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516" w:rsidRDefault="00DB1516" w:rsidP="00DB1516">
      <w:pPr>
        <w:jc w:val="both"/>
        <w:rPr>
          <w:rFonts w:ascii="Arial Black" w:hAnsi="Arial Black" w:cs="Arial"/>
          <w:b/>
          <w:sz w:val="28"/>
          <w:szCs w:val="28"/>
        </w:rPr>
      </w:pPr>
    </w:p>
    <w:p w:rsidR="00DB1516" w:rsidRDefault="00DB1516" w:rsidP="00DB1516">
      <w:pPr>
        <w:jc w:val="both"/>
        <w:rPr>
          <w:rFonts w:ascii="Arial Black" w:hAnsi="Arial Black" w:cs="Arial"/>
          <w:b/>
          <w:sz w:val="28"/>
          <w:szCs w:val="28"/>
        </w:rPr>
      </w:pPr>
    </w:p>
    <w:p w:rsidR="00DB1516" w:rsidRDefault="00DB1516" w:rsidP="00DB1516">
      <w:pPr>
        <w:jc w:val="both"/>
        <w:rPr>
          <w:rFonts w:ascii="Arial Black" w:hAnsi="Arial Black" w:cs="Arial"/>
          <w:b/>
          <w:sz w:val="28"/>
          <w:szCs w:val="28"/>
        </w:rPr>
      </w:pPr>
    </w:p>
    <w:p w:rsidR="00DB1516" w:rsidRDefault="00DB1516" w:rsidP="00DB1516">
      <w:pPr>
        <w:jc w:val="both"/>
        <w:rPr>
          <w:rFonts w:ascii="Arial Black" w:hAnsi="Arial Black" w:cs="Arial"/>
          <w:b/>
          <w:sz w:val="28"/>
          <w:szCs w:val="28"/>
        </w:rPr>
      </w:pPr>
    </w:p>
    <w:p w:rsidR="00DB1516" w:rsidRPr="008960B3" w:rsidRDefault="00DB1516" w:rsidP="00DB1516">
      <w:pPr>
        <w:jc w:val="both"/>
        <w:rPr>
          <w:rFonts w:ascii="Arial Black" w:hAnsi="Arial Black" w:cs="Arial"/>
          <w:b/>
          <w:sz w:val="40"/>
          <w:szCs w:val="40"/>
        </w:rPr>
      </w:pPr>
    </w:p>
    <w:p w:rsidR="00DB1516" w:rsidRPr="00A43100" w:rsidRDefault="00DB1516" w:rsidP="00DB1516">
      <w:pPr>
        <w:jc w:val="both"/>
        <w:rPr>
          <w:rFonts w:ascii="Arial Black" w:hAnsi="Arial Black" w:cs="Arial"/>
          <w:b/>
          <w:sz w:val="40"/>
          <w:szCs w:val="40"/>
        </w:rPr>
      </w:pPr>
      <w:r w:rsidRPr="00A43100">
        <w:rPr>
          <w:rFonts w:ascii="Arial Black" w:hAnsi="Arial Black" w:cs="Arial"/>
          <w:b/>
          <w:sz w:val="32"/>
          <w:szCs w:val="32"/>
        </w:rPr>
        <w:t>EL ACTO RECLAMADO</w:t>
      </w:r>
      <w:r>
        <w:rPr>
          <w:rFonts w:ascii="Arial Black" w:hAnsi="Arial Black" w:cs="Arial"/>
          <w:b/>
          <w:sz w:val="40"/>
          <w:szCs w:val="40"/>
        </w:rPr>
        <w:t xml:space="preserve">, </w:t>
      </w:r>
      <w:r w:rsidRPr="00A43100">
        <w:rPr>
          <w:rFonts w:ascii="Arial Black" w:hAnsi="Arial Black" w:cs="Arial"/>
          <w:b/>
          <w:sz w:val="32"/>
          <w:szCs w:val="32"/>
        </w:rPr>
        <w:t xml:space="preserve">LA CARGA DE LA PRUEBA DE SU EXISTENCIA, </w:t>
      </w:r>
      <w:r>
        <w:rPr>
          <w:rFonts w:ascii="Arial Black" w:hAnsi="Arial Black" w:cs="Arial"/>
          <w:b/>
          <w:sz w:val="40"/>
          <w:szCs w:val="40"/>
        </w:rPr>
        <w:t xml:space="preserve"> </w:t>
      </w:r>
      <w:r w:rsidRPr="00A43100">
        <w:rPr>
          <w:rFonts w:ascii="Arial Black" w:hAnsi="Arial Black" w:cs="Arial"/>
          <w:b/>
          <w:sz w:val="32"/>
          <w:szCs w:val="32"/>
        </w:rPr>
        <w:t xml:space="preserve">Y </w:t>
      </w:r>
      <w:r>
        <w:rPr>
          <w:rFonts w:ascii="Arial Black" w:hAnsi="Arial Black" w:cs="Arial"/>
          <w:b/>
          <w:sz w:val="32"/>
          <w:szCs w:val="32"/>
        </w:rPr>
        <w:t xml:space="preserve">LA  DE </w:t>
      </w:r>
      <w:r w:rsidRPr="00A43100">
        <w:rPr>
          <w:rFonts w:ascii="Arial Black" w:hAnsi="Arial Black" w:cs="Arial"/>
          <w:b/>
          <w:sz w:val="32"/>
          <w:szCs w:val="32"/>
        </w:rPr>
        <w:t xml:space="preserve"> SU INCONSTITUCIONALIDAD.</w:t>
      </w:r>
    </w:p>
    <w:p w:rsidR="00A41584" w:rsidRDefault="00A41584" w:rsidP="00DB1516">
      <w:pPr>
        <w:jc w:val="both"/>
        <w:rPr>
          <w:rFonts w:ascii="Arial Black" w:hAnsi="Arial Black" w:cs="Arial"/>
          <w:b/>
          <w:sz w:val="24"/>
          <w:szCs w:val="24"/>
        </w:rPr>
      </w:pPr>
    </w:p>
    <w:p w:rsidR="00DB1516" w:rsidRPr="009653D0" w:rsidRDefault="00420F8F" w:rsidP="00DB1516">
      <w:pPr>
        <w:jc w:val="both"/>
        <w:rPr>
          <w:rFonts w:ascii="Arial Black" w:hAnsi="Arial Black" w:cs="Arial"/>
          <w:b/>
          <w:sz w:val="24"/>
          <w:szCs w:val="24"/>
        </w:rPr>
      </w:pPr>
      <w:r>
        <w:rPr>
          <w:rFonts w:ascii="Arial Black" w:hAnsi="Arial Black" w:cs="Arial"/>
          <w:b/>
          <w:sz w:val="24"/>
          <w:szCs w:val="24"/>
        </w:rPr>
        <w:t xml:space="preserve">-EN LA LEY DE AMPARO DE </w:t>
      </w:r>
      <w:r w:rsidR="00DB1516" w:rsidRPr="009653D0">
        <w:rPr>
          <w:rFonts w:ascii="Arial Black" w:hAnsi="Arial Black" w:cs="Arial"/>
          <w:b/>
          <w:sz w:val="24"/>
          <w:szCs w:val="24"/>
        </w:rPr>
        <w:t xml:space="preserve">1936 Y EN </w:t>
      </w:r>
      <w:r w:rsidR="00A41584" w:rsidRPr="009653D0">
        <w:rPr>
          <w:rFonts w:ascii="Arial Black" w:hAnsi="Arial Black" w:cs="Arial"/>
          <w:b/>
          <w:sz w:val="24"/>
          <w:szCs w:val="24"/>
        </w:rPr>
        <w:t>LA</w:t>
      </w:r>
      <w:r w:rsidR="00DB1516" w:rsidRPr="009653D0">
        <w:rPr>
          <w:rFonts w:ascii="Arial Black" w:hAnsi="Arial Black" w:cs="Arial"/>
          <w:b/>
          <w:sz w:val="24"/>
          <w:szCs w:val="24"/>
        </w:rPr>
        <w:t xml:space="preserve">  NUEVA LEY DE AMPARO</w:t>
      </w:r>
      <w:r w:rsidR="00BB2796" w:rsidRPr="009653D0">
        <w:rPr>
          <w:rFonts w:ascii="Arial Black" w:hAnsi="Arial Black" w:cs="Arial"/>
          <w:b/>
          <w:sz w:val="24"/>
          <w:szCs w:val="24"/>
        </w:rPr>
        <w:t xml:space="preserve">, </w:t>
      </w:r>
      <w:r w:rsidR="005634BC" w:rsidRPr="009653D0">
        <w:rPr>
          <w:rFonts w:ascii="Arial Black" w:hAnsi="Arial Black" w:cs="Arial"/>
          <w:b/>
          <w:sz w:val="24"/>
          <w:szCs w:val="24"/>
        </w:rPr>
        <w:t>-</w:t>
      </w:r>
      <w:r w:rsidR="00BB2796" w:rsidRPr="009653D0">
        <w:rPr>
          <w:rFonts w:ascii="Arial Black" w:hAnsi="Arial Black" w:cs="Arial"/>
          <w:b/>
          <w:sz w:val="24"/>
          <w:szCs w:val="24"/>
        </w:rPr>
        <w:t>EN VÍAS DE APROBACION.-</w:t>
      </w:r>
    </w:p>
    <w:p w:rsidR="00DB1516" w:rsidRDefault="00DB1516" w:rsidP="00DB1516">
      <w:pPr>
        <w:jc w:val="both"/>
        <w:rPr>
          <w:rFonts w:ascii="Arial Black" w:hAnsi="Arial Black" w:cs="Arial"/>
          <w:b/>
          <w:sz w:val="28"/>
          <w:szCs w:val="28"/>
        </w:rPr>
      </w:pPr>
    </w:p>
    <w:p w:rsidR="00DB1516" w:rsidRDefault="00DB1516" w:rsidP="00DB1516">
      <w:pPr>
        <w:jc w:val="both"/>
        <w:rPr>
          <w:rFonts w:ascii="Arial Black" w:hAnsi="Arial Black" w:cs="Arial"/>
          <w:b/>
          <w:sz w:val="28"/>
          <w:szCs w:val="28"/>
        </w:rPr>
      </w:pPr>
    </w:p>
    <w:p w:rsidR="00DB1516" w:rsidRDefault="00DB1516" w:rsidP="00DB1516">
      <w:pPr>
        <w:jc w:val="both"/>
        <w:rPr>
          <w:rFonts w:ascii="Arial Black" w:hAnsi="Arial Black" w:cs="Arial"/>
          <w:b/>
          <w:sz w:val="28"/>
          <w:szCs w:val="28"/>
        </w:rPr>
      </w:pPr>
    </w:p>
    <w:p w:rsidR="00DB1516" w:rsidRDefault="00DB1516" w:rsidP="00DB1516">
      <w:pPr>
        <w:jc w:val="both"/>
        <w:rPr>
          <w:rFonts w:ascii="Arial Black" w:hAnsi="Arial Black" w:cs="Arial"/>
          <w:b/>
          <w:sz w:val="28"/>
          <w:szCs w:val="28"/>
        </w:rPr>
      </w:pPr>
    </w:p>
    <w:p w:rsidR="00DB1516" w:rsidRDefault="00DB1516" w:rsidP="00DB1516">
      <w:pPr>
        <w:jc w:val="both"/>
        <w:rPr>
          <w:rFonts w:ascii="Arial Black" w:hAnsi="Arial Black" w:cs="Arial"/>
          <w:b/>
          <w:sz w:val="28"/>
          <w:szCs w:val="28"/>
        </w:rPr>
      </w:pPr>
    </w:p>
    <w:p w:rsidR="003B45C3" w:rsidRDefault="003B45C3" w:rsidP="00DB1516">
      <w:pPr>
        <w:jc w:val="both"/>
        <w:rPr>
          <w:rFonts w:ascii="Arial Black" w:hAnsi="Arial Black" w:cs="Arial"/>
          <w:b/>
          <w:sz w:val="28"/>
          <w:szCs w:val="28"/>
        </w:rPr>
      </w:pPr>
    </w:p>
    <w:p w:rsidR="003B45C3" w:rsidRDefault="003B45C3" w:rsidP="00DB1516">
      <w:pPr>
        <w:jc w:val="both"/>
        <w:rPr>
          <w:rFonts w:ascii="Arial Black" w:hAnsi="Arial Black" w:cs="Arial"/>
          <w:b/>
          <w:sz w:val="28"/>
          <w:szCs w:val="28"/>
        </w:rPr>
      </w:pPr>
    </w:p>
    <w:p w:rsidR="00DB1516" w:rsidRDefault="00DB1516" w:rsidP="00DB1516">
      <w:pPr>
        <w:jc w:val="both"/>
        <w:rPr>
          <w:rFonts w:ascii="Arial Black" w:hAnsi="Arial Black" w:cs="Arial"/>
          <w:b/>
          <w:sz w:val="28"/>
          <w:szCs w:val="28"/>
        </w:rPr>
      </w:pPr>
      <w:r>
        <w:rPr>
          <w:rFonts w:ascii="Arial Black" w:hAnsi="Arial Black" w:cs="Arial"/>
          <w:b/>
          <w:sz w:val="28"/>
          <w:szCs w:val="28"/>
        </w:rPr>
        <w:t>AUTOR:- LIC. JORGE ZOROLA VILLARREAL.</w:t>
      </w:r>
    </w:p>
    <w:p w:rsidR="00DB1516" w:rsidRDefault="00DB1516" w:rsidP="00DB1516">
      <w:pPr>
        <w:jc w:val="both"/>
        <w:rPr>
          <w:rFonts w:ascii="Arial Black" w:hAnsi="Arial Black" w:cs="Arial"/>
          <w:b/>
          <w:sz w:val="28"/>
          <w:szCs w:val="28"/>
        </w:rPr>
      </w:pPr>
      <w:r>
        <w:rPr>
          <w:rFonts w:ascii="Arial Black" w:hAnsi="Arial Black" w:cs="Arial"/>
          <w:b/>
          <w:sz w:val="28"/>
          <w:szCs w:val="28"/>
        </w:rPr>
        <w:t>EXSECRETARIO DE JUZGADO DE DISTRITO.</w:t>
      </w:r>
    </w:p>
    <w:p w:rsidR="00DB1516" w:rsidRDefault="00DB1516" w:rsidP="00DB1516">
      <w:pPr>
        <w:jc w:val="both"/>
        <w:rPr>
          <w:rFonts w:ascii="Arial Black" w:hAnsi="Arial Black" w:cs="Arial"/>
          <w:b/>
          <w:sz w:val="28"/>
          <w:szCs w:val="28"/>
        </w:rPr>
      </w:pPr>
    </w:p>
    <w:p w:rsidR="00DB1516" w:rsidRDefault="00DB1516" w:rsidP="00DB1516">
      <w:pPr>
        <w:jc w:val="both"/>
        <w:rPr>
          <w:rFonts w:ascii="Arial Black" w:hAnsi="Arial Black" w:cs="Arial"/>
          <w:b/>
          <w:sz w:val="28"/>
          <w:szCs w:val="28"/>
        </w:rPr>
      </w:pPr>
    </w:p>
    <w:p w:rsidR="00DB3364" w:rsidRDefault="00ED2DF7" w:rsidP="00DB1516">
      <w:pPr>
        <w:ind w:firstLine="708"/>
        <w:jc w:val="both"/>
        <w:rPr>
          <w:rFonts w:ascii="Arial Black" w:hAnsi="Arial Black" w:cs="Arial"/>
          <w:b/>
          <w:sz w:val="28"/>
          <w:szCs w:val="28"/>
        </w:rPr>
      </w:pPr>
      <w:r>
        <w:rPr>
          <w:rFonts w:ascii="Arial Black" w:hAnsi="Arial Black" w:cs="Arial"/>
          <w:b/>
          <w:sz w:val="28"/>
          <w:szCs w:val="28"/>
        </w:rPr>
        <w:t>DEDICATORIA:-</w:t>
      </w:r>
    </w:p>
    <w:p w:rsidR="00ED2DF7" w:rsidRDefault="00ED2DF7" w:rsidP="00DB1516">
      <w:pPr>
        <w:ind w:firstLine="708"/>
        <w:jc w:val="both"/>
        <w:rPr>
          <w:rFonts w:ascii="Arial Black" w:hAnsi="Arial Black" w:cs="Arial"/>
          <w:b/>
          <w:sz w:val="28"/>
          <w:szCs w:val="28"/>
        </w:rPr>
      </w:pPr>
    </w:p>
    <w:p w:rsidR="003F4B19" w:rsidRPr="003F4B19" w:rsidRDefault="004D131F" w:rsidP="00877357">
      <w:pPr>
        <w:ind w:firstLine="708"/>
        <w:jc w:val="both"/>
        <w:rPr>
          <w:rFonts w:ascii="Arial" w:hAnsi="Arial" w:cs="Arial"/>
          <w:b/>
          <w:sz w:val="28"/>
          <w:szCs w:val="28"/>
        </w:rPr>
      </w:pPr>
      <w:r>
        <w:rPr>
          <w:rFonts w:ascii="Arial" w:hAnsi="Arial" w:cs="Arial"/>
          <w:b/>
          <w:sz w:val="28"/>
          <w:szCs w:val="28"/>
        </w:rPr>
        <w:t>A mi tío, el Licenciado Pedro Villarreal C</w:t>
      </w:r>
      <w:r w:rsidRPr="003F4B19">
        <w:rPr>
          <w:rFonts w:ascii="Arial" w:hAnsi="Arial" w:cs="Arial"/>
          <w:b/>
          <w:sz w:val="28"/>
          <w:szCs w:val="28"/>
        </w:rPr>
        <w:t xml:space="preserve">astro, quien </w:t>
      </w:r>
      <w:r w:rsidR="00212DB8">
        <w:rPr>
          <w:rFonts w:ascii="Arial" w:hAnsi="Arial" w:cs="Arial"/>
          <w:b/>
          <w:sz w:val="28"/>
          <w:szCs w:val="28"/>
        </w:rPr>
        <w:t>hace 29</w:t>
      </w:r>
      <w:r>
        <w:rPr>
          <w:rFonts w:ascii="Arial" w:hAnsi="Arial" w:cs="Arial"/>
          <w:b/>
          <w:sz w:val="28"/>
          <w:szCs w:val="28"/>
        </w:rPr>
        <w:t xml:space="preserve"> años </w:t>
      </w:r>
      <w:r w:rsidRPr="003F4B19">
        <w:rPr>
          <w:rFonts w:ascii="Arial" w:hAnsi="Arial" w:cs="Arial"/>
          <w:b/>
          <w:sz w:val="28"/>
          <w:szCs w:val="28"/>
        </w:rPr>
        <w:t>me dio el me</w:t>
      </w:r>
      <w:r>
        <w:rPr>
          <w:rFonts w:ascii="Arial" w:hAnsi="Arial" w:cs="Arial"/>
          <w:b/>
          <w:sz w:val="28"/>
          <w:szCs w:val="28"/>
        </w:rPr>
        <w:t>j</w:t>
      </w:r>
      <w:r w:rsidRPr="003F4B19">
        <w:rPr>
          <w:rFonts w:ascii="Arial" w:hAnsi="Arial" w:cs="Arial"/>
          <w:b/>
          <w:sz w:val="28"/>
          <w:szCs w:val="28"/>
        </w:rPr>
        <w:t>o</w:t>
      </w:r>
      <w:r>
        <w:rPr>
          <w:rFonts w:ascii="Arial" w:hAnsi="Arial" w:cs="Arial"/>
          <w:b/>
          <w:sz w:val="28"/>
          <w:szCs w:val="28"/>
        </w:rPr>
        <w:t>r</w:t>
      </w:r>
      <w:r w:rsidRPr="003F4B19">
        <w:rPr>
          <w:rFonts w:ascii="Arial" w:hAnsi="Arial" w:cs="Arial"/>
          <w:b/>
          <w:sz w:val="28"/>
          <w:szCs w:val="28"/>
        </w:rPr>
        <w:t xml:space="preserve"> consejo profesional</w:t>
      </w:r>
      <w:r>
        <w:rPr>
          <w:rFonts w:ascii="Arial" w:hAnsi="Arial" w:cs="Arial"/>
          <w:b/>
          <w:sz w:val="28"/>
          <w:szCs w:val="28"/>
        </w:rPr>
        <w:t>, y me dijo</w:t>
      </w:r>
      <w:r w:rsidRPr="003F4B19">
        <w:rPr>
          <w:rFonts w:ascii="Arial" w:hAnsi="Arial" w:cs="Arial"/>
          <w:b/>
          <w:sz w:val="28"/>
          <w:szCs w:val="28"/>
        </w:rPr>
        <w:t>:-“dedícate al amparo, mucho</w:t>
      </w:r>
      <w:r>
        <w:rPr>
          <w:rFonts w:ascii="Arial" w:hAnsi="Arial" w:cs="Arial"/>
          <w:b/>
          <w:sz w:val="28"/>
          <w:szCs w:val="28"/>
        </w:rPr>
        <w:t>s</w:t>
      </w:r>
      <w:r w:rsidRPr="003F4B19">
        <w:rPr>
          <w:rFonts w:ascii="Arial" w:hAnsi="Arial" w:cs="Arial"/>
          <w:b/>
          <w:sz w:val="28"/>
          <w:szCs w:val="28"/>
        </w:rPr>
        <w:t xml:space="preserve"> abogados viejos no lo sabemos”</w:t>
      </w:r>
      <w:r w:rsidR="00E45D2E">
        <w:rPr>
          <w:rFonts w:ascii="Arial" w:hAnsi="Arial" w:cs="Arial"/>
          <w:b/>
          <w:sz w:val="28"/>
          <w:szCs w:val="28"/>
        </w:rPr>
        <w:t>.</w:t>
      </w:r>
      <w:r w:rsidR="00DF71DD">
        <w:rPr>
          <w:rFonts w:ascii="Arial" w:hAnsi="Arial" w:cs="Arial"/>
          <w:b/>
          <w:sz w:val="28"/>
          <w:szCs w:val="28"/>
        </w:rPr>
        <w:t xml:space="preserve"> Y quien me  </w:t>
      </w:r>
      <w:r w:rsidR="00BB2796">
        <w:rPr>
          <w:rFonts w:ascii="Arial" w:hAnsi="Arial" w:cs="Arial"/>
          <w:b/>
          <w:sz w:val="28"/>
          <w:szCs w:val="28"/>
        </w:rPr>
        <w:t>recomendó</w:t>
      </w:r>
      <w:r w:rsidR="00877357">
        <w:rPr>
          <w:rFonts w:ascii="Arial" w:hAnsi="Arial" w:cs="Arial"/>
          <w:b/>
          <w:sz w:val="28"/>
          <w:szCs w:val="28"/>
        </w:rPr>
        <w:t xml:space="preserve"> </w:t>
      </w:r>
      <w:r w:rsidR="008840FD">
        <w:rPr>
          <w:rFonts w:ascii="Arial" w:hAnsi="Arial" w:cs="Arial"/>
          <w:b/>
          <w:sz w:val="28"/>
          <w:szCs w:val="28"/>
        </w:rPr>
        <w:t xml:space="preserve">para que yo pudiera entrar a trabajar  </w:t>
      </w:r>
      <w:r w:rsidR="00BB2796">
        <w:rPr>
          <w:rFonts w:ascii="Arial" w:hAnsi="Arial" w:cs="Arial"/>
          <w:b/>
          <w:sz w:val="28"/>
          <w:szCs w:val="28"/>
        </w:rPr>
        <w:t xml:space="preserve"> </w:t>
      </w:r>
      <w:r w:rsidR="00877357">
        <w:rPr>
          <w:rFonts w:ascii="Arial" w:hAnsi="Arial" w:cs="Arial"/>
          <w:b/>
          <w:sz w:val="28"/>
          <w:szCs w:val="28"/>
        </w:rPr>
        <w:t xml:space="preserve">en el Juzgado Primero de Distrito, en Hermosillo, Sonora, en donde </w:t>
      </w:r>
      <w:r w:rsidR="008840FD">
        <w:rPr>
          <w:rFonts w:ascii="Arial" w:hAnsi="Arial" w:cs="Arial"/>
          <w:b/>
          <w:sz w:val="28"/>
          <w:szCs w:val="28"/>
        </w:rPr>
        <w:t xml:space="preserve">estuve </w:t>
      </w:r>
      <w:r w:rsidR="00DF71DD">
        <w:rPr>
          <w:rFonts w:ascii="Arial" w:hAnsi="Arial" w:cs="Arial"/>
          <w:b/>
          <w:sz w:val="28"/>
          <w:szCs w:val="28"/>
        </w:rPr>
        <w:t xml:space="preserve"> como meritorio, haciendo sentencias de </w:t>
      </w:r>
      <w:r w:rsidR="00877357">
        <w:rPr>
          <w:rFonts w:ascii="Arial" w:hAnsi="Arial" w:cs="Arial"/>
          <w:b/>
          <w:sz w:val="28"/>
          <w:szCs w:val="28"/>
        </w:rPr>
        <w:t>amparo</w:t>
      </w:r>
      <w:r w:rsidR="00DF71DD">
        <w:rPr>
          <w:rFonts w:ascii="Arial" w:hAnsi="Arial" w:cs="Arial"/>
          <w:b/>
          <w:sz w:val="28"/>
          <w:szCs w:val="28"/>
        </w:rPr>
        <w:t>.</w:t>
      </w:r>
      <w:r w:rsidR="00877357">
        <w:rPr>
          <w:rFonts w:ascii="Arial" w:hAnsi="Arial" w:cs="Arial"/>
          <w:b/>
          <w:sz w:val="28"/>
          <w:szCs w:val="28"/>
        </w:rPr>
        <w:t xml:space="preserve"> Ese fue mi primer trabajo como profesio</w:t>
      </w:r>
      <w:r w:rsidR="00F802F9">
        <w:rPr>
          <w:rFonts w:ascii="Arial" w:hAnsi="Arial" w:cs="Arial"/>
          <w:b/>
          <w:sz w:val="28"/>
          <w:szCs w:val="28"/>
        </w:rPr>
        <w:t>n</w:t>
      </w:r>
      <w:r w:rsidR="008840FD">
        <w:rPr>
          <w:rFonts w:ascii="Arial" w:hAnsi="Arial" w:cs="Arial"/>
          <w:b/>
          <w:sz w:val="28"/>
          <w:szCs w:val="28"/>
        </w:rPr>
        <w:t>ista</w:t>
      </w:r>
      <w:r w:rsidR="00877357">
        <w:rPr>
          <w:rFonts w:ascii="Arial" w:hAnsi="Arial" w:cs="Arial"/>
          <w:b/>
          <w:sz w:val="28"/>
          <w:szCs w:val="28"/>
        </w:rPr>
        <w:t xml:space="preserve"> y mi primer contacto con el juicio de amparo.</w:t>
      </w:r>
    </w:p>
    <w:p w:rsidR="00ED2DF7" w:rsidRDefault="004D131F" w:rsidP="00DB1516">
      <w:pPr>
        <w:ind w:firstLine="708"/>
        <w:jc w:val="both"/>
        <w:rPr>
          <w:rFonts w:ascii="Arial" w:hAnsi="Arial" w:cs="Arial"/>
          <w:b/>
          <w:sz w:val="28"/>
          <w:szCs w:val="28"/>
        </w:rPr>
      </w:pPr>
      <w:r>
        <w:rPr>
          <w:rFonts w:ascii="Arial" w:hAnsi="Arial" w:cs="Arial"/>
          <w:b/>
          <w:sz w:val="28"/>
          <w:szCs w:val="28"/>
        </w:rPr>
        <w:t>A mi amigo, el Dr. Carlos Arellano G</w:t>
      </w:r>
      <w:r w:rsidRPr="003F4B19">
        <w:rPr>
          <w:rFonts w:ascii="Arial" w:hAnsi="Arial" w:cs="Arial"/>
          <w:b/>
          <w:sz w:val="28"/>
          <w:szCs w:val="28"/>
        </w:rPr>
        <w:t>arcía,</w:t>
      </w:r>
      <w:r>
        <w:rPr>
          <w:rFonts w:ascii="Arial" w:hAnsi="Arial" w:cs="Arial"/>
          <w:b/>
          <w:sz w:val="28"/>
          <w:szCs w:val="28"/>
        </w:rPr>
        <w:t xml:space="preserve">  como gratitud a su amistad. El </w:t>
      </w:r>
      <w:r w:rsidR="002B011B">
        <w:rPr>
          <w:rFonts w:ascii="Arial" w:hAnsi="Arial" w:cs="Arial"/>
          <w:b/>
          <w:sz w:val="28"/>
          <w:szCs w:val="28"/>
        </w:rPr>
        <w:t>fue un genio del derecho, profesor de múltiples generaciones, que tenía</w:t>
      </w:r>
      <w:r>
        <w:rPr>
          <w:rFonts w:ascii="Arial" w:hAnsi="Arial" w:cs="Arial"/>
          <w:b/>
          <w:sz w:val="28"/>
          <w:szCs w:val="28"/>
        </w:rPr>
        <w:t xml:space="preserve"> muchas virtudes, innumerables y muy valiosas, pero tal vez la que mas destacaba era la sencillez</w:t>
      </w:r>
      <w:r w:rsidR="002B011B">
        <w:rPr>
          <w:rFonts w:ascii="Arial" w:hAnsi="Arial" w:cs="Arial"/>
          <w:b/>
          <w:sz w:val="28"/>
          <w:szCs w:val="28"/>
        </w:rPr>
        <w:t xml:space="preserve">, esa que tienen las personas  que realmente poseen  una </w:t>
      </w:r>
      <w:r>
        <w:rPr>
          <w:rFonts w:ascii="Arial" w:hAnsi="Arial" w:cs="Arial"/>
          <w:b/>
          <w:sz w:val="28"/>
          <w:szCs w:val="28"/>
        </w:rPr>
        <w:t xml:space="preserve"> verdadera grandeza.</w:t>
      </w:r>
    </w:p>
    <w:p w:rsidR="003F4B19" w:rsidRPr="003F4B19" w:rsidRDefault="004D131F" w:rsidP="00DB1516">
      <w:pPr>
        <w:ind w:firstLine="708"/>
        <w:jc w:val="both"/>
        <w:rPr>
          <w:rFonts w:ascii="Arial" w:hAnsi="Arial" w:cs="Arial"/>
          <w:b/>
          <w:sz w:val="28"/>
          <w:szCs w:val="28"/>
        </w:rPr>
      </w:pPr>
      <w:r w:rsidRPr="003F4B19">
        <w:rPr>
          <w:rFonts w:ascii="Arial" w:hAnsi="Arial" w:cs="Arial"/>
          <w:b/>
          <w:sz w:val="28"/>
          <w:szCs w:val="28"/>
        </w:rPr>
        <w:t xml:space="preserve"> </w:t>
      </w:r>
      <w:r>
        <w:rPr>
          <w:rFonts w:ascii="Arial" w:hAnsi="Arial" w:cs="Arial"/>
          <w:b/>
          <w:sz w:val="28"/>
          <w:szCs w:val="28"/>
        </w:rPr>
        <w:t>Ambos fueron muy amigos, fu</w:t>
      </w:r>
      <w:r w:rsidR="00665078">
        <w:rPr>
          <w:rFonts w:ascii="Arial" w:hAnsi="Arial" w:cs="Arial"/>
          <w:b/>
          <w:sz w:val="28"/>
          <w:szCs w:val="28"/>
        </w:rPr>
        <w:t>ncionarios y después litigantes.  A</w:t>
      </w:r>
      <w:r>
        <w:rPr>
          <w:rFonts w:ascii="Arial" w:hAnsi="Arial" w:cs="Arial"/>
          <w:b/>
          <w:sz w:val="28"/>
          <w:szCs w:val="28"/>
        </w:rPr>
        <w:t xml:space="preserve">maban a la justicia y ya están en el cielo. </w:t>
      </w:r>
    </w:p>
    <w:p w:rsidR="00DB3364" w:rsidRPr="00ED2DF7" w:rsidRDefault="004D131F" w:rsidP="00ED2DF7">
      <w:pPr>
        <w:jc w:val="both"/>
        <w:rPr>
          <w:rFonts w:ascii="Arial" w:hAnsi="Arial" w:cs="Arial"/>
          <w:b/>
          <w:sz w:val="28"/>
          <w:szCs w:val="28"/>
        </w:rPr>
      </w:pPr>
      <w:r>
        <w:rPr>
          <w:rFonts w:ascii="Arial Black" w:hAnsi="Arial Black" w:cs="Arial"/>
          <w:b/>
          <w:sz w:val="28"/>
          <w:szCs w:val="28"/>
        </w:rPr>
        <w:tab/>
        <w:t xml:space="preserve"> </w:t>
      </w:r>
      <w:r>
        <w:rPr>
          <w:rFonts w:ascii="Arial" w:hAnsi="Arial" w:cs="Arial"/>
          <w:b/>
          <w:sz w:val="28"/>
          <w:szCs w:val="28"/>
        </w:rPr>
        <w:t>P</w:t>
      </w:r>
      <w:r w:rsidRPr="00ED2DF7">
        <w:rPr>
          <w:rFonts w:ascii="Arial" w:hAnsi="Arial" w:cs="Arial"/>
          <w:b/>
          <w:sz w:val="28"/>
          <w:szCs w:val="28"/>
        </w:rPr>
        <w:t xml:space="preserve">or último, </w:t>
      </w:r>
      <w:r>
        <w:rPr>
          <w:rFonts w:ascii="Arial" w:hAnsi="Arial" w:cs="Arial"/>
          <w:b/>
          <w:sz w:val="28"/>
          <w:szCs w:val="28"/>
        </w:rPr>
        <w:t xml:space="preserve"> </w:t>
      </w:r>
      <w:r w:rsidRPr="00ED2DF7">
        <w:rPr>
          <w:rFonts w:ascii="Arial" w:hAnsi="Arial" w:cs="Arial"/>
          <w:b/>
          <w:sz w:val="28"/>
          <w:szCs w:val="28"/>
        </w:rPr>
        <w:t xml:space="preserve">también dedico este libro, a todos los </w:t>
      </w:r>
      <w:r w:rsidR="00BE0C8C">
        <w:rPr>
          <w:rFonts w:ascii="Arial" w:hAnsi="Arial" w:cs="Arial"/>
          <w:b/>
          <w:sz w:val="28"/>
          <w:szCs w:val="28"/>
        </w:rPr>
        <w:t>abogados que como ellos y</w:t>
      </w:r>
      <w:r>
        <w:rPr>
          <w:rFonts w:ascii="Arial" w:hAnsi="Arial" w:cs="Arial"/>
          <w:b/>
          <w:sz w:val="28"/>
          <w:szCs w:val="28"/>
        </w:rPr>
        <w:t xml:space="preserve"> yo</w:t>
      </w:r>
      <w:r w:rsidRPr="00ED2DF7">
        <w:rPr>
          <w:rFonts w:ascii="Arial" w:hAnsi="Arial" w:cs="Arial"/>
          <w:b/>
          <w:sz w:val="28"/>
          <w:szCs w:val="28"/>
        </w:rPr>
        <w:t>,  aman a la justicia, con su carne y con su alma.</w:t>
      </w:r>
    </w:p>
    <w:p w:rsidR="00DB3364" w:rsidRDefault="00DB3364" w:rsidP="00DB1516">
      <w:pPr>
        <w:ind w:firstLine="708"/>
        <w:jc w:val="both"/>
        <w:rPr>
          <w:rFonts w:ascii="Arial Black" w:hAnsi="Arial Black" w:cs="Arial"/>
          <w:b/>
          <w:sz w:val="28"/>
          <w:szCs w:val="28"/>
        </w:rPr>
      </w:pPr>
    </w:p>
    <w:p w:rsidR="00DB3364" w:rsidRPr="00ED2DF7" w:rsidRDefault="00ED2DF7" w:rsidP="00DB1516">
      <w:pPr>
        <w:ind w:firstLine="708"/>
        <w:jc w:val="both"/>
        <w:rPr>
          <w:rFonts w:ascii="Arial" w:hAnsi="Arial" w:cs="Arial"/>
          <w:b/>
          <w:sz w:val="28"/>
          <w:szCs w:val="28"/>
        </w:rPr>
      </w:pPr>
      <w:r w:rsidRPr="00ED2DF7">
        <w:rPr>
          <w:rFonts w:ascii="Arial" w:hAnsi="Arial" w:cs="Arial"/>
          <w:b/>
          <w:sz w:val="28"/>
          <w:szCs w:val="28"/>
        </w:rPr>
        <w:t>MATAMOROS, TAMPS., A  8 DE OCTUBRE DEL 2012</w:t>
      </w:r>
    </w:p>
    <w:p w:rsidR="00DB3364" w:rsidRPr="00ED2DF7" w:rsidRDefault="00DB3364" w:rsidP="00DB1516">
      <w:pPr>
        <w:ind w:firstLine="708"/>
        <w:jc w:val="both"/>
        <w:rPr>
          <w:rFonts w:ascii="Arial" w:hAnsi="Arial" w:cs="Arial"/>
          <w:b/>
          <w:sz w:val="28"/>
          <w:szCs w:val="28"/>
        </w:rPr>
      </w:pPr>
    </w:p>
    <w:p w:rsidR="00DB3364" w:rsidRPr="00ED2DF7" w:rsidRDefault="00ED2DF7" w:rsidP="00DB1516">
      <w:pPr>
        <w:ind w:firstLine="708"/>
        <w:jc w:val="both"/>
        <w:rPr>
          <w:rFonts w:ascii="Arial" w:hAnsi="Arial" w:cs="Arial"/>
          <w:b/>
          <w:sz w:val="28"/>
          <w:szCs w:val="28"/>
        </w:rPr>
      </w:pPr>
      <w:r>
        <w:rPr>
          <w:rFonts w:ascii="Arial" w:hAnsi="Arial" w:cs="Arial"/>
          <w:b/>
          <w:sz w:val="28"/>
          <w:szCs w:val="28"/>
        </w:rPr>
        <w:t>LIC. JORGE ZOROLA VILLARREAL.</w:t>
      </w:r>
    </w:p>
    <w:p w:rsidR="00DB3364" w:rsidRDefault="00DB3364" w:rsidP="00DB1516">
      <w:pPr>
        <w:ind w:firstLine="708"/>
        <w:jc w:val="both"/>
        <w:rPr>
          <w:rFonts w:ascii="Arial Black" w:hAnsi="Arial Black" w:cs="Arial"/>
          <w:b/>
          <w:sz w:val="28"/>
          <w:szCs w:val="28"/>
        </w:rPr>
      </w:pPr>
    </w:p>
    <w:p w:rsidR="00DB3364" w:rsidRDefault="00DB3364" w:rsidP="00A41584">
      <w:pPr>
        <w:jc w:val="both"/>
        <w:rPr>
          <w:rFonts w:ascii="Arial Black" w:hAnsi="Arial Black" w:cs="Arial"/>
          <w:b/>
          <w:sz w:val="28"/>
          <w:szCs w:val="28"/>
        </w:rPr>
      </w:pPr>
    </w:p>
    <w:p w:rsidR="007249BB" w:rsidRDefault="007249BB" w:rsidP="00F77011">
      <w:pPr>
        <w:ind w:firstLine="708"/>
        <w:jc w:val="both"/>
        <w:rPr>
          <w:rFonts w:ascii="Arial Black" w:hAnsi="Arial Black" w:cs="Arial"/>
          <w:b/>
          <w:sz w:val="28"/>
          <w:szCs w:val="28"/>
        </w:rPr>
      </w:pPr>
      <w:r>
        <w:rPr>
          <w:rFonts w:ascii="Arial Black" w:hAnsi="Arial Black" w:cs="Arial"/>
          <w:b/>
          <w:sz w:val="28"/>
          <w:szCs w:val="28"/>
        </w:rPr>
        <w:t>A MANERA  DE PROLOGO.</w:t>
      </w:r>
    </w:p>
    <w:p w:rsidR="00F77011" w:rsidRPr="00F77011" w:rsidRDefault="00F77011" w:rsidP="00F77011">
      <w:pPr>
        <w:jc w:val="both"/>
        <w:rPr>
          <w:rFonts w:ascii="Arial Black" w:hAnsi="Arial Black" w:cs="Arial"/>
          <w:b/>
          <w:sz w:val="28"/>
          <w:szCs w:val="28"/>
        </w:rPr>
      </w:pPr>
    </w:p>
    <w:p w:rsidR="007249BB" w:rsidRPr="00717B8B" w:rsidRDefault="005B796C" w:rsidP="007249BB">
      <w:pPr>
        <w:ind w:firstLine="708"/>
        <w:jc w:val="both"/>
        <w:rPr>
          <w:rFonts w:ascii="Arial" w:hAnsi="Arial" w:cs="Arial"/>
          <w:b/>
          <w:sz w:val="28"/>
          <w:szCs w:val="28"/>
        </w:rPr>
      </w:pPr>
      <w:r w:rsidRPr="00717B8B">
        <w:rPr>
          <w:rFonts w:ascii="Arial" w:hAnsi="Arial" w:cs="Arial"/>
          <w:b/>
          <w:sz w:val="28"/>
          <w:szCs w:val="28"/>
        </w:rPr>
        <w:t>El</w:t>
      </w:r>
      <w:r w:rsidR="007249BB" w:rsidRPr="00717B8B">
        <w:rPr>
          <w:rFonts w:ascii="Arial" w:hAnsi="Arial" w:cs="Arial"/>
          <w:b/>
          <w:sz w:val="28"/>
          <w:szCs w:val="28"/>
        </w:rPr>
        <w:t xml:space="preserve"> primer cuestionamiento que surge en la mente de todo litigante es: ¿</w:t>
      </w:r>
      <w:r w:rsidR="00717B8B" w:rsidRPr="00717B8B">
        <w:rPr>
          <w:rFonts w:ascii="Arial" w:hAnsi="Arial" w:cs="Arial"/>
          <w:b/>
          <w:sz w:val="28"/>
          <w:szCs w:val="28"/>
        </w:rPr>
        <w:t>q</w:t>
      </w:r>
      <w:r w:rsidR="007249BB" w:rsidRPr="00717B8B">
        <w:rPr>
          <w:rFonts w:ascii="Arial" w:hAnsi="Arial" w:cs="Arial"/>
          <w:b/>
          <w:sz w:val="28"/>
          <w:szCs w:val="28"/>
        </w:rPr>
        <w:t>ue se tien</w:t>
      </w:r>
      <w:r w:rsidRPr="00717B8B">
        <w:rPr>
          <w:rFonts w:ascii="Arial" w:hAnsi="Arial" w:cs="Arial"/>
          <w:b/>
          <w:sz w:val="28"/>
          <w:szCs w:val="28"/>
        </w:rPr>
        <w:t>e que probar en el legajo o expe</w:t>
      </w:r>
      <w:r w:rsidR="007249BB" w:rsidRPr="00717B8B">
        <w:rPr>
          <w:rFonts w:ascii="Arial" w:hAnsi="Arial" w:cs="Arial"/>
          <w:b/>
          <w:sz w:val="28"/>
          <w:szCs w:val="28"/>
        </w:rPr>
        <w:t xml:space="preserve">diente principal del juicio de </w:t>
      </w:r>
      <w:r w:rsidRPr="00717B8B">
        <w:rPr>
          <w:rFonts w:ascii="Arial" w:hAnsi="Arial" w:cs="Arial"/>
          <w:b/>
          <w:sz w:val="28"/>
          <w:szCs w:val="28"/>
        </w:rPr>
        <w:t>garantías</w:t>
      </w:r>
      <w:r w:rsidR="007249BB" w:rsidRPr="00717B8B">
        <w:rPr>
          <w:rFonts w:ascii="Arial" w:hAnsi="Arial" w:cs="Arial"/>
          <w:b/>
          <w:sz w:val="28"/>
          <w:szCs w:val="28"/>
        </w:rPr>
        <w:t xml:space="preserve"> para obtener una sentencia donde se conceda el amparo </w:t>
      </w:r>
      <w:proofErr w:type="gramStart"/>
      <w:r w:rsidR="007249BB" w:rsidRPr="00717B8B">
        <w:rPr>
          <w:rFonts w:ascii="Arial" w:hAnsi="Arial" w:cs="Arial"/>
          <w:b/>
          <w:sz w:val="28"/>
          <w:szCs w:val="28"/>
        </w:rPr>
        <w:t>indirecto?.</w:t>
      </w:r>
      <w:proofErr w:type="gramEnd"/>
    </w:p>
    <w:p w:rsidR="007249BB" w:rsidRPr="00717B8B" w:rsidRDefault="007249BB" w:rsidP="007249BB">
      <w:pPr>
        <w:jc w:val="both"/>
        <w:rPr>
          <w:rFonts w:ascii="Arial" w:hAnsi="Arial" w:cs="Arial"/>
          <w:b/>
          <w:sz w:val="28"/>
          <w:szCs w:val="28"/>
        </w:rPr>
      </w:pPr>
      <w:r w:rsidRPr="00717B8B">
        <w:rPr>
          <w:rFonts w:ascii="Arial" w:hAnsi="Arial" w:cs="Arial"/>
          <w:b/>
          <w:sz w:val="28"/>
          <w:szCs w:val="28"/>
        </w:rPr>
        <w:tab/>
        <w:t xml:space="preserve">Sobre el tema en comento, no hay mucho que escribir, si adoptamos una actitud </w:t>
      </w:r>
      <w:r w:rsidR="002360BC" w:rsidRPr="00717B8B">
        <w:rPr>
          <w:rFonts w:ascii="Arial" w:hAnsi="Arial" w:cs="Arial"/>
          <w:b/>
          <w:sz w:val="28"/>
          <w:szCs w:val="28"/>
        </w:rPr>
        <w:t>práctica</w:t>
      </w:r>
      <w:r w:rsidRPr="00717B8B">
        <w:rPr>
          <w:rFonts w:ascii="Arial" w:hAnsi="Arial" w:cs="Arial"/>
          <w:b/>
          <w:sz w:val="28"/>
          <w:szCs w:val="28"/>
        </w:rPr>
        <w:t xml:space="preserve"> y concisa.</w:t>
      </w:r>
    </w:p>
    <w:p w:rsidR="007249BB" w:rsidRPr="00B84104" w:rsidRDefault="007249BB" w:rsidP="007249BB">
      <w:pPr>
        <w:jc w:val="both"/>
        <w:rPr>
          <w:rFonts w:ascii="Arial" w:hAnsi="Arial" w:cs="Arial"/>
          <w:b/>
          <w:sz w:val="28"/>
          <w:szCs w:val="28"/>
        </w:rPr>
      </w:pPr>
      <w:r w:rsidRPr="00717B8B">
        <w:rPr>
          <w:rFonts w:ascii="Arial" w:hAnsi="Arial" w:cs="Arial"/>
          <w:b/>
          <w:sz w:val="28"/>
          <w:szCs w:val="28"/>
        </w:rPr>
        <w:tab/>
        <w:t xml:space="preserve">El quejoso, para poder obtener una sentencia </w:t>
      </w:r>
      <w:proofErr w:type="spellStart"/>
      <w:r w:rsidRPr="00717B8B">
        <w:rPr>
          <w:rFonts w:ascii="Arial" w:hAnsi="Arial" w:cs="Arial"/>
          <w:b/>
          <w:sz w:val="28"/>
          <w:szCs w:val="28"/>
        </w:rPr>
        <w:t>concesoria</w:t>
      </w:r>
      <w:proofErr w:type="spellEnd"/>
      <w:r w:rsidRPr="00717B8B">
        <w:rPr>
          <w:rFonts w:ascii="Arial" w:hAnsi="Arial" w:cs="Arial"/>
          <w:b/>
          <w:sz w:val="28"/>
          <w:szCs w:val="28"/>
        </w:rPr>
        <w:t xml:space="preserve"> del amparo, debe de comprobar:- 1).-  que existe el acto reclamado;  2).- que no existe alguna de las causales de sobreseimiento. 3).- que el acto reclamado viole alguna  de sus garantías individuales. (hoy en </w:t>
      </w:r>
      <w:r w:rsidR="005634BC" w:rsidRPr="00717B8B">
        <w:rPr>
          <w:rFonts w:ascii="Arial" w:hAnsi="Arial" w:cs="Arial"/>
          <w:b/>
          <w:sz w:val="28"/>
          <w:szCs w:val="28"/>
        </w:rPr>
        <w:t>día</w:t>
      </w:r>
      <w:r w:rsidRPr="00717B8B">
        <w:rPr>
          <w:rFonts w:ascii="Arial" w:hAnsi="Arial" w:cs="Arial"/>
          <w:b/>
          <w:sz w:val="28"/>
          <w:szCs w:val="28"/>
        </w:rPr>
        <w:t>, sus derechos humanos o sus</w:t>
      </w:r>
      <w:r>
        <w:rPr>
          <w:rFonts w:ascii="Arial" w:hAnsi="Arial" w:cs="Arial"/>
          <w:b/>
          <w:sz w:val="28"/>
          <w:szCs w:val="28"/>
        </w:rPr>
        <w:t xml:space="preserve"> </w:t>
      </w:r>
      <w:r w:rsidR="005B796C">
        <w:rPr>
          <w:rFonts w:ascii="Arial" w:hAnsi="Arial" w:cs="Arial"/>
          <w:b/>
          <w:sz w:val="28"/>
          <w:szCs w:val="28"/>
        </w:rPr>
        <w:t>garantías</w:t>
      </w:r>
      <w:r>
        <w:rPr>
          <w:rFonts w:ascii="Arial" w:hAnsi="Arial" w:cs="Arial"/>
          <w:b/>
          <w:sz w:val="28"/>
          <w:szCs w:val="28"/>
        </w:rPr>
        <w:t>).</w:t>
      </w:r>
    </w:p>
    <w:p w:rsidR="007249BB" w:rsidRPr="00B84104" w:rsidRDefault="007249BB" w:rsidP="007249BB">
      <w:pPr>
        <w:jc w:val="both"/>
        <w:rPr>
          <w:rFonts w:ascii="Arial" w:hAnsi="Arial" w:cs="Arial"/>
          <w:b/>
          <w:sz w:val="28"/>
          <w:szCs w:val="28"/>
        </w:rPr>
      </w:pPr>
      <w:r w:rsidRPr="00B84104">
        <w:rPr>
          <w:rFonts w:ascii="Arial" w:hAnsi="Arial" w:cs="Arial"/>
          <w:b/>
          <w:sz w:val="28"/>
          <w:szCs w:val="28"/>
        </w:rPr>
        <w:tab/>
        <w:t xml:space="preserve">Desarrollemos lo anterior, dando un esquema sintetizado </w:t>
      </w:r>
      <w:r w:rsidR="00665078">
        <w:rPr>
          <w:rFonts w:ascii="Arial" w:hAnsi="Arial" w:cs="Arial"/>
          <w:b/>
          <w:sz w:val="28"/>
          <w:szCs w:val="28"/>
        </w:rPr>
        <w:t>de la ruta esencial que hay que seguir</w:t>
      </w:r>
      <w:r w:rsidRPr="00B84104">
        <w:rPr>
          <w:rFonts w:ascii="Arial" w:hAnsi="Arial" w:cs="Arial"/>
          <w:b/>
          <w:sz w:val="28"/>
          <w:szCs w:val="28"/>
        </w:rPr>
        <w:t xml:space="preserve"> al  dictar una sentencia en un juicio de amparo indirecto.</w:t>
      </w:r>
      <w:r>
        <w:rPr>
          <w:rFonts w:ascii="Arial" w:hAnsi="Arial" w:cs="Arial"/>
          <w:b/>
          <w:sz w:val="28"/>
          <w:szCs w:val="28"/>
        </w:rPr>
        <w:t xml:space="preserve"> (</w:t>
      </w:r>
      <w:r w:rsidR="005B796C">
        <w:rPr>
          <w:rFonts w:ascii="Arial" w:hAnsi="Arial" w:cs="Arial"/>
          <w:b/>
          <w:sz w:val="28"/>
          <w:szCs w:val="28"/>
        </w:rPr>
        <w:t>cuando</w:t>
      </w:r>
      <w:r>
        <w:rPr>
          <w:rFonts w:ascii="Arial" w:hAnsi="Arial" w:cs="Arial"/>
          <w:b/>
          <w:sz w:val="28"/>
          <w:szCs w:val="28"/>
        </w:rPr>
        <w:t xml:space="preserve"> no se detecta la violación de derechos humanos</w:t>
      </w:r>
      <w:r w:rsidR="005B796C">
        <w:rPr>
          <w:rFonts w:ascii="Arial" w:hAnsi="Arial" w:cs="Arial"/>
          <w:b/>
          <w:sz w:val="28"/>
          <w:szCs w:val="28"/>
        </w:rPr>
        <w:t>, que debe</w:t>
      </w:r>
      <w:r>
        <w:rPr>
          <w:rFonts w:ascii="Arial" w:hAnsi="Arial" w:cs="Arial"/>
          <w:b/>
          <w:sz w:val="28"/>
          <w:szCs w:val="28"/>
        </w:rPr>
        <w:t xml:space="preserve"> de hacerse valer de oficio, de</w:t>
      </w:r>
      <w:r w:rsidR="00E45D2E">
        <w:rPr>
          <w:rFonts w:ascii="Arial" w:hAnsi="Arial" w:cs="Arial"/>
          <w:b/>
          <w:sz w:val="28"/>
          <w:szCs w:val="28"/>
        </w:rPr>
        <w:t xml:space="preserve"> acuerdo al artículo </w:t>
      </w:r>
      <w:r w:rsidR="008A0C99">
        <w:rPr>
          <w:rFonts w:ascii="Arial" w:hAnsi="Arial" w:cs="Arial"/>
          <w:b/>
          <w:sz w:val="28"/>
          <w:szCs w:val="28"/>
        </w:rPr>
        <w:t>primero constitucional</w:t>
      </w:r>
      <w:r w:rsidR="00665078">
        <w:rPr>
          <w:rFonts w:ascii="Arial" w:hAnsi="Arial" w:cs="Arial"/>
          <w:b/>
          <w:sz w:val="28"/>
          <w:szCs w:val="28"/>
        </w:rPr>
        <w:t>). La ruta es la siguiente:</w:t>
      </w:r>
    </w:p>
    <w:p w:rsidR="007249BB" w:rsidRPr="00B84104" w:rsidRDefault="007249BB" w:rsidP="007249BB">
      <w:pPr>
        <w:jc w:val="both"/>
        <w:rPr>
          <w:rFonts w:ascii="Arial" w:hAnsi="Arial" w:cs="Arial"/>
          <w:b/>
          <w:sz w:val="28"/>
          <w:szCs w:val="28"/>
        </w:rPr>
      </w:pPr>
      <w:r w:rsidRPr="00B84104">
        <w:rPr>
          <w:rFonts w:ascii="Arial" w:hAnsi="Arial" w:cs="Arial"/>
          <w:b/>
          <w:sz w:val="28"/>
          <w:szCs w:val="28"/>
        </w:rPr>
        <w:tab/>
        <w:t xml:space="preserve"> A).- Se analiza que el juez no esté impedido.</w:t>
      </w:r>
      <w:r w:rsidRPr="00B84104">
        <w:rPr>
          <w:rFonts w:ascii="Arial" w:hAnsi="Arial" w:cs="Arial"/>
          <w:b/>
          <w:sz w:val="28"/>
          <w:szCs w:val="28"/>
        </w:rPr>
        <w:tab/>
      </w:r>
    </w:p>
    <w:p w:rsidR="007249BB" w:rsidRPr="00B84104" w:rsidRDefault="007249BB" w:rsidP="007249BB">
      <w:pPr>
        <w:ind w:firstLine="708"/>
        <w:jc w:val="both"/>
        <w:rPr>
          <w:rFonts w:ascii="Arial" w:hAnsi="Arial" w:cs="Arial"/>
          <w:b/>
          <w:sz w:val="28"/>
          <w:szCs w:val="28"/>
        </w:rPr>
      </w:pPr>
      <w:r w:rsidRPr="00B84104">
        <w:rPr>
          <w:rFonts w:ascii="Arial" w:hAnsi="Arial" w:cs="Arial"/>
          <w:b/>
          <w:sz w:val="28"/>
          <w:szCs w:val="28"/>
        </w:rPr>
        <w:t>B).- Se analiza la competencia territorial, la de la  materia, y de grado.</w:t>
      </w:r>
    </w:p>
    <w:p w:rsidR="007249BB" w:rsidRPr="00B84104" w:rsidRDefault="007249BB" w:rsidP="007249BB">
      <w:pPr>
        <w:jc w:val="both"/>
        <w:rPr>
          <w:rFonts w:ascii="Arial" w:hAnsi="Arial" w:cs="Arial"/>
          <w:b/>
          <w:sz w:val="28"/>
          <w:szCs w:val="28"/>
        </w:rPr>
      </w:pPr>
      <w:r w:rsidRPr="00B84104">
        <w:rPr>
          <w:rFonts w:ascii="Arial" w:hAnsi="Arial" w:cs="Arial"/>
          <w:b/>
          <w:sz w:val="28"/>
          <w:szCs w:val="28"/>
        </w:rPr>
        <w:tab/>
      </w:r>
      <w:proofErr w:type="gramStart"/>
      <w:r w:rsidRPr="0019666C">
        <w:rPr>
          <w:rFonts w:ascii="Arial" w:hAnsi="Arial" w:cs="Arial"/>
          <w:b/>
          <w:sz w:val="28"/>
          <w:szCs w:val="28"/>
        </w:rPr>
        <w:t>C).-</w:t>
      </w:r>
      <w:proofErr w:type="gramEnd"/>
      <w:r w:rsidRPr="0019666C">
        <w:rPr>
          <w:rFonts w:ascii="Arial" w:hAnsi="Arial" w:cs="Arial"/>
          <w:b/>
          <w:sz w:val="28"/>
          <w:szCs w:val="28"/>
        </w:rPr>
        <w:t xml:space="preserve"> Se estudia la existencia del acto reclamado, y pue</w:t>
      </w:r>
      <w:r w:rsidR="00717B8B">
        <w:rPr>
          <w:rFonts w:ascii="Arial" w:hAnsi="Arial" w:cs="Arial"/>
          <w:b/>
          <w:sz w:val="28"/>
          <w:szCs w:val="28"/>
        </w:rPr>
        <w:t>den existir dos hipótesis:-  1.</w:t>
      </w:r>
      <w:r w:rsidRPr="0019666C">
        <w:rPr>
          <w:rFonts w:ascii="Arial" w:hAnsi="Arial" w:cs="Arial"/>
          <w:b/>
          <w:sz w:val="28"/>
          <w:szCs w:val="28"/>
        </w:rPr>
        <w:t xml:space="preserve"> no existe el acto reclamado, en cuya hipótesis, se sobresee el juicio de amparo , de conformidad con el articulo 74 </w:t>
      </w:r>
      <w:r w:rsidR="005B796C" w:rsidRPr="0019666C">
        <w:rPr>
          <w:rFonts w:ascii="Arial" w:hAnsi="Arial" w:cs="Arial"/>
          <w:b/>
          <w:sz w:val="28"/>
          <w:szCs w:val="28"/>
        </w:rPr>
        <w:t>fracción</w:t>
      </w:r>
      <w:r w:rsidRPr="0019666C">
        <w:rPr>
          <w:rFonts w:ascii="Arial" w:hAnsi="Arial" w:cs="Arial"/>
          <w:b/>
          <w:sz w:val="28"/>
          <w:szCs w:val="28"/>
        </w:rPr>
        <w:t xml:space="preserve"> IV de la Ley de Amparo, y ahí finaliza la </w:t>
      </w:r>
      <w:r w:rsidR="00717B8B">
        <w:rPr>
          <w:rFonts w:ascii="Arial" w:hAnsi="Arial" w:cs="Arial"/>
          <w:b/>
          <w:sz w:val="28"/>
          <w:szCs w:val="28"/>
        </w:rPr>
        <w:lastRenderedPageBreak/>
        <w:t>sentencia; y, 2. s</w:t>
      </w:r>
      <w:r w:rsidRPr="0019666C">
        <w:rPr>
          <w:rFonts w:ascii="Arial" w:hAnsi="Arial" w:cs="Arial"/>
          <w:b/>
          <w:sz w:val="28"/>
          <w:szCs w:val="28"/>
        </w:rPr>
        <w:t>i existe el acto reclamado, en cuyo caso, se continua con la redacción de la sentencia</w:t>
      </w:r>
      <w:r w:rsidRPr="00B84104">
        <w:rPr>
          <w:rFonts w:ascii="Arial" w:hAnsi="Arial" w:cs="Arial"/>
          <w:b/>
          <w:sz w:val="28"/>
          <w:szCs w:val="28"/>
        </w:rPr>
        <w:t>.</w:t>
      </w:r>
    </w:p>
    <w:p w:rsidR="007249BB" w:rsidRPr="00B84104" w:rsidRDefault="007249BB" w:rsidP="007249BB">
      <w:pPr>
        <w:jc w:val="both"/>
        <w:rPr>
          <w:rFonts w:ascii="Arial" w:hAnsi="Arial" w:cs="Arial"/>
          <w:b/>
          <w:sz w:val="28"/>
          <w:szCs w:val="28"/>
        </w:rPr>
      </w:pPr>
      <w:r w:rsidRPr="00B84104">
        <w:rPr>
          <w:rFonts w:ascii="Arial" w:hAnsi="Arial" w:cs="Arial"/>
          <w:b/>
          <w:sz w:val="28"/>
          <w:szCs w:val="28"/>
        </w:rPr>
        <w:tab/>
      </w:r>
      <w:r w:rsidR="005634BC">
        <w:rPr>
          <w:rFonts w:ascii="Arial" w:hAnsi="Arial" w:cs="Arial"/>
          <w:b/>
          <w:sz w:val="28"/>
          <w:szCs w:val="28"/>
        </w:rPr>
        <w:t xml:space="preserve">D).- Se pasa a estudiar si </w:t>
      </w:r>
      <w:r w:rsidRPr="00CA3D88">
        <w:rPr>
          <w:rFonts w:ascii="Arial" w:hAnsi="Arial" w:cs="Arial"/>
          <w:b/>
          <w:sz w:val="28"/>
          <w:szCs w:val="28"/>
        </w:rPr>
        <w:t xml:space="preserve"> existe</w:t>
      </w:r>
      <w:r w:rsidR="005634BC">
        <w:rPr>
          <w:rFonts w:ascii="Arial" w:hAnsi="Arial" w:cs="Arial"/>
          <w:b/>
          <w:sz w:val="28"/>
          <w:szCs w:val="28"/>
        </w:rPr>
        <w:t xml:space="preserve"> o no </w:t>
      </w:r>
      <w:r w:rsidRPr="00CA3D88">
        <w:rPr>
          <w:rFonts w:ascii="Arial" w:hAnsi="Arial" w:cs="Arial"/>
          <w:b/>
          <w:sz w:val="28"/>
          <w:szCs w:val="28"/>
        </w:rPr>
        <w:t xml:space="preserve"> alguna causal de improcedencia, lo cual es de orden </w:t>
      </w:r>
      <w:r w:rsidR="005B796C" w:rsidRPr="00CA3D88">
        <w:rPr>
          <w:rFonts w:ascii="Arial" w:hAnsi="Arial" w:cs="Arial"/>
          <w:b/>
          <w:sz w:val="28"/>
          <w:szCs w:val="28"/>
        </w:rPr>
        <w:t>público</w:t>
      </w:r>
      <w:r w:rsidRPr="00CA3D88">
        <w:rPr>
          <w:rFonts w:ascii="Arial" w:hAnsi="Arial" w:cs="Arial"/>
          <w:b/>
          <w:sz w:val="28"/>
          <w:szCs w:val="28"/>
        </w:rPr>
        <w:t xml:space="preserve"> e interés social, de acuerdo a la ultima parte del articulo 73 </w:t>
      </w:r>
      <w:r w:rsidR="005B796C" w:rsidRPr="00CA3D88">
        <w:rPr>
          <w:rFonts w:ascii="Arial" w:hAnsi="Arial" w:cs="Arial"/>
          <w:b/>
          <w:sz w:val="28"/>
          <w:szCs w:val="28"/>
        </w:rPr>
        <w:t>fracción</w:t>
      </w:r>
      <w:r w:rsidRPr="00CA3D88">
        <w:rPr>
          <w:rFonts w:ascii="Arial" w:hAnsi="Arial" w:cs="Arial"/>
          <w:b/>
          <w:sz w:val="28"/>
          <w:szCs w:val="28"/>
        </w:rPr>
        <w:t xml:space="preserve"> XVIII de la Ley de Amparo,  </w:t>
      </w:r>
      <w:r w:rsidR="00E45D2E">
        <w:rPr>
          <w:rFonts w:ascii="Arial" w:hAnsi="Arial" w:cs="Arial"/>
          <w:b/>
          <w:sz w:val="28"/>
          <w:szCs w:val="28"/>
        </w:rPr>
        <w:t>(61 fracción XXIII del Proyecto de la nueva Ley de A</w:t>
      </w:r>
      <w:r w:rsidR="00CA3D88" w:rsidRPr="00CA3D88">
        <w:rPr>
          <w:rFonts w:ascii="Arial" w:hAnsi="Arial" w:cs="Arial"/>
          <w:b/>
          <w:sz w:val="28"/>
          <w:szCs w:val="28"/>
        </w:rPr>
        <w:t xml:space="preserve">mparo) </w:t>
      </w:r>
      <w:r w:rsidRPr="00CA3D88">
        <w:rPr>
          <w:rFonts w:ascii="Arial" w:hAnsi="Arial" w:cs="Arial"/>
          <w:b/>
          <w:sz w:val="28"/>
          <w:szCs w:val="28"/>
        </w:rPr>
        <w:t>y pued</w:t>
      </w:r>
      <w:r w:rsidR="00717B8B">
        <w:rPr>
          <w:rFonts w:ascii="Arial" w:hAnsi="Arial" w:cs="Arial"/>
          <w:b/>
          <w:sz w:val="28"/>
          <w:szCs w:val="28"/>
        </w:rPr>
        <w:t>en existir dos supuestos:- 1.- e</w:t>
      </w:r>
      <w:r w:rsidRPr="00CA3D88">
        <w:rPr>
          <w:rFonts w:ascii="Arial" w:hAnsi="Arial" w:cs="Arial"/>
          <w:b/>
          <w:sz w:val="28"/>
          <w:szCs w:val="28"/>
        </w:rPr>
        <w:t xml:space="preserve">xiste una causal de improcedencia, y se sobresee el juicio de amparo, de conformidad con el </w:t>
      </w:r>
      <w:r w:rsidR="005634BC" w:rsidRPr="00CA3D88">
        <w:rPr>
          <w:rFonts w:ascii="Arial" w:hAnsi="Arial" w:cs="Arial"/>
          <w:b/>
          <w:sz w:val="28"/>
          <w:szCs w:val="28"/>
        </w:rPr>
        <w:t>artículo</w:t>
      </w:r>
      <w:r w:rsidRPr="00CA3D88">
        <w:rPr>
          <w:rFonts w:ascii="Arial" w:hAnsi="Arial" w:cs="Arial"/>
          <w:b/>
          <w:sz w:val="28"/>
          <w:szCs w:val="28"/>
        </w:rPr>
        <w:t xml:space="preserve"> 74 </w:t>
      </w:r>
      <w:r w:rsidR="00F77011" w:rsidRPr="00CA3D88">
        <w:rPr>
          <w:rFonts w:ascii="Arial" w:hAnsi="Arial" w:cs="Arial"/>
          <w:b/>
          <w:sz w:val="28"/>
          <w:szCs w:val="28"/>
        </w:rPr>
        <w:t>fracción</w:t>
      </w:r>
      <w:r w:rsidRPr="00CA3D88">
        <w:rPr>
          <w:rFonts w:ascii="Arial" w:hAnsi="Arial" w:cs="Arial"/>
          <w:b/>
          <w:sz w:val="28"/>
          <w:szCs w:val="28"/>
        </w:rPr>
        <w:t xml:space="preserve"> III, en relación con el </w:t>
      </w:r>
      <w:r w:rsidR="00CA3D88" w:rsidRPr="00CA3D88">
        <w:rPr>
          <w:rFonts w:ascii="Arial" w:hAnsi="Arial" w:cs="Arial"/>
          <w:b/>
          <w:sz w:val="28"/>
          <w:szCs w:val="28"/>
        </w:rPr>
        <w:t>artículo</w:t>
      </w:r>
      <w:r w:rsidRPr="00CA3D88">
        <w:rPr>
          <w:rFonts w:ascii="Arial" w:hAnsi="Arial" w:cs="Arial"/>
          <w:b/>
          <w:sz w:val="28"/>
          <w:szCs w:val="28"/>
        </w:rPr>
        <w:t xml:space="preserve"> 73, ambos de la Ley de Amparo</w:t>
      </w:r>
      <w:r w:rsidR="00CA3D88" w:rsidRPr="00CA3D88">
        <w:rPr>
          <w:rFonts w:ascii="Arial" w:hAnsi="Arial" w:cs="Arial"/>
          <w:b/>
          <w:sz w:val="28"/>
          <w:szCs w:val="28"/>
        </w:rPr>
        <w:t xml:space="preserve"> (63 fracción V, en relación con el artícul</w:t>
      </w:r>
      <w:r w:rsidR="00E45D2E">
        <w:rPr>
          <w:rFonts w:ascii="Arial" w:hAnsi="Arial" w:cs="Arial"/>
          <w:b/>
          <w:sz w:val="28"/>
          <w:szCs w:val="28"/>
        </w:rPr>
        <w:t xml:space="preserve">o 61, ambos del  </w:t>
      </w:r>
      <w:r w:rsidR="00E45D2E">
        <w:rPr>
          <w:rFonts w:ascii="Arial" w:hAnsi="Arial" w:cs="Arial"/>
          <w:b/>
          <w:sz w:val="28"/>
          <w:szCs w:val="28"/>
        </w:rPr>
        <w:tab/>
        <w:t>Proyecto de la nueva Ley de A</w:t>
      </w:r>
      <w:r w:rsidR="00CA3D88" w:rsidRPr="00CA3D88">
        <w:rPr>
          <w:rFonts w:ascii="Arial" w:hAnsi="Arial" w:cs="Arial"/>
          <w:b/>
          <w:sz w:val="28"/>
          <w:szCs w:val="28"/>
        </w:rPr>
        <w:t>mparo)</w:t>
      </w:r>
      <w:r w:rsidRPr="00CA3D88">
        <w:rPr>
          <w:rFonts w:ascii="Arial" w:hAnsi="Arial" w:cs="Arial"/>
          <w:b/>
          <w:sz w:val="28"/>
          <w:szCs w:val="28"/>
        </w:rPr>
        <w:t>, y ah</w:t>
      </w:r>
      <w:r w:rsidR="00717B8B">
        <w:rPr>
          <w:rFonts w:ascii="Arial" w:hAnsi="Arial" w:cs="Arial"/>
          <w:b/>
          <w:sz w:val="28"/>
          <w:szCs w:val="28"/>
        </w:rPr>
        <w:t>í termina la sentencia: y, 2.- n</w:t>
      </w:r>
      <w:r w:rsidRPr="00CA3D88">
        <w:rPr>
          <w:rFonts w:ascii="Arial" w:hAnsi="Arial" w:cs="Arial"/>
          <w:b/>
          <w:sz w:val="28"/>
          <w:szCs w:val="28"/>
        </w:rPr>
        <w:t>o existe una causal de improcedencia, y se pasa al análisis del siguiente punto de la misma</w:t>
      </w:r>
      <w:r w:rsidR="00717B8B">
        <w:rPr>
          <w:rFonts w:ascii="Arial" w:hAnsi="Arial" w:cs="Arial"/>
          <w:b/>
          <w:sz w:val="28"/>
          <w:szCs w:val="28"/>
        </w:rPr>
        <w:t>.</w:t>
      </w:r>
    </w:p>
    <w:p w:rsidR="007249BB" w:rsidRPr="00B84104" w:rsidRDefault="007249BB" w:rsidP="007249BB">
      <w:pPr>
        <w:ind w:firstLine="708"/>
        <w:jc w:val="both"/>
        <w:rPr>
          <w:rFonts w:ascii="Arial" w:hAnsi="Arial" w:cs="Arial"/>
          <w:b/>
          <w:sz w:val="28"/>
          <w:szCs w:val="28"/>
        </w:rPr>
      </w:pPr>
      <w:r w:rsidRPr="00B84104">
        <w:rPr>
          <w:rFonts w:ascii="Arial" w:hAnsi="Arial" w:cs="Arial"/>
          <w:b/>
          <w:sz w:val="28"/>
          <w:szCs w:val="28"/>
        </w:rPr>
        <w:t>E).</w:t>
      </w:r>
      <w:r>
        <w:rPr>
          <w:rFonts w:ascii="Arial" w:hAnsi="Arial" w:cs="Arial"/>
          <w:b/>
          <w:sz w:val="28"/>
          <w:szCs w:val="28"/>
        </w:rPr>
        <w:t xml:space="preserve">- </w:t>
      </w:r>
      <w:r w:rsidRPr="00B84104">
        <w:rPr>
          <w:rFonts w:ascii="Arial" w:hAnsi="Arial" w:cs="Arial"/>
          <w:b/>
          <w:sz w:val="28"/>
          <w:szCs w:val="28"/>
        </w:rPr>
        <w:t xml:space="preserve">Se procede a analizar si el acto reclamado viola o no alguna de las garantías individuales, y se pueden presentar esencialmente, dos hipótesis:-1.- el acto reclamado no viola las </w:t>
      </w:r>
      <w:r w:rsidR="002360BC" w:rsidRPr="00B84104">
        <w:rPr>
          <w:rFonts w:ascii="Arial" w:hAnsi="Arial" w:cs="Arial"/>
          <w:b/>
          <w:sz w:val="28"/>
          <w:szCs w:val="28"/>
        </w:rPr>
        <w:t>garantías</w:t>
      </w:r>
      <w:r w:rsidRPr="00B84104">
        <w:rPr>
          <w:rFonts w:ascii="Arial" w:hAnsi="Arial" w:cs="Arial"/>
          <w:b/>
          <w:sz w:val="28"/>
          <w:szCs w:val="28"/>
        </w:rPr>
        <w:t xml:space="preserve"> individuales del quejoso, en cuyo caso se le niega el amparo; y, 2.- el acto reclamado si le vulnera al quejoso </w:t>
      </w:r>
      <w:r w:rsidR="002360BC" w:rsidRPr="00B84104">
        <w:rPr>
          <w:rFonts w:ascii="Arial" w:hAnsi="Arial" w:cs="Arial"/>
          <w:b/>
          <w:sz w:val="28"/>
          <w:szCs w:val="28"/>
        </w:rPr>
        <w:t>alguna</w:t>
      </w:r>
      <w:r w:rsidRPr="00B84104">
        <w:rPr>
          <w:rFonts w:ascii="Arial" w:hAnsi="Arial" w:cs="Arial"/>
          <w:b/>
          <w:sz w:val="28"/>
          <w:szCs w:val="28"/>
        </w:rPr>
        <w:t xml:space="preserve"> de sus garantías individuales, en cuyo supuesto se le concede el amparo y protección de la justicia federal.  </w:t>
      </w:r>
    </w:p>
    <w:p w:rsidR="007249BB" w:rsidRPr="00B84104" w:rsidRDefault="007249BB" w:rsidP="007249BB">
      <w:pPr>
        <w:ind w:firstLine="708"/>
        <w:jc w:val="both"/>
        <w:rPr>
          <w:rFonts w:ascii="Arial" w:hAnsi="Arial" w:cs="Arial"/>
          <w:b/>
          <w:sz w:val="28"/>
          <w:szCs w:val="28"/>
        </w:rPr>
      </w:pPr>
      <w:r w:rsidRPr="00B84104">
        <w:rPr>
          <w:rFonts w:ascii="Arial" w:hAnsi="Arial" w:cs="Arial"/>
          <w:b/>
          <w:sz w:val="28"/>
          <w:szCs w:val="28"/>
        </w:rPr>
        <w:t xml:space="preserve">De lo antes narrado, se advierte esencialmente que:- </w:t>
      </w:r>
    </w:p>
    <w:p w:rsidR="007249BB" w:rsidRPr="00B84104" w:rsidRDefault="007249BB" w:rsidP="007249BB">
      <w:pPr>
        <w:jc w:val="both"/>
        <w:rPr>
          <w:rFonts w:ascii="Arial" w:hAnsi="Arial" w:cs="Arial"/>
          <w:b/>
          <w:sz w:val="28"/>
          <w:szCs w:val="28"/>
        </w:rPr>
      </w:pPr>
      <w:r w:rsidRPr="00B84104">
        <w:rPr>
          <w:rFonts w:ascii="Arial" w:hAnsi="Arial" w:cs="Arial"/>
          <w:b/>
          <w:sz w:val="28"/>
          <w:szCs w:val="28"/>
        </w:rPr>
        <w:tab/>
        <w:t>a).-  En la hipótesis del inciso C, punto 1, si el quejoso no comprueba la existencia del acto reclamado, se sobresee el juicio de amparo, y no se llega al objetivo final, que esta en el inciso E) punto 2.- , que es</w:t>
      </w:r>
      <w:r>
        <w:rPr>
          <w:rFonts w:ascii="Arial" w:hAnsi="Arial" w:cs="Arial"/>
          <w:b/>
          <w:sz w:val="28"/>
          <w:szCs w:val="28"/>
        </w:rPr>
        <w:t xml:space="preserve"> el que se le otorgue el amparo;</w:t>
      </w:r>
      <w:r w:rsidRPr="00B84104">
        <w:rPr>
          <w:rFonts w:ascii="Arial" w:hAnsi="Arial" w:cs="Arial"/>
          <w:b/>
          <w:sz w:val="28"/>
          <w:szCs w:val="28"/>
        </w:rPr>
        <w:t xml:space="preserve">  </w:t>
      </w:r>
    </w:p>
    <w:p w:rsidR="007249BB" w:rsidRDefault="007249BB" w:rsidP="007249BB">
      <w:pPr>
        <w:jc w:val="both"/>
        <w:rPr>
          <w:rFonts w:ascii="Arial" w:hAnsi="Arial" w:cs="Arial"/>
          <w:b/>
          <w:sz w:val="28"/>
          <w:szCs w:val="28"/>
        </w:rPr>
      </w:pPr>
      <w:r w:rsidRPr="00B84104">
        <w:rPr>
          <w:rFonts w:ascii="Arial" w:hAnsi="Arial" w:cs="Arial"/>
          <w:b/>
          <w:sz w:val="28"/>
          <w:szCs w:val="28"/>
        </w:rPr>
        <w:tab/>
        <w:t>b).- Igualmente,  en el supuesto  del inciso D, punto 1, si se acredita alguna causal de improcedencia, se sobresee el juicio de amparo, y no se llega al objetivo final del quejoso, que esta en el inciso E) punto 2.- , que es</w:t>
      </w:r>
      <w:r>
        <w:rPr>
          <w:rFonts w:ascii="Arial" w:hAnsi="Arial" w:cs="Arial"/>
          <w:b/>
          <w:sz w:val="28"/>
          <w:szCs w:val="28"/>
        </w:rPr>
        <w:t xml:space="preserve"> el que se le otorgue el amparo;</w:t>
      </w:r>
      <w:r w:rsidR="002360BC">
        <w:rPr>
          <w:rFonts w:ascii="Arial" w:hAnsi="Arial" w:cs="Arial"/>
          <w:b/>
          <w:sz w:val="28"/>
          <w:szCs w:val="28"/>
        </w:rPr>
        <w:t xml:space="preserve"> </w:t>
      </w:r>
      <w:r>
        <w:rPr>
          <w:rFonts w:ascii="Arial" w:hAnsi="Arial" w:cs="Arial"/>
          <w:b/>
          <w:sz w:val="28"/>
          <w:szCs w:val="28"/>
        </w:rPr>
        <w:t>y,</w:t>
      </w:r>
    </w:p>
    <w:p w:rsidR="007249BB" w:rsidRDefault="007249BB" w:rsidP="007249BB">
      <w:pPr>
        <w:jc w:val="both"/>
        <w:rPr>
          <w:rFonts w:ascii="Arial" w:hAnsi="Arial" w:cs="Arial"/>
          <w:b/>
          <w:sz w:val="28"/>
          <w:szCs w:val="28"/>
        </w:rPr>
      </w:pPr>
      <w:r>
        <w:rPr>
          <w:rFonts w:ascii="Arial" w:hAnsi="Arial" w:cs="Arial"/>
          <w:b/>
          <w:sz w:val="28"/>
          <w:szCs w:val="28"/>
        </w:rPr>
        <w:lastRenderedPageBreak/>
        <w:tab/>
        <w:t xml:space="preserve">c).- </w:t>
      </w:r>
      <w:r>
        <w:rPr>
          <w:rFonts w:ascii="Arial" w:hAnsi="Arial" w:cs="Arial"/>
          <w:b/>
          <w:sz w:val="28"/>
          <w:szCs w:val="28"/>
        </w:rPr>
        <w:tab/>
        <w:t xml:space="preserve">Asimismo, en la </w:t>
      </w:r>
      <w:r w:rsidR="00F77011">
        <w:rPr>
          <w:rFonts w:ascii="Arial" w:hAnsi="Arial" w:cs="Arial"/>
          <w:b/>
          <w:sz w:val="28"/>
          <w:szCs w:val="28"/>
        </w:rPr>
        <w:t>hipótesis</w:t>
      </w:r>
      <w:r>
        <w:rPr>
          <w:rFonts w:ascii="Arial" w:hAnsi="Arial" w:cs="Arial"/>
          <w:b/>
          <w:sz w:val="28"/>
          <w:szCs w:val="28"/>
        </w:rPr>
        <w:t xml:space="preserve"> del inciso E), punto 1, si el quejoso no comprueba que el acto reclamado le viola sus garantías individuales, se le niega el amparo al quejoso.</w:t>
      </w:r>
    </w:p>
    <w:p w:rsidR="005B796C" w:rsidRDefault="007249BB" w:rsidP="007249BB">
      <w:pPr>
        <w:jc w:val="both"/>
        <w:rPr>
          <w:rFonts w:ascii="Arial" w:hAnsi="Arial" w:cs="Arial"/>
          <w:b/>
          <w:sz w:val="28"/>
          <w:szCs w:val="28"/>
        </w:rPr>
      </w:pPr>
      <w:r>
        <w:rPr>
          <w:rFonts w:ascii="Arial" w:hAnsi="Arial" w:cs="Arial"/>
          <w:b/>
          <w:sz w:val="28"/>
          <w:szCs w:val="28"/>
        </w:rPr>
        <w:tab/>
        <w:t xml:space="preserve">En tal virtud, es innegable, la gran importancia </w:t>
      </w:r>
      <w:r w:rsidR="005B796C">
        <w:rPr>
          <w:rFonts w:ascii="Arial" w:hAnsi="Arial" w:cs="Arial"/>
          <w:b/>
          <w:sz w:val="28"/>
          <w:szCs w:val="28"/>
        </w:rPr>
        <w:t xml:space="preserve">procesal </w:t>
      </w:r>
      <w:r>
        <w:rPr>
          <w:rFonts w:ascii="Arial" w:hAnsi="Arial" w:cs="Arial"/>
          <w:b/>
          <w:sz w:val="28"/>
          <w:szCs w:val="28"/>
        </w:rPr>
        <w:t xml:space="preserve">que tiene </w:t>
      </w:r>
      <w:r w:rsidR="005B796C">
        <w:rPr>
          <w:rFonts w:ascii="Arial" w:hAnsi="Arial" w:cs="Arial"/>
          <w:b/>
          <w:sz w:val="28"/>
          <w:szCs w:val="28"/>
        </w:rPr>
        <w:t xml:space="preserve">la carga de la prueba de la existencia del acto reclamado, </w:t>
      </w:r>
      <w:r w:rsidR="00F77011">
        <w:rPr>
          <w:rFonts w:ascii="Arial" w:hAnsi="Arial" w:cs="Arial"/>
          <w:b/>
          <w:sz w:val="28"/>
          <w:szCs w:val="28"/>
        </w:rPr>
        <w:t>así</w:t>
      </w:r>
      <w:r w:rsidR="005B796C">
        <w:rPr>
          <w:rFonts w:ascii="Arial" w:hAnsi="Arial" w:cs="Arial"/>
          <w:b/>
          <w:sz w:val="28"/>
          <w:szCs w:val="28"/>
        </w:rPr>
        <w:t xml:space="preserve"> como de sus inconstitucionalidad</w:t>
      </w:r>
      <w:r w:rsidRPr="00B84104">
        <w:rPr>
          <w:rFonts w:ascii="Arial" w:hAnsi="Arial" w:cs="Arial"/>
          <w:b/>
          <w:sz w:val="28"/>
          <w:szCs w:val="28"/>
        </w:rPr>
        <w:t xml:space="preserve"> </w:t>
      </w:r>
      <w:r w:rsidR="005B796C">
        <w:rPr>
          <w:rFonts w:ascii="Arial" w:hAnsi="Arial" w:cs="Arial"/>
          <w:b/>
          <w:sz w:val="28"/>
          <w:szCs w:val="28"/>
        </w:rPr>
        <w:t xml:space="preserve"> en la práctica del juicio de amparo</w:t>
      </w:r>
      <w:r w:rsidR="00F77011">
        <w:rPr>
          <w:rFonts w:ascii="Arial" w:hAnsi="Arial" w:cs="Arial"/>
          <w:b/>
          <w:sz w:val="28"/>
          <w:szCs w:val="28"/>
        </w:rPr>
        <w:t>, pues cua</w:t>
      </w:r>
      <w:r w:rsidR="00E45D2E">
        <w:rPr>
          <w:rFonts w:ascii="Arial" w:hAnsi="Arial" w:cs="Arial"/>
          <w:b/>
          <w:sz w:val="28"/>
          <w:szCs w:val="28"/>
        </w:rPr>
        <w:t>ndo el quejoso cumple con ambas</w:t>
      </w:r>
      <w:r w:rsidR="00F77011">
        <w:rPr>
          <w:rFonts w:ascii="Arial" w:hAnsi="Arial" w:cs="Arial"/>
          <w:b/>
          <w:sz w:val="28"/>
          <w:szCs w:val="28"/>
        </w:rPr>
        <w:t xml:space="preserve">, solo va a quedar como único obstáculo para que obtenga el amparo y </w:t>
      </w:r>
      <w:r w:rsidR="002360BC">
        <w:rPr>
          <w:rFonts w:ascii="Arial" w:hAnsi="Arial" w:cs="Arial"/>
          <w:b/>
          <w:sz w:val="28"/>
          <w:szCs w:val="28"/>
        </w:rPr>
        <w:t>protección</w:t>
      </w:r>
      <w:r w:rsidR="00F77011">
        <w:rPr>
          <w:rFonts w:ascii="Arial" w:hAnsi="Arial" w:cs="Arial"/>
          <w:b/>
          <w:sz w:val="28"/>
          <w:szCs w:val="28"/>
        </w:rPr>
        <w:t xml:space="preserve"> de la justicia federal, el que no se presente una causal de improcedencia.</w:t>
      </w:r>
      <w:r w:rsidR="005B796C">
        <w:rPr>
          <w:rFonts w:ascii="Arial" w:hAnsi="Arial" w:cs="Arial"/>
          <w:b/>
          <w:sz w:val="28"/>
          <w:szCs w:val="28"/>
        </w:rPr>
        <w:t xml:space="preserve"> </w:t>
      </w:r>
    </w:p>
    <w:p w:rsidR="009653D0" w:rsidRDefault="005B796C" w:rsidP="005B796C">
      <w:pPr>
        <w:ind w:firstLine="708"/>
        <w:jc w:val="both"/>
        <w:rPr>
          <w:rFonts w:ascii="Arial" w:hAnsi="Arial" w:cs="Arial"/>
          <w:b/>
          <w:sz w:val="28"/>
          <w:szCs w:val="28"/>
        </w:rPr>
      </w:pPr>
      <w:r>
        <w:rPr>
          <w:rFonts w:ascii="Arial" w:hAnsi="Arial" w:cs="Arial"/>
          <w:b/>
          <w:sz w:val="28"/>
          <w:szCs w:val="28"/>
        </w:rPr>
        <w:t xml:space="preserve">Es por ello que </w:t>
      </w:r>
      <w:r w:rsidR="00ED5B45">
        <w:rPr>
          <w:rFonts w:ascii="Arial" w:hAnsi="Arial" w:cs="Arial"/>
          <w:b/>
          <w:sz w:val="28"/>
          <w:szCs w:val="28"/>
        </w:rPr>
        <w:t>escribí</w:t>
      </w:r>
      <w:r>
        <w:rPr>
          <w:rFonts w:ascii="Arial" w:hAnsi="Arial" w:cs="Arial"/>
          <w:b/>
          <w:sz w:val="28"/>
          <w:szCs w:val="28"/>
        </w:rPr>
        <w:t xml:space="preserve"> sobre estos temas, con la única finalidad de facilitar </w:t>
      </w:r>
      <w:r w:rsidR="002360BC">
        <w:rPr>
          <w:rFonts w:ascii="Arial" w:hAnsi="Arial" w:cs="Arial"/>
          <w:b/>
          <w:sz w:val="28"/>
          <w:szCs w:val="28"/>
        </w:rPr>
        <w:t xml:space="preserve">a los gobernados </w:t>
      </w:r>
      <w:r>
        <w:rPr>
          <w:rFonts w:ascii="Arial" w:hAnsi="Arial" w:cs="Arial"/>
          <w:b/>
          <w:sz w:val="28"/>
          <w:szCs w:val="28"/>
        </w:rPr>
        <w:t>el</w:t>
      </w:r>
      <w:r w:rsidR="005634BC">
        <w:rPr>
          <w:rFonts w:ascii="Arial" w:hAnsi="Arial" w:cs="Arial"/>
          <w:b/>
          <w:sz w:val="28"/>
          <w:szCs w:val="28"/>
        </w:rPr>
        <w:t xml:space="preserve"> acceso a la justicia</w:t>
      </w:r>
      <w:r w:rsidR="009653D0">
        <w:rPr>
          <w:rFonts w:ascii="Arial" w:hAnsi="Arial" w:cs="Arial"/>
          <w:b/>
          <w:sz w:val="28"/>
          <w:szCs w:val="28"/>
        </w:rPr>
        <w:t xml:space="preserve"> de amparo, que hoy en día tiene tantos obstáculos técnicos, desperdigados en </w:t>
      </w:r>
      <w:r w:rsidR="003A7615">
        <w:rPr>
          <w:rFonts w:ascii="Arial" w:hAnsi="Arial" w:cs="Arial"/>
          <w:b/>
          <w:sz w:val="28"/>
          <w:szCs w:val="28"/>
        </w:rPr>
        <w:t>múltiples</w:t>
      </w:r>
      <w:r w:rsidR="009653D0">
        <w:rPr>
          <w:rFonts w:ascii="Arial" w:hAnsi="Arial" w:cs="Arial"/>
          <w:b/>
          <w:sz w:val="28"/>
          <w:szCs w:val="28"/>
        </w:rPr>
        <w:t xml:space="preserve"> tesis jurisprudenciales.</w:t>
      </w:r>
    </w:p>
    <w:p w:rsidR="005634BC" w:rsidRDefault="009653D0" w:rsidP="005B796C">
      <w:pPr>
        <w:ind w:firstLine="708"/>
        <w:jc w:val="both"/>
        <w:rPr>
          <w:rFonts w:ascii="Arial" w:hAnsi="Arial" w:cs="Arial"/>
          <w:b/>
          <w:sz w:val="28"/>
          <w:szCs w:val="28"/>
        </w:rPr>
      </w:pPr>
      <w:r>
        <w:rPr>
          <w:rFonts w:ascii="Arial" w:hAnsi="Arial" w:cs="Arial"/>
          <w:b/>
          <w:sz w:val="28"/>
          <w:szCs w:val="28"/>
        </w:rPr>
        <w:t xml:space="preserve"> </w:t>
      </w:r>
      <w:r w:rsidR="005634BC">
        <w:rPr>
          <w:rFonts w:ascii="Arial" w:hAnsi="Arial" w:cs="Arial"/>
          <w:b/>
          <w:sz w:val="28"/>
          <w:szCs w:val="28"/>
        </w:rPr>
        <w:t xml:space="preserve"> </w:t>
      </w:r>
    </w:p>
    <w:p w:rsidR="007249BB" w:rsidRPr="00B84104" w:rsidRDefault="007249BB" w:rsidP="009653D0">
      <w:pPr>
        <w:jc w:val="both"/>
        <w:rPr>
          <w:rFonts w:ascii="Arial" w:hAnsi="Arial" w:cs="Arial"/>
          <w:b/>
          <w:sz w:val="28"/>
          <w:szCs w:val="28"/>
        </w:rPr>
      </w:pPr>
    </w:p>
    <w:p w:rsidR="007249BB" w:rsidRPr="00B84104" w:rsidRDefault="005634BC" w:rsidP="007249BB">
      <w:pPr>
        <w:jc w:val="both"/>
        <w:rPr>
          <w:rFonts w:ascii="Arial" w:hAnsi="Arial" w:cs="Arial"/>
          <w:sz w:val="28"/>
          <w:szCs w:val="28"/>
        </w:rPr>
      </w:pPr>
      <w:r>
        <w:rPr>
          <w:rFonts w:ascii="Arial" w:hAnsi="Arial" w:cs="Arial"/>
          <w:sz w:val="28"/>
          <w:szCs w:val="28"/>
        </w:rPr>
        <w:tab/>
        <w:t xml:space="preserve"> </w:t>
      </w:r>
    </w:p>
    <w:p w:rsidR="003B45C3" w:rsidRDefault="003B45C3" w:rsidP="00DB1516">
      <w:pPr>
        <w:ind w:firstLine="708"/>
        <w:jc w:val="both"/>
        <w:rPr>
          <w:rFonts w:ascii="Arial Black" w:hAnsi="Arial Black" w:cs="Arial"/>
          <w:b/>
          <w:sz w:val="28"/>
          <w:szCs w:val="28"/>
        </w:rPr>
      </w:pPr>
    </w:p>
    <w:p w:rsidR="003B45C3" w:rsidRDefault="003B45C3" w:rsidP="00DB1516">
      <w:pPr>
        <w:ind w:firstLine="708"/>
        <w:jc w:val="both"/>
        <w:rPr>
          <w:rFonts w:ascii="Arial Black" w:hAnsi="Arial Black" w:cs="Arial"/>
          <w:b/>
          <w:sz w:val="28"/>
          <w:szCs w:val="28"/>
        </w:rPr>
      </w:pPr>
    </w:p>
    <w:p w:rsidR="003B45C3" w:rsidRDefault="003B45C3" w:rsidP="00DB1516">
      <w:pPr>
        <w:ind w:firstLine="708"/>
        <w:jc w:val="both"/>
        <w:rPr>
          <w:rFonts w:ascii="Arial Black" w:hAnsi="Arial Black" w:cs="Arial"/>
          <w:b/>
          <w:sz w:val="28"/>
          <w:szCs w:val="28"/>
        </w:rPr>
      </w:pPr>
    </w:p>
    <w:p w:rsidR="003B45C3" w:rsidRDefault="003B45C3" w:rsidP="00DB1516">
      <w:pPr>
        <w:ind w:firstLine="708"/>
        <w:jc w:val="both"/>
        <w:rPr>
          <w:rFonts w:ascii="Arial Black" w:hAnsi="Arial Black" w:cs="Arial"/>
          <w:b/>
          <w:sz w:val="28"/>
          <w:szCs w:val="28"/>
        </w:rPr>
      </w:pPr>
    </w:p>
    <w:p w:rsidR="003B45C3" w:rsidRDefault="003B45C3" w:rsidP="00DB1516">
      <w:pPr>
        <w:ind w:firstLine="708"/>
        <w:jc w:val="both"/>
        <w:rPr>
          <w:rFonts w:ascii="Arial Black" w:hAnsi="Arial Black" w:cs="Arial"/>
          <w:b/>
          <w:sz w:val="28"/>
          <w:szCs w:val="28"/>
        </w:rPr>
      </w:pPr>
    </w:p>
    <w:p w:rsidR="003B45C3" w:rsidRDefault="003B45C3" w:rsidP="00DB1516">
      <w:pPr>
        <w:ind w:firstLine="708"/>
        <w:jc w:val="both"/>
        <w:rPr>
          <w:rFonts w:ascii="Arial Black" w:hAnsi="Arial Black" w:cs="Arial"/>
          <w:b/>
          <w:sz w:val="28"/>
          <w:szCs w:val="28"/>
        </w:rPr>
      </w:pPr>
    </w:p>
    <w:p w:rsidR="003B45C3" w:rsidRDefault="003B45C3" w:rsidP="00DB1516">
      <w:pPr>
        <w:ind w:firstLine="708"/>
        <w:jc w:val="both"/>
        <w:rPr>
          <w:rFonts w:ascii="Arial Black" w:hAnsi="Arial Black" w:cs="Arial"/>
          <w:b/>
          <w:sz w:val="28"/>
          <w:szCs w:val="28"/>
        </w:rPr>
      </w:pPr>
    </w:p>
    <w:p w:rsidR="003B45C3" w:rsidRDefault="003B45C3" w:rsidP="00DB1516">
      <w:pPr>
        <w:ind w:firstLine="708"/>
        <w:jc w:val="both"/>
        <w:rPr>
          <w:rFonts w:ascii="Arial Black" w:hAnsi="Arial Black" w:cs="Arial"/>
          <w:b/>
          <w:sz w:val="28"/>
          <w:szCs w:val="28"/>
        </w:rPr>
      </w:pPr>
    </w:p>
    <w:p w:rsidR="003B45C3" w:rsidRDefault="003B45C3" w:rsidP="009653D0">
      <w:pPr>
        <w:jc w:val="both"/>
        <w:rPr>
          <w:rFonts w:ascii="Arial Black" w:hAnsi="Arial Black" w:cs="Arial"/>
          <w:b/>
          <w:sz w:val="28"/>
          <w:szCs w:val="28"/>
        </w:rPr>
      </w:pPr>
    </w:p>
    <w:p w:rsidR="005634BC" w:rsidRPr="0027608E" w:rsidRDefault="005634BC" w:rsidP="005634BC">
      <w:pPr>
        <w:jc w:val="both"/>
        <w:rPr>
          <w:rFonts w:ascii="Arial Black" w:hAnsi="Arial Black" w:cs="Arial"/>
          <w:b/>
          <w:sz w:val="24"/>
          <w:szCs w:val="24"/>
        </w:rPr>
      </w:pPr>
      <w:r w:rsidRPr="0027608E">
        <w:rPr>
          <w:rFonts w:ascii="Arial Black" w:hAnsi="Arial Black" w:cs="Arial"/>
          <w:b/>
          <w:sz w:val="24"/>
          <w:szCs w:val="24"/>
        </w:rPr>
        <w:t>CAPITULO PRIMERO.</w:t>
      </w:r>
    </w:p>
    <w:p w:rsidR="005634BC" w:rsidRPr="0027608E" w:rsidRDefault="005634BC" w:rsidP="005634BC">
      <w:pPr>
        <w:jc w:val="both"/>
        <w:rPr>
          <w:rFonts w:ascii="Arial Black" w:hAnsi="Arial Black" w:cs="Arial"/>
          <w:b/>
          <w:sz w:val="24"/>
          <w:szCs w:val="24"/>
        </w:rPr>
      </w:pPr>
      <w:r w:rsidRPr="0027608E">
        <w:rPr>
          <w:rFonts w:ascii="Arial Black" w:hAnsi="Arial Black" w:cs="Arial"/>
          <w:b/>
          <w:sz w:val="24"/>
          <w:szCs w:val="24"/>
        </w:rPr>
        <w:t>LA CARGA DE LA PRUEBA.</w:t>
      </w:r>
    </w:p>
    <w:p w:rsidR="005634BC" w:rsidRPr="0027608E" w:rsidRDefault="005634BC" w:rsidP="005634BC">
      <w:pPr>
        <w:jc w:val="both"/>
        <w:rPr>
          <w:rFonts w:ascii="Arial Black" w:hAnsi="Arial Black" w:cs="Arial"/>
          <w:b/>
          <w:sz w:val="24"/>
          <w:szCs w:val="24"/>
        </w:rPr>
      </w:pPr>
      <w:r w:rsidRPr="0027608E">
        <w:rPr>
          <w:rFonts w:ascii="Arial Black" w:hAnsi="Arial Black" w:cs="Arial"/>
          <w:b/>
          <w:sz w:val="24"/>
          <w:szCs w:val="24"/>
        </w:rPr>
        <w:t>GENERALIDADES.</w:t>
      </w:r>
    </w:p>
    <w:p w:rsidR="005634BC" w:rsidRPr="0027608E" w:rsidRDefault="005634BC" w:rsidP="005634BC">
      <w:pPr>
        <w:ind w:firstLine="708"/>
        <w:jc w:val="both"/>
        <w:rPr>
          <w:rFonts w:ascii="Arial" w:hAnsi="Arial" w:cs="Arial"/>
          <w:b/>
          <w:sz w:val="24"/>
          <w:szCs w:val="24"/>
        </w:rPr>
      </w:pP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1.-CONCEPTO DE CARGA Y DE PRUEBA EN EL  DICCIONARIO DE LA REAL AC</w:t>
      </w:r>
      <w:r>
        <w:rPr>
          <w:rFonts w:ascii="Arial" w:hAnsi="Arial" w:cs="Arial"/>
          <w:b/>
          <w:sz w:val="24"/>
          <w:szCs w:val="24"/>
        </w:rPr>
        <w:t>ADEMIA DE LA LENGUA ESPAÑOLA…………………………....13 y 14.</w:t>
      </w:r>
    </w:p>
    <w:p w:rsidR="005634BC" w:rsidRPr="0027608E" w:rsidRDefault="005634BC" w:rsidP="005634BC">
      <w:pPr>
        <w:pStyle w:val="NormalWeb"/>
        <w:spacing w:after="0" w:afterAutospacing="0"/>
        <w:ind w:firstLine="480"/>
        <w:jc w:val="both"/>
        <w:rPr>
          <w:rFonts w:ascii="Arial" w:eastAsia="Arial Unicode MS" w:hAnsi="Arial" w:cs="Arial"/>
          <w:b/>
          <w:color w:val="000000"/>
        </w:rPr>
      </w:pPr>
      <w:r w:rsidRPr="0027608E">
        <w:rPr>
          <w:rFonts w:ascii="Arial" w:eastAsia="Arial Unicode MS" w:hAnsi="Arial" w:cs="Arial"/>
          <w:b/>
          <w:color w:val="000000"/>
        </w:rPr>
        <w:t xml:space="preserve">   2.- CONCEPTO DE CARGA PROCESAL DEL DOCTOR VALDEMAR  </w:t>
      </w:r>
      <w:r w:rsidRPr="0027608E">
        <w:rPr>
          <w:rFonts w:ascii="Arial" w:hAnsi="Arial" w:cs="Arial"/>
          <w:b/>
        </w:rPr>
        <w:t>MARTINEZ GARZA</w:t>
      </w:r>
      <w:r>
        <w:rPr>
          <w:rFonts w:ascii="Arial" w:hAnsi="Arial" w:cs="Arial"/>
          <w:b/>
        </w:rPr>
        <w:t>………………………………………………………………........14.</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3.- CONCEPTO DE CARGA DE LA PRUEBA DEL D</w:t>
      </w:r>
      <w:r>
        <w:rPr>
          <w:rFonts w:ascii="Arial" w:hAnsi="Arial" w:cs="Arial"/>
          <w:b/>
          <w:sz w:val="24"/>
          <w:szCs w:val="24"/>
        </w:rPr>
        <w:t>OCTOR HERNANDO DEVIS ECHANDIA…………………………………………………………………….14.</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4.- CONCEPTO DE CARGA DE LA PRUEBA DEL DO</w:t>
      </w:r>
      <w:r>
        <w:rPr>
          <w:rFonts w:ascii="Arial" w:hAnsi="Arial" w:cs="Arial"/>
          <w:b/>
          <w:sz w:val="24"/>
          <w:szCs w:val="24"/>
        </w:rPr>
        <w:t>CTOR  CARLOS ARELLANO GARCIA……………………………………………………………14 y 15.</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5.- CONCEPTO DE LA CARGA DE LA PRUEBA </w:t>
      </w:r>
      <w:r w:rsidR="00D33B24">
        <w:rPr>
          <w:rFonts w:ascii="Arial" w:hAnsi="Arial" w:cs="Arial"/>
          <w:b/>
          <w:sz w:val="24"/>
          <w:szCs w:val="24"/>
        </w:rPr>
        <w:t xml:space="preserve"> </w:t>
      </w:r>
      <w:r w:rsidRPr="0027608E">
        <w:rPr>
          <w:rFonts w:ascii="Arial" w:hAnsi="Arial" w:cs="Arial"/>
          <w:b/>
          <w:sz w:val="24"/>
          <w:szCs w:val="24"/>
        </w:rPr>
        <w:t xml:space="preserve">EN EL JUICIO </w:t>
      </w:r>
      <w:r>
        <w:rPr>
          <w:rFonts w:ascii="Arial" w:hAnsi="Arial" w:cs="Arial"/>
          <w:b/>
          <w:sz w:val="24"/>
          <w:szCs w:val="24"/>
        </w:rPr>
        <w:t>DE AMPARO, DEL SU</w:t>
      </w:r>
      <w:r w:rsidR="00D33B24">
        <w:rPr>
          <w:rFonts w:ascii="Arial" w:hAnsi="Arial" w:cs="Arial"/>
          <w:b/>
          <w:sz w:val="24"/>
          <w:szCs w:val="24"/>
        </w:rPr>
        <w:t>SCRITO AUTOR…………………………………………..…….</w:t>
      </w:r>
      <w:r>
        <w:rPr>
          <w:rFonts w:ascii="Arial" w:hAnsi="Arial" w:cs="Arial"/>
          <w:b/>
          <w:sz w:val="24"/>
          <w:szCs w:val="24"/>
        </w:rPr>
        <w:t>15.</w:t>
      </w:r>
    </w:p>
    <w:p w:rsidR="005634BC" w:rsidRPr="0027608E" w:rsidRDefault="005634BC" w:rsidP="005634BC">
      <w:pPr>
        <w:jc w:val="both"/>
        <w:rPr>
          <w:rFonts w:ascii="Arial" w:hAnsi="Arial" w:cs="Arial"/>
          <w:b/>
          <w:sz w:val="24"/>
          <w:szCs w:val="24"/>
        </w:rPr>
      </w:pPr>
      <w:r w:rsidRPr="0027608E">
        <w:rPr>
          <w:rFonts w:ascii="Arial" w:hAnsi="Arial" w:cs="Arial"/>
          <w:b/>
          <w:sz w:val="24"/>
          <w:szCs w:val="24"/>
        </w:rPr>
        <w:tab/>
        <w:t xml:space="preserve"> 6.- CARGA DE LA PRUEBA PARA LA AUTORIDAD RESPONSA</w:t>
      </w:r>
      <w:r>
        <w:rPr>
          <w:rFonts w:ascii="Arial" w:hAnsi="Arial" w:cs="Arial"/>
          <w:b/>
          <w:sz w:val="24"/>
          <w:szCs w:val="24"/>
        </w:rPr>
        <w:t>BLE Y EL TERCERO PERJUDICADO………………………………………………..15 Y 16.</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 7.- LA CARGA </w:t>
      </w:r>
      <w:r>
        <w:rPr>
          <w:rFonts w:ascii="Arial" w:hAnsi="Arial" w:cs="Arial"/>
          <w:b/>
          <w:sz w:val="24"/>
          <w:szCs w:val="24"/>
        </w:rPr>
        <w:t>DE LA PRUEBA PARA EL  QUEJOSO………………….16.</w:t>
      </w:r>
    </w:p>
    <w:p w:rsidR="005634BC" w:rsidRPr="0027608E" w:rsidRDefault="005634BC" w:rsidP="005634BC">
      <w:pPr>
        <w:ind w:firstLine="708"/>
        <w:jc w:val="both"/>
        <w:rPr>
          <w:rFonts w:ascii="Arial" w:hAnsi="Arial" w:cs="Arial"/>
          <w:b/>
          <w:sz w:val="24"/>
          <w:szCs w:val="24"/>
        </w:rPr>
      </w:pPr>
      <w:r>
        <w:rPr>
          <w:rFonts w:ascii="Arial" w:hAnsi="Arial" w:cs="Arial"/>
          <w:b/>
          <w:sz w:val="24"/>
          <w:szCs w:val="24"/>
        </w:rPr>
        <w:t>8. NOTAS………………………………………………………………………..16.</w:t>
      </w:r>
    </w:p>
    <w:p w:rsidR="005634BC" w:rsidRPr="0027608E" w:rsidRDefault="005634BC" w:rsidP="005634BC">
      <w:pPr>
        <w:jc w:val="both"/>
        <w:rPr>
          <w:rFonts w:ascii="Arial" w:hAnsi="Arial" w:cs="Arial"/>
          <w:b/>
          <w:sz w:val="24"/>
          <w:szCs w:val="24"/>
        </w:rPr>
      </w:pPr>
    </w:p>
    <w:p w:rsidR="005634BC" w:rsidRPr="0027608E" w:rsidRDefault="005634BC" w:rsidP="005634BC">
      <w:pPr>
        <w:autoSpaceDE w:val="0"/>
        <w:autoSpaceDN w:val="0"/>
        <w:adjustRightInd w:val="0"/>
        <w:spacing w:after="0" w:line="240" w:lineRule="auto"/>
        <w:jc w:val="both"/>
        <w:rPr>
          <w:rFonts w:ascii="Arial Black" w:eastAsia="Times New Roman" w:hAnsi="Arial Black" w:cs="Arial"/>
          <w:b/>
          <w:color w:val="000000"/>
          <w:sz w:val="24"/>
          <w:szCs w:val="24"/>
        </w:rPr>
      </w:pPr>
      <w:r w:rsidRPr="0027608E">
        <w:rPr>
          <w:rFonts w:ascii="Arial Black" w:eastAsia="Times New Roman" w:hAnsi="Arial Black" w:cs="Arial"/>
          <w:b/>
          <w:color w:val="000000"/>
          <w:sz w:val="24"/>
          <w:szCs w:val="24"/>
        </w:rPr>
        <w:t>CAPITULO  SEGUNDO.</w:t>
      </w:r>
    </w:p>
    <w:p w:rsidR="005634BC" w:rsidRPr="0027608E" w:rsidRDefault="005634BC" w:rsidP="005634BC">
      <w:pPr>
        <w:autoSpaceDE w:val="0"/>
        <w:autoSpaceDN w:val="0"/>
        <w:adjustRightInd w:val="0"/>
        <w:spacing w:after="0" w:line="240" w:lineRule="auto"/>
        <w:jc w:val="both"/>
        <w:rPr>
          <w:rFonts w:ascii="Arial Black" w:eastAsia="Times New Roman" w:hAnsi="Arial Black" w:cs="Arial"/>
          <w:b/>
          <w:color w:val="000000"/>
          <w:sz w:val="24"/>
          <w:szCs w:val="24"/>
        </w:rPr>
      </w:pPr>
    </w:p>
    <w:p w:rsidR="005634BC" w:rsidRPr="0027608E" w:rsidRDefault="005634BC" w:rsidP="005634BC">
      <w:pPr>
        <w:autoSpaceDE w:val="0"/>
        <w:autoSpaceDN w:val="0"/>
        <w:adjustRightInd w:val="0"/>
        <w:spacing w:after="0" w:line="240" w:lineRule="auto"/>
        <w:jc w:val="both"/>
        <w:rPr>
          <w:rFonts w:ascii="Arial Black" w:eastAsia="Times New Roman" w:hAnsi="Arial Black" w:cs="Arial"/>
          <w:b/>
          <w:color w:val="000000"/>
          <w:sz w:val="24"/>
          <w:szCs w:val="24"/>
        </w:rPr>
      </w:pPr>
      <w:r w:rsidRPr="0027608E">
        <w:rPr>
          <w:rFonts w:ascii="Arial Black" w:eastAsia="Times New Roman" w:hAnsi="Arial Black" w:cs="Arial"/>
          <w:b/>
          <w:color w:val="000000"/>
          <w:sz w:val="24"/>
          <w:szCs w:val="24"/>
        </w:rPr>
        <w:t>CONCEPTO DE ACTO RECLAMADO Y SU CLASIFICACION LEGAL</w:t>
      </w: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p>
    <w:p w:rsidR="005634BC" w:rsidRPr="0027608E" w:rsidRDefault="005634BC" w:rsidP="005634BC">
      <w:pPr>
        <w:autoSpaceDE w:val="0"/>
        <w:autoSpaceDN w:val="0"/>
        <w:adjustRightInd w:val="0"/>
        <w:spacing w:after="0" w:line="240" w:lineRule="auto"/>
        <w:ind w:firstLine="708"/>
        <w:jc w:val="both"/>
        <w:rPr>
          <w:rFonts w:ascii="Arial" w:hAnsi="Arial" w:cs="Arial"/>
          <w:b/>
          <w:sz w:val="24"/>
          <w:szCs w:val="24"/>
        </w:rPr>
      </w:pPr>
      <w:r w:rsidRPr="0027608E">
        <w:rPr>
          <w:rFonts w:ascii="Arial" w:eastAsia="Times New Roman" w:hAnsi="Arial" w:cs="Arial"/>
          <w:b/>
          <w:color w:val="000000"/>
          <w:sz w:val="24"/>
          <w:szCs w:val="24"/>
        </w:rPr>
        <w:t xml:space="preserve">1.- CONCEPTO DE ACTO RECLAMADO EN LA LEY DE AMPARO DE 1936. </w:t>
      </w:r>
      <w:r>
        <w:rPr>
          <w:rFonts w:ascii="Arial" w:eastAsia="Times New Roman" w:hAnsi="Arial" w:cs="Arial"/>
          <w:b/>
          <w:color w:val="000000"/>
          <w:sz w:val="24"/>
          <w:szCs w:val="24"/>
        </w:rPr>
        <w:t>…………………………………………………………………………………….17.</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2.- CONCEPTO  JURISPRUDENCIAL DE AUTORIDAD RESPONSABLE, CREADO DURANTE LA LEY DE AMPARO DE 1936</w:t>
      </w:r>
      <w:r>
        <w:rPr>
          <w:rFonts w:ascii="Arial" w:hAnsi="Arial" w:cs="Arial"/>
          <w:b/>
          <w:sz w:val="24"/>
          <w:szCs w:val="24"/>
        </w:rPr>
        <w:t>………………………17 Y 18.</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hAnsi="Arial" w:cs="Arial"/>
          <w:b/>
          <w:sz w:val="24"/>
          <w:szCs w:val="24"/>
        </w:rPr>
        <w:t>3.- ELEMENTOS DEL CONCEPTO DE AUTORIDAD RESPONSABLE</w:t>
      </w:r>
      <w:r w:rsidRPr="0027608E">
        <w:rPr>
          <w:rFonts w:ascii="Arial" w:eastAsia="Times New Roman" w:hAnsi="Arial" w:cs="Arial"/>
          <w:b/>
          <w:color w:val="000000"/>
          <w:sz w:val="24"/>
          <w:szCs w:val="24"/>
        </w:rPr>
        <w:t>, DERIVADOS DE LA TESIS JURISPRUDENCIAL ANTES ANOTADA</w:t>
      </w:r>
      <w:r>
        <w:rPr>
          <w:rFonts w:ascii="Arial" w:eastAsia="Times New Roman" w:hAnsi="Arial" w:cs="Arial"/>
          <w:b/>
          <w:color w:val="000000"/>
          <w:sz w:val="24"/>
          <w:szCs w:val="24"/>
        </w:rPr>
        <w:t>………...18.</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lastRenderedPageBreak/>
        <w:t>4.- CONCEPTO DE ACTO RECLAMADO DERIVADO  DE LA TESIS JURISPRUDENCIAL REFERIDA, EN UNION CON EL ARTICULO 103 FRACCION I DE LA CONSTITUCION</w:t>
      </w:r>
      <w:r>
        <w:rPr>
          <w:rFonts w:ascii="Arial" w:hAnsi="Arial" w:cs="Arial"/>
          <w:b/>
          <w:sz w:val="24"/>
          <w:szCs w:val="24"/>
        </w:rPr>
        <w:t>…………………………………………18 Y 19.</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 xml:space="preserve">5.- CONCEPTO DE ACTO RECLAMADO EN LA NUEVA LEY DE AMPARO -EN VIAS DE APROBACION. </w:t>
      </w:r>
      <w:r>
        <w:rPr>
          <w:rFonts w:ascii="Arial" w:eastAsia="Times New Roman" w:hAnsi="Arial" w:cs="Arial"/>
          <w:b/>
          <w:color w:val="000000"/>
          <w:sz w:val="24"/>
          <w:szCs w:val="24"/>
        </w:rPr>
        <w:t>…………………………………………...19.</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6.- CONCEPTO DE ACTO RECLAMADO DEL AUTOR</w:t>
      </w:r>
      <w:r>
        <w:rPr>
          <w:rFonts w:ascii="Arial" w:eastAsia="Times New Roman" w:hAnsi="Arial" w:cs="Arial"/>
          <w:b/>
          <w:color w:val="000000"/>
          <w:sz w:val="24"/>
          <w:szCs w:val="24"/>
        </w:rPr>
        <w:t>………………….19.</w:t>
      </w:r>
      <w:r w:rsidRPr="0027608E">
        <w:rPr>
          <w:rFonts w:ascii="Arial" w:eastAsia="Times New Roman" w:hAnsi="Arial" w:cs="Arial"/>
          <w:b/>
          <w:color w:val="000000"/>
          <w:sz w:val="24"/>
          <w:szCs w:val="24"/>
        </w:rPr>
        <w:t xml:space="preserve">  </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7.- LA  MAS IMPORTANTE  CLASIFICACION LEGAL DE LOS ACTOS RECLAMADOS:- ACTOS POSITIVOS Y NEGATIVOS (TAMBIEN LLAMADOS OMISIONES)</w:t>
      </w:r>
      <w:r>
        <w:rPr>
          <w:rFonts w:ascii="Arial" w:hAnsi="Arial" w:cs="Arial"/>
          <w:b/>
          <w:sz w:val="24"/>
          <w:szCs w:val="24"/>
        </w:rPr>
        <w:t>.</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a).- CLASIFICACION DE ACTOS RECLAMADOS, EN POSITIVOS Y NEGATIVOS.</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i).- ACTO RECLAMADO  POSITIVO</w:t>
      </w:r>
      <w:r>
        <w:rPr>
          <w:rFonts w:ascii="Arial" w:hAnsi="Arial" w:cs="Arial"/>
          <w:b/>
          <w:sz w:val="24"/>
          <w:szCs w:val="24"/>
        </w:rPr>
        <w:t>………………………………………...19.</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ii).- ACTO RECLAMADO NEGATIVO. </w:t>
      </w:r>
      <w:r>
        <w:rPr>
          <w:rFonts w:ascii="Arial" w:hAnsi="Arial" w:cs="Arial"/>
          <w:b/>
          <w:sz w:val="24"/>
          <w:szCs w:val="24"/>
        </w:rPr>
        <w:t>……………………………………...20.</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hAnsi="Arial" w:cs="Arial"/>
          <w:b/>
          <w:sz w:val="24"/>
          <w:szCs w:val="24"/>
        </w:rPr>
        <w:t>b).-FUNDAMENTO JURISPRUDENCIAL DE LOS ACTOS RECLAMADOS POSITIVOS Y NEGATIVOS</w:t>
      </w:r>
      <w:r>
        <w:rPr>
          <w:rFonts w:ascii="Arial" w:hAnsi="Arial" w:cs="Arial"/>
          <w:b/>
          <w:sz w:val="24"/>
          <w:szCs w:val="24"/>
        </w:rPr>
        <w:t>…………………………………………………….20 Y 21.</w:t>
      </w:r>
    </w:p>
    <w:p w:rsidR="005634BC" w:rsidRPr="0027608E" w:rsidRDefault="005634BC" w:rsidP="005634BC">
      <w:pPr>
        <w:ind w:firstLine="708"/>
        <w:jc w:val="both"/>
        <w:rPr>
          <w:rFonts w:ascii="Arial" w:hAnsi="Arial" w:cs="Arial"/>
          <w:b/>
          <w:sz w:val="24"/>
          <w:szCs w:val="24"/>
        </w:rPr>
      </w:pPr>
      <w:proofErr w:type="gramStart"/>
      <w:r w:rsidRPr="0027608E">
        <w:rPr>
          <w:rFonts w:ascii="Arial" w:hAnsi="Arial" w:cs="Arial"/>
          <w:b/>
          <w:sz w:val="24"/>
          <w:szCs w:val="24"/>
        </w:rPr>
        <w:t>c).-</w:t>
      </w:r>
      <w:proofErr w:type="gramEnd"/>
      <w:r w:rsidRPr="0027608E">
        <w:rPr>
          <w:rFonts w:ascii="Arial" w:hAnsi="Arial" w:cs="Arial"/>
          <w:b/>
          <w:sz w:val="24"/>
          <w:szCs w:val="24"/>
        </w:rPr>
        <w:t xml:space="preserve"> FUNDAMENTO LEGAL EN LA LEY DE AMPARO DE 1936, DE LOS ACTOS RECLAMADOS , POSITIVOS Y DE LOS ACTOS NEGATIVOS</w:t>
      </w:r>
      <w:r>
        <w:rPr>
          <w:rFonts w:ascii="Arial" w:hAnsi="Arial" w:cs="Arial"/>
          <w:b/>
          <w:sz w:val="24"/>
          <w:szCs w:val="24"/>
        </w:rPr>
        <w:t>………21.</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d).- FUNDAMENTO LEGAL  DE LOS ACTOS RECLAMADOS, SOLAMENTE DENOMINADOS “ACTOS”, EN LA CONSTITUCION  FEDERAL, DESDE EL 5 DE FEBRERO DE 1917 Y HASTA  EL 10 DE JUNIO DEL 2012</w:t>
      </w:r>
      <w:r>
        <w:rPr>
          <w:rFonts w:ascii="Arial" w:hAnsi="Arial" w:cs="Arial"/>
          <w:b/>
          <w:sz w:val="24"/>
          <w:szCs w:val="24"/>
        </w:rPr>
        <w:t>………………………………………………………………………………. 21 Y 22.</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e).- FUNDAMENTO LEGAL EN LA CONSTITUCION FEDERAL, DE LOS ACTOS RECLAMADOS, EN ACTOS Y OMISIONES, DESDE EL 10 DE JUNIO DEL 2011, HASTA LA FECHA</w:t>
      </w:r>
      <w:r>
        <w:rPr>
          <w:rFonts w:ascii="Arial" w:hAnsi="Arial" w:cs="Arial"/>
          <w:b/>
          <w:sz w:val="24"/>
          <w:szCs w:val="24"/>
        </w:rPr>
        <w:t>………………………………………………………22.</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f).-BREVE HISTORIA JURISPRUDENCIAL DE LOS ACTOS RECLAMADOS </w:t>
      </w:r>
      <w:r>
        <w:rPr>
          <w:rFonts w:ascii="Arial" w:hAnsi="Arial" w:cs="Arial"/>
          <w:b/>
          <w:sz w:val="24"/>
          <w:szCs w:val="24"/>
        </w:rPr>
        <w:t>CLASIFICADOS COMO  “OMISIONES”……………..23 A LA 25.</w:t>
      </w:r>
    </w:p>
    <w:p w:rsidR="005634BC" w:rsidRPr="0027608E" w:rsidRDefault="005634BC" w:rsidP="005634BC">
      <w:pPr>
        <w:ind w:firstLine="567"/>
        <w:jc w:val="both"/>
        <w:rPr>
          <w:rFonts w:ascii="Arial" w:hAnsi="Arial" w:cs="Arial"/>
          <w:b/>
          <w:sz w:val="24"/>
          <w:szCs w:val="24"/>
        </w:rPr>
      </w:pPr>
      <w:r w:rsidRPr="0027608E">
        <w:rPr>
          <w:rFonts w:ascii="Arial" w:hAnsi="Arial" w:cs="Arial"/>
          <w:b/>
          <w:sz w:val="24"/>
          <w:szCs w:val="24"/>
        </w:rPr>
        <w:t>g).- FUNDAMENTO LEGAL EN LA NUEVA LEY DE AMPARO –EN VIAS DE APROBACION, DE LOS ACTOS RECLAMADOS , EN POSITIVOS ,  NEGATIVOS Y OMISIVOS</w:t>
      </w:r>
      <w:r>
        <w:rPr>
          <w:rFonts w:ascii="Arial" w:hAnsi="Arial" w:cs="Arial"/>
          <w:b/>
          <w:sz w:val="24"/>
          <w:szCs w:val="24"/>
        </w:rPr>
        <w:t>………………………………………………………25 Y 26.</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h).- LA COMPARACION  DE  LOS ACTOS  QUE LA JURISPRUDENCIA Y LA LEY DENOMINA NEGATIVOS (TAMBIEN LLAMADOS OMISIVOS), CON  LOS ACTOS CONOCIDOS EN LA DOCTRINA COMO NEGATIVOS</w:t>
      </w:r>
      <w:r>
        <w:rPr>
          <w:rFonts w:ascii="Arial" w:hAnsi="Arial" w:cs="Arial"/>
          <w:b/>
          <w:sz w:val="24"/>
          <w:szCs w:val="24"/>
        </w:rPr>
        <w:t>…….26 A 27.</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8.- CRITICA DEL AUTOR, A LA CLASIFICACIÓN LEGAL DE LOS ACTOS RECLAMADOS</w:t>
      </w:r>
      <w:r>
        <w:rPr>
          <w:rFonts w:ascii="Arial" w:hAnsi="Arial" w:cs="Arial"/>
          <w:b/>
          <w:sz w:val="24"/>
          <w:szCs w:val="24"/>
        </w:rPr>
        <w:t>…………………………………………………………28 Y 29.</w:t>
      </w:r>
    </w:p>
    <w:p w:rsidR="005634BC" w:rsidRPr="0027608E" w:rsidRDefault="005634BC" w:rsidP="005634BC">
      <w:pPr>
        <w:jc w:val="both"/>
        <w:rPr>
          <w:rFonts w:ascii="Arial" w:hAnsi="Arial" w:cs="Arial"/>
          <w:b/>
          <w:sz w:val="24"/>
          <w:szCs w:val="24"/>
        </w:rPr>
      </w:pPr>
      <w:r w:rsidRPr="0027608E">
        <w:rPr>
          <w:rFonts w:ascii="Arial" w:hAnsi="Arial" w:cs="Arial"/>
          <w:b/>
          <w:sz w:val="24"/>
          <w:szCs w:val="24"/>
        </w:rPr>
        <w:lastRenderedPageBreak/>
        <w:t>9.- NOTAS</w:t>
      </w:r>
      <w:r>
        <w:rPr>
          <w:rFonts w:ascii="Arial" w:hAnsi="Arial" w:cs="Arial"/>
          <w:b/>
          <w:sz w:val="24"/>
          <w:szCs w:val="24"/>
        </w:rPr>
        <w:t>………………………………………………………………………..29 A 33.</w:t>
      </w:r>
    </w:p>
    <w:p w:rsidR="005634BC" w:rsidRPr="0027608E" w:rsidRDefault="005634BC" w:rsidP="005634BC">
      <w:pPr>
        <w:ind w:firstLine="708"/>
        <w:jc w:val="both"/>
        <w:rPr>
          <w:rFonts w:ascii="Arial" w:hAnsi="Arial" w:cs="Arial"/>
          <w:b/>
          <w:sz w:val="24"/>
          <w:szCs w:val="24"/>
        </w:rPr>
      </w:pPr>
    </w:p>
    <w:p w:rsidR="005634BC" w:rsidRPr="0027608E" w:rsidRDefault="005634BC" w:rsidP="005634BC">
      <w:pPr>
        <w:jc w:val="both"/>
        <w:rPr>
          <w:rFonts w:ascii="Arial Black" w:hAnsi="Arial Black" w:cs="Arial"/>
          <w:b/>
          <w:sz w:val="24"/>
          <w:szCs w:val="24"/>
        </w:rPr>
      </w:pPr>
      <w:r w:rsidRPr="0027608E">
        <w:rPr>
          <w:rFonts w:ascii="Arial Black" w:hAnsi="Arial Black" w:cs="Arial"/>
          <w:b/>
          <w:sz w:val="24"/>
          <w:szCs w:val="24"/>
        </w:rPr>
        <w:t>CAPITULO TERCERO.</w:t>
      </w:r>
    </w:p>
    <w:p w:rsidR="005634BC" w:rsidRPr="0027608E" w:rsidRDefault="005634BC" w:rsidP="005634BC">
      <w:pPr>
        <w:jc w:val="both"/>
        <w:rPr>
          <w:rFonts w:ascii="Arial Black" w:hAnsi="Arial Black" w:cs="Arial"/>
          <w:b/>
          <w:sz w:val="24"/>
          <w:szCs w:val="24"/>
        </w:rPr>
      </w:pPr>
      <w:r w:rsidRPr="0027608E">
        <w:rPr>
          <w:rFonts w:ascii="Arial Black" w:hAnsi="Arial Black" w:cs="Arial"/>
          <w:b/>
          <w:sz w:val="24"/>
          <w:szCs w:val="24"/>
        </w:rPr>
        <w:t>LA CARGA DE LA PRUEBA DE LA EXISTENCIA DEL ACTO RECLAMADO.</w:t>
      </w:r>
    </w:p>
    <w:p w:rsidR="005634BC" w:rsidRPr="0027608E" w:rsidRDefault="005634BC" w:rsidP="005634BC">
      <w:pPr>
        <w:jc w:val="both"/>
        <w:rPr>
          <w:rFonts w:ascii="Arial" w:hAnsi="Arial" w:cs="Arial"/>
          <w:b/>
          <w:sz w:val="24"/>
          <w:szCs w:val="24"/>
        </w:rPr>
      </w:pP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1.- GENERALIDADES. </w:t>
      </w:r>
      <w:r>
        <w:rPr>
          <w:rFonts w:ascii="Arial" w:hAnsi="Arial" w:cs="Arial"/>
          <w:b/>
          <w:sz w:val="24"/>
          <w:szCs w:val="24"/>
        </w:rPr>
        <w:t>…………………………………………………34 y 35.</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2.- LA CARGA DE LA PRUEBA DE LA EXISTENCIA DE ACTOS RECLAMADOS POSITIVOS (QUE SON LOS QUE SE MATERIALIZAN EN UN HECHO)</w:t>
      </w:r>
      <w:r>
        <w:rPr>
          <w:rFonts w:ascii="Arial" w:hAnsi="Arial" w:cs="Arial"/>
          <w:b/>
          <w:sz w:val="24"/>
          <w:szCs w:val="24"/>
        </w:rPr>
        <w:t>…………………………………………………………………………...35 a 37.</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3.- EXCEPCIONES A LA CARGA DE LA PRUEBA DE LA EXISTENCIA DEL ACTO RECLAMADO, CUANDO EL MISMO ES  DE CARÁCTER POSITIVO.</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A).- CUANDO OPERA LA PRESUNCION DE EXISTENCIA DEL ACTO RECLAMADO, POR HABER OMITIDO RENDIR SU INFORME JUSTIFICADO, LA AUTORIDAD RESPONSABLE</w:t>
      </w:r>
      <w:r>
        <w:rPr>
          <w:rFonts w:ascii="Arial" w:eastAsia="Times New Roman" w:hAnsi="Arial" w:cs="Arial"/>
          <w:b/>
          <w:color w:val="000000"/>
          <w:sz w:val="24"/>
          <w:szCs w:val="24"/>
        </w:rPr>
        <w:t>…………………………………………………..38.</w:t>
      </w:r>
      <w:r w:rsidRPr="0027608E">
        <w:rPr>
          <w:rFonts w:ascii="Arial" w:eastAsia="Times New Roman" w:hAnsi="Arial" w:cs="Arial"/>
          <w:b/>
          <w:color w:val="000000"/>
          <w:sz w:val="24"/>
          <w:szCs w:val="24"/>
        </w:rPr>
        <w:t xml:space="preserve"> </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i).- EXCEPCION A LA PRESUNCION DE CERTEZA DEL ACTO RECLAMADO, ANTES PRECISADA</w:t>
      </w:r>
      <w:r>
        <w:rPr>
          <w:rFonts w:ascii="Arial" w:eastAsia="Times New Roman" w:hAnsi="Arial" w:cs="Arial"/>
          <w:b/>
          <w:color w:val="000000"/>
          <w:sz w:val="24"/>
          <w:szCs w:val="24"/>
        </w:rPr>
        <w:t>………………………………………………..39.</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ii).- OTRAS TESIS JURISPRUDENCIALES QUE HACEN REFERENCIA A LA  PRESUNCION DE CERTEZA DEL ACTO RECLAMADO, PRECISADA EN EL ARTICULO 149 TERCER PARRAFO DE LA LEY DE AMPARO</w:t>
      </w:r>
      <w:r>
        <w:rPr>
          <w:rFonts w:ascii="Arial" w:eastAsia="Times New Roman" w:hAnsi="Arial" w:cs="Arial"/>
          <w:b/>
          <w:color w:val="000000"/>
          <w:sz w:val="24"/>
          <w:szCs w:val="24"/>
        </w:rPr>
        <w:t>….…..39 y 40.</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 xml:space="preserve">B).- CUANDO EL ACTO RECLAMADO ES UNA LEY, REGLAMENTO, DECRETO O ACUERDO, PUBLICADO EN EL DIARIO OFICIAL DE LA FEDERACION. </w:t>
      </w:r>
      <w:r>
        <w:rPr>
          <w:rFonts w:ascii="Arial" w:eastAsia="Times New Roman" w:hAnsi="Arial" w:cs="Arial"/>
          <w:b/>
          <w:color w:val="000000"/>
          <w:sz w:val="24"/>
          <w:szCs w:val="24"/>
        </w:rPr>
        <w:t>…………………………………………………………………...40 Y 41.</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4.- LA CARGA DE LA PRUEBA DE LA EXISTENCIA  DE  ACTOS RECLAMADOS NEGATIVOS (TAMBIÉN LLAMADOS OMISIVOS)</w:t>
      </w:r>
      <w:r>
        <w:rPr>
          <w:rFonts w:ascii="Arial" w:hAnsi="Arial" w:cs="Arial"/>
          <w:b/>
          <w:sz w:val="24"/>
          <w:szCs w:val="24"/>
        </w:rPr>
        <w:t>………41 A 43.</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5.- CRITERIOS JURISPRUDENCIALES DE LA SUPREMA CORTE DE JUSTICIA DE LA NACION, SOBRE LA CARGA DE LA PRUEBA DE LOS ACTOS NEGATIVOS –TAMBIEN LLAMADOS OMISIVOS</w:t>
      </w:r>
      <w:r>
        <w:rPr>
          <w:rFonts w:ascii="Arial" w:hAnsi="Arial" w:cs="Arial"/>
          <w:b/>
          <w:sz w:val="24"/>
          <w:szCs w:val="24"/>
        </w:rPr>
        <w:t>…………….…43 A 45.</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6.- EL ANALISIS DE LA EXISTENCIA DEL ACTO RECLAMADO, EN LA FASE DEL DICTADO DE LA SENTENCIA DEL JUICIO DE AMPARO</w:t>
      </w:r>
      <w:r>
        <w:rPr>
          <w:rFonts w:ascii="Arial" w:hAnsi="Arial" w:cs="Arial"/>
          <w:b/>
          <w:sz w:val="24"/>
          <w:szCs w:val="24"/>
        </w:rPr>
        <w:t>.</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A).- CUANDO EL ACTO RECLAMADO ES POSITIVO. </w:t>
      </w:r>
      <w:r>
        <w:rPr>
          <w:rFonts w:ascii="Arial" w:hAnsi="Arial" w:cs="Arial"/>
          <w:b/>
          <w:sz w:val="24"/>
          <w:szCs w:val="24"/>
        </w:rPr>
        <w:t>…………..45 Y 46.</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B).- CUANDO EL ACTO RECLAMADO ES NEGATIVO</w:t>
      </w:r>
      <w:r>
        <w:rPr>
          <w:rFonts w:ascii="Arial" w:hAnsi="Arial" w:cs="Arial"/>
          <w:b/>
          <w:sz w:val="24"/>
          <w:szCs w:val="24"/>
        </w:rPr>
        <w:t>…………….…..46.</w:t>
      </w:r>
    </w:p>
    <w:p w:rsidR="005634BC"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7.- NOTAS</w:t>
      </w:r>
      <w:r>
        <w:rPr>
          <w:rFonts w:ascii="Arial" w:eastAsia="Times New Roman" w:hAnsi="Arial" w:cs="Arial"/>
          <w:b/>
          <w:color w:val="000000"/>
          <w:sz w:val="24"/>
          <w:szCs w:val="24"/>
        </w:rPr>
        <w:t>…………………………………………………………….…46 A 49.</w:t>
      </w:r>
    </w:p>
    <w:p w:rsidR="005634BC"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p>
    <w:p w:rsidR="009653D0" w:rsidRDefault="009653D0" w:rsidP="005634BC">
      <w:pPr>
        <w:autoSpaceDE w:val="0"/>
        <w:autoSpaceDN w:val="0"/>
        <w:adjustRightInd w:val="0"/>
        <w:spacing w:after="0" w:line="240" w:lineRule="auto"/>
        <w:jc w:val="both"/>
        <w:rPr>
          <w:rFonts w:ascii="Arial Black" w:eastAsia="Times New Roman" w:hAnsi="Arial Black" w:cs="Arial"/>
          <w:b/>
          <w:color w:val="000000"/>
          <w:sz w:val="24"/>
          <w:szCs w:val="24"/>
        </w:rPr>
      </w:pPr>
    </w:p>
    <w:p w:rsidR="009653D0" w:rsidRDefault="009653D0" w:rsidP="005634BC">
      <w:pPr>
        <w:autoSpaceDE w:val="0"/>
        <w:autoSpaceDN w:val="0"/>
        <w:adjustRightInd w:val="0"/>
        <w:spacing w:after="0" w:line="240" w:lineRule="auto"/>
        <w:jc w:val="both"/>
        <w:rPr>
          <w:rFonts w:ascii="Arial Black" w:eastAsia="Times New Roman" w:hAnsi="Arial Black" w:cs="Arial"/>
          <w:b/>
          <w:color w:val="000000"/>
          <w:sz w:val="24"/>
          <w:szCs w:val="24"/>
        </w:rPr>
      </w:pPr>
    </w:p>
    <w:p w:rsidR="005634BC" w:rsidRPr="000F72AC" w:rsidRDefault="005634BC" w:rsidP="005634BC">
      <w:pPr>
        <w:autoSpaceDE w:val="0"/>
        <w:autoSpaceDN w:val="0"/>
        <w:adjustRightInd w:val="0"/>
        <w:spacing w:after="0" w:line="240" w:lineRule="auto"/>
        <w:jc w:val="both"/>
        <w:rPr>
          <w:rFonts w:ascii="Arial Black" w:eastAsia="Times New Roman" w:hAnsi="Arial Black" w:cs="Arial"/>
          <w:b/>
          <w:color w:val="000000"/>
          <w:sz w:val="24"/>
          <w:szCs w:val="24"/>
        </w:rPr>
      </w:pPr>
      <w:r w:rsidRPr="000F72AC">
        <w:rPr>
          <w:rFonts w:ascii="Arial Black" w:eastAsia="Times New Roman" w:hAnsi="Arial Black" w:cs="Arial"/>
          <w:b/>
          <w:color w:val="000000"/>
          <w:sz w:val="24"/>
          <w:szCs w:val="24"/>
        </w:rPr>
        <w:t>CAPITULO  CUARTO</w:t>
      </w:r>
    </w:p>
    <w:p w:rsidR="005634BC" w:rsidRPr="000F72AC" w:rsidRDefault="005634BC" w:rsidP="005634BC">
      <w:pPr>
        <w:autoSpaceDE w:val="0"/>
        <w:autoSpaceDN w:val="0"/>
        <w:adjustRightInd w:val="0"/>
        <w:spacing w:after="0" w:line="240" w:lineRule="auto"/>
        <w:jc w:val="both"/>
        <w:rPr>
          <w:rFonts w:ascii="Arial Black" w:eastAsia="Times New Roman" w:hAnsi="Arial Black" w:cs="Arial"/>
          <w:b/>
          <w:color w:val="000000"/>
          <w:sz w:val="24"/>
          <w:szCs w:val="24"/>
        </w:rPr>
      </w:pPr>
      <w:r w:rsidRPr="000F72AC">
        <w:rPr>
          <w:rFonts w:ascii="Arial Black" w:eastAsia="Times New Roman" w:hAnsi="Arial Black" w:cs="Arial"/>
          <w:b/>
          <w:color w:val="000000"/>
          <w:sz w:val="24"/>
          <w:szCs w:val="24"/>
        </w:rPr>
        <w:t xml:space="preserve"> LA CARGA DE PROBAR  LA INCONSTITUCIONALIDAD DEL ACTO RECLAMADO.</w:t>
      </w: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ab/>
        <w:t>1.- CONCEPTO DE INCONSTITUCIONAL</w:t>
      </w:r>
      <w:r>
        <w:rPr>
          <w:rFonts w:ascii="Arial" w:eastAsia="Times New Roman" w:hAnsi="Arial" w:cs="Arial"/>
          <w:b/>
          <w:color w:val="000000"/>
          <w:sz w:val="24"/>
          <w:szCs w:val="24"/>
        </w:rPr>
        <w:t>………………………………….50.</w:t>
      </w: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ab/>
        <w:t>2.- CONCEPTO DE ILEGAL</w:t>
      </w:r>
      <w:r>
        <w:rPr>
          <w:rFonts w:ascii="Arial" w:eastAsia="Times New Roman" w:hAnsi="Arial" w:cs="Arial"/>
          <w:b/>
          <w:color w:val="000000"/>
          <w:sz w:val="24"/>
          <w:szCs w:val="24"/>
        </w:rPr>
        <w:t>…………………………………………………..50.</w:t>
      </w:r>
      <w:r w:rsidRPr="0027608E">
        <w:rPr>
          <w:rFonts w:ascii="Arial" w:eastAsia="Times New Roman" w:hAnsi="Arial" w:cs="Arial"/>
          <w:b/>
          <w:color w:val="000000"/>
          <w:sz w:val="24"/>
          <w:szCs w:val="24"/>
        </w:rPr>
        <w:tab/>
      </w: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 xml:space="preserve">            3.- DIFERENCIA Y SIMILITUD, ENTRE LAS PALABRAS INCONSTITUCIONAL E ILEGAL</w:t>
      </w:r>
      <w:r>
        <w:rPr>
          <w:rFonts w:ascii="Arial" w:eastAsia="Times New Roman" w:hAnsi="Arial" w:cs="Arial"/>
          <w:b/>
          <w:color w:val="000000"/>
          <w:sz w:val="24"/>
          <w:szCs w:val="24"/>
        </w:rPr>
        <w:t xml:space="preserve">…………………………………………………….50. </w:t>
      </w: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ab/>
      </w: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ab/>
        <w:t xml:space="preserve">4.- REGLA GENERAL QUE ESTABLECE LA CONSTITUCIONALIDAD DE LOS ACTOS RECLAMADOS. </w:t>
      </w:r>
      <w:r>
        <w:rPr>
          <w:rFonts w:ascii="Arial" w:eastAsia="Times New Roman" w:hAnsi="Arial" w:cs="Arial"/>
          <w:b/>
          <w:color w:val="000000"/>
          <w:sz w:val="24"/>
          <w:szCs w:val="24"/>
        </w:rPr>
        <w:t>…………</w:t>
      </w:r>
      <w:r w:rsidR="00420F8F">
        <w:rPr>
          <w:rFonts w:ascii="Arial" w:eastAsia="Times New Roman" w:hAnsi="Arial" w:cs="Arial"/>
          <w:b/>
          <w:color w:val="000000"/>
          <w:sz w:val="24"/>
          <w:szCs w:val="24"/>
        </w:rPr>
        <w:t>…………………………………...</w:t>
      </w:r>
      <w:r>
        <w:rPr>
          <w:rFonts w:ascii="Arial" w:eastAsia="Times New Roman" w:hAnsi="Arial" w:cs="Arial"/>
          <w:b/>
          <w:color w:val="000000"/>
          <w:sz w:val="24"/>
          <w:szCs w:val="24"/>
        </w:rPr>
        <w:t>….50 Y 51.</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 xml:space="preserve">5.- FUNDAMENTO LEGAL DE LA CARGA DE PROBAR LA INCONSTITUCIONALIDAD DEL ACTO RECLAMADO. </w:t>
      </w:r>
      <w:r>
        <w:rPr>
          <w:rFonts w:ascii="Arial" w:eastAsia="Times New Roman" w:hAnsi="Arial" w:cs="Arial"/>
          <w:b/>
          <w:color w:val="000000"/>
          <w:sz w:val="24"/>
          <w:szCs w:val="24"/>
        </w:rPr>
        <w:t>…………………………51.</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6.- EXCEPCIONES A LA CARGA DE PROBAR LA INCONSTITUCIONALIDAD DEL ACTO RECLAMADO. </w:t>
      </w:r>
      <w:r>
        <w:rPr>
          <w:rFonts w:ascii="Arial" w:hAnsi="Arial" w:cs="Arial"/>
          <w:b/>
          <w:sz w:val="24"/>
          <w:szCs w:val="24"/>
        </w:rPr>
        <w:t>…………………………52.</w:t>
      </w:r>
    </w:p>
    <w:p w:rsidR="005634BC" w:rsidRPr="0027608E" w:rsidRDefault="005634BC" w:rsidP="005634BC">
      <w:pPr>
        <w:jc w:val="both"/>
        <w:rPr>
          <w:rFonts w:ascii="Arial" w:hAnsi="Arial" w:cs="Arial"/>
          <w:b/>
          <w:sz w:val="24"/>
          <w:szCs w:val="24"/>
        </w:rPr>
      </w:pPr>
      <w:r w:rsidRPr="0027608E">
        <w:rPr>
          <w:rFonts w:ascii="Arial" w:hAnsi="Arial" w:cs="Arial"/>
          <w:b/>
          <w:sz w:val="24"/>
          <w:szCs w:val="24"/>
        </w:rPr>
        <w:t xml:space="preserve">           7.- CUANDO EL ACTO RECLAMADO ES INCONSTITUCIONAL EN SI MISMO.</w:t>
      </w: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r w:rsidRPr="0027608E">
        <w:rPr>
          <w:rFonts w:ascii="Arial" w:hAnsi="Arial" w:cs="Arial"/>
          <w:b/>
          <w:sz w:val="24"/>
          <w:szCs w:val="24"/>
        </w:rPr>
        <w:tab/>
        <w:t xml:space="preserve"> 7.1.- FUNDAMENTO JURISPRUDENCIAL DE LA EXCEPCIÓN A LA CARGA DE LA PRUEBA DE LA INCONSTITUCIONALIDAD DEL ACTO RECLAMADO, CUANDO EL ACTO ES INCONSTITUCIONAL EN SI MISMO. </w:t>
      </w:r>
      <w:r>
        <w:rPr>
          <w:rFonts w:ascii="Arial" w:hAnsi="Arial" w:cs="Arial"/>
          <w:b/>
          <w:sz w:val="24"/>
          <w:szCs w:val="24"/>
        </w:rPr>
        <w:t>…………………………………………………………………………………………….52.</w:t>
      </w:r>
    </w:p>
    <w:p w:rsidR="005634BC" w:rsidRPr="0027608E" w:rsidRDefault="005634BC" w:rsidP="005634BC">
      <w:pPr>
        <w:jc w:val="both"/>
        <w:rPr>
          <w:rFonts w:ascii="Arial" w:hAnsi="Arial" w:cs="Arial"/>
          <w:b/>
          <w:sz w:val="24"/>
          <w:szCs w:val="24"/>
        </w:rPr>
      </w:pPr>
      <w:r w:rsidRPr="0027608E">
        <w:rPr>
          <w:rFonts w:ascii="Arial" w:hAnsi="Arial" w:cs="Arial"/>
          <w:b/>
          <w:sz w:val="24"/>
          <w:szCs w:val="24"/>
        </w:rPr>
        <w:tab/>
        <w:t xml:space="preserve"> 7.2.- CLASIFICACION DE LOS ACTOS RECLAMADOS, PARA EFECTOS DE PODER PRECISAR LA CARGA DE LA PRUEBA DE SU INCONSTITUCIONALIDAD</w:t>
      </w:r>
      <w:r>
        <w:rPr>
          <w:rFonts w:ascii="Arial" w:hAnsi="Arial" w:cs="Arial"/>
          <w:b/>
          <w:sz w:val="24"/>
          <w:szCs w:val="24"/>
        </w:rPr>
        <w:t>……………………………………………………………53.</w:t>
      </w:r>
      <w:r w:rsidRPr="0027608E">
        <w:rPr>
          <w:rFonts w:ascii="Arial" w:hAnsi="Arial" w:cs="Arial"/>
          <w:b/>
          <w:sz w:val="24"/>
          <w:szCs w:val="24"/>
        </w:rPr>
        <w:t xml:space="preserve"> </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A).- ACTOS QUE NO SON INCONSTITUCIONALES EN SI MISMOS. </w:t>
      </w:r>
      <w:r>
        <w:rPr>
          <w:rFonts w:ascii="Arial" w:hAnsi="Arial" w:cs="Arial"/>
          <w:b/>
          <w:sz w:val="24"/>
          <w:szCs w:val="24"/>
        </w:rPr>
        <w:t>………………………………………………………………………………………53 y 54.</w:t>
      </w:r>
    </w:p>
    <w:p w:rsidR="005634BC" w:rsidRPr="0027608E" w:rsidRDefault="005634BC" w:rsidP="005634BC">
      <w:pPr>
        <w:autoSpaceDE w:val="0"/>
        <w:autoSpaceDN w:val="0"/>
        <w:adjustRightInd w:val="0"/>
        <w:spacing w:after="0" w:line="240" w:lineRule="auto"/>
        <w:ind w:firstLine="708"/>
        <w:jc w:val="both"/>
        <w:rPr>
          <w:rFonts w:ascii="Arial" w:hAnsi="Arial" w:cs="Arial"/>
          <w:b/>
          <w:sz w:val="24"/>
          <w:szCs w:val="24"/>
        </w:rPr>
      </w:pPr>
      <w:r w:rsidRPr="0027608E">
        <w:rPr>
          <w:rFonts w:ascii="Arial" w:hAnsi="Arial" w:cs="Arial"/>
          <w:b/>
          <w:sz w:val="24"/>
          <w:szCs w:val="24"/>
        </w:rPr>
        <w:t>B).-  ACTOS QUE  SON INCONSTITUCIONALES EN SI MISMOS</w:t>
      </w:r>
      <w:r>
        <w:rPr>
          <w:rFonts w:ascii="Arial" w:hAnsi="Arial" w:cs="Arial"/>
          <w:b/>
          <w:sz w:val="24"/>
          <w:szCs w:val="24"/>
        </w:rPr>
        <w:t>…..…54.</w:t>
      </w:r>
      <w:r w:rsidRPr="0027608E">
        <w:rPr>
          <w:rFonts w:ascii="Arial" w:hAnsi="Arial" w:cs="Arial"/>
          <w:b/>
          <w:sz w:val="24"/>
          <w:szCs w:val="24"/>
        </w:rPr>
        <w:t xml:space="preserve"> </w:t>
      </w:r>
    </w:p>
    <w:p w:rsidR="005634BC" w:rsidRPr="0027608E" w:rsidRDefault="005634BC" w:rsidP="005634BC">
      <w:pPr>
        <w:autoSpaceDE w:val="0"/>
        <w:autoSpaceDN w:val="0"/>
        <w:adjustRightInd w:val="0"/>
        <w:spacing w:after="0" w:line="240" w:lineRule="auto"/>
        <w:jc w:val="both"/>
        <w:rPr>
          <w:rFonts w:ascii="Arial" w:hAnsi="Arial" w:cs="Arial"/>
          <w:b/>
          <w:sz w:val="24"/>
          <w:szCs w:val="24"/>
        </w:rPr>
      </w:pPr>
      <w:r w:rsidRPr="0027608E">
        <w:rPr>
          <w:rFonts w:ascii="Arial" w:hAnsi="Arial" w:cs="Arial"/>
          <w:b/>
          <w:sz w:val="24"/>
          <w:szCs w:val="24"/>
        </w:rPr>
        <w:tab/>
        <w:t xml:space="preserve"> 7.3.- CONCEPTOS DE ACTO INCONSTITUCIONAL EN SI MISMO. </w:t>
      </w:r>
    </w:p>
    <w:p w:rsidR="005634BC" w:rsidRPr="0027608E" w:rsidRDefault="005634BC" w:rsidP="005634BC">
      <w:pPr>
        <w:autoSpaceDE w:val="0"/>
        <w:autoSpaceDN w:val="0"/>
        <w:adjustRightInd w:val="0"/>
        <w:spacing w:after="0" w:line="240" w:lineRule="auto"/>
        <w:jc w:val="both"/>
        <w:rPr>
          <w:rFonts w:ascii="Arial" w:hAnsi="Arial" w:cs="Arial"/>
          <w:b/>
          <w:sz w:val="24"/>
          <w:szCs w:val="24"/>
        </w:rPr>
      </w:pPr>
      <w:r w:rsidRPr="0027608E">
        <w:rPr>
          <w:rFonts w:ascii="Arial" w:hAnsi="Arial" w:cs="Arial"/>
          <w:b/>
          <w:sz w:val="24"/>
          <w:szCs w:val="24"/>
        </w:rPr>
        <w:t xml:space="preserve">            A).- CONCEPTO DE ACTO INCONSTITUCIONAL EN SI MISMO  CONTENIDO EN UNA TESIS JURISPRUDENCIAL</w:t>
      </w:r>
      <w:r>
        <w:rPr>
          <w:rFonts w:ascii="Arial" w:hAnsi="Arial" w:cs="Arial"/>
          <w:b/>
          <w:sz w:val="24"/>
          <w:szCs w:val="24"/>
        </w:rPr>
        <w:t>………………………………54.</w:t>
      </w:r>
      <w:r w:rsidRPr="0027608E">
        <w:rPr>
          <w:rFonts w:ascii="Arial" w:hAnsi="Arial" w:cs="Arial"/>
          <w:b/>
          <w:sz w:val="24"/>
          <w:szCs w:val="24"/>
        </w:rPr>
        <w:t xml:space="preserve">  </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 xml:space="preserve"> B).- </w:t>
      </w:r>
      <w:r w:rsidRPr="0027608E">
        <w:rPr>
          <w:rFonts w:ascii="Arial" w:hAnsi="Arial" w:cs="Arial"/>
          <w:b/>
          <w:sz w:val="24"/>
          <w:szCs w:val="24"/>
        </w:rPr>
        <w:t xml:space="preserve">CONCEPTO DE ACTO INCONSTITUCIONAL EN SI MISMO </w:t>
      </w:r>
      <w:r w:rsidRPr="0027608E">
        <w:rPr>
          <w:rFonts w:ascii="Arial" w:eastAsia="Times New Roman" w:hAnsi="Arial" w:cs="Arial"/>
          <w:b/>
          <w:color w:val="000000"/>
          <w:sz w:val="24"/>
          <w:szCs w:val="24"/>
        </w:rPr>
        <w:t xml:space="preserve">DE IGNACIO BURGOA. </w:t>
      </w:r>
      <w:r>
        <w:rPr>
          <w:rFonts w:ascii="Arial" w:eastAsia="Times New Roman" w:hAnsi="Arial" w:cs="Arial"/>
          <w:b/>
          <w:color w:val="000000"/>
          <w:sz w:val="24"/>
          <w:szCs w:val="24"/>
        </w:rPr>
        <w:t>…………………………………………………………….54 Y 55.</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 xml:space="preserve">C).- </w:t>
      </w:r>
      <w:r w:rsidRPr="0027608E">
        <w:rPr>
          <w:rFonts w:ascii="Arial" w:hAnsi="Arial" w:cs="Arial"/>
          <w:b/>
          <w:sz w:val="24"/>
          <w:szCs w:val="24"/>
        </w:rPr>
        <w:t xml:space="preserve">CONCEPTO DE ACTO INCONSTITUCIONAL EN SI MISMO  </w:t>
      </w:r>
      <w:r w:rsidRPr="0027608E">
        <w:rPr>
          <w:rFonts w:ascii="Arial" w:eastAsia="Times New Roman" w:hAnsi="Arial" w:cs="Arial"/>
          <w:b/>
          <w:color w:val="000000"/>
          <w:sz w:val="24"/>
          <w:szCs w:val="24"/>
        </w:rPr>
        <w:t>DE LEON ORANTES</w:t>
      </w:r>
      <w:r>
        <w:rPr>
          <w:rFonts w:ascii="Arial" w:eastAsia="Times New Roman" w:hAnsi="Arial" w:cs="Arial"/>
          <w:b/>
          <w:color w:val="000000"/>
          <w:sz w:val="24"/>
          <w:szCs w:val="24"/>
        </w:rPr>
        <w:t>……………………………………………………………………….55.</w:t>
      </w: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p>
    <w:p w:rsidR="005634BC" w:rsidRPr="0027608E" w:rsidRDefault="005634BC" w:rsidP="005634BC">
      <w:pPr>
        <w:autoSpaceDE w:val="0"/>
        <w:autoSpaceDN w:val="0"/>
        <w:adjustRightInd w:val="0"/>
        <w:spacing w:after="0" w:line="240" w:lineRule="auto"/>
        <w:jc w:val="both"/>
        <w:rPr>
          <w:rFonts w:ascii="Arial" w:hAnsi="Arial" w:cs="Arial"/>
          <w:b/>
          <w:sz w:val="24"/>
          <w:szCs w:val="24"/>
        </w:rPr>
      </w:pPr>
      <w:r w:rsidRPr="0027608E">
        <w:rPr>
          <w:rFonts w:ascii="Arial" w:hAnsi="Arial" w:cs="Arial"/>
          <w:b/>
          <w:sz w:val="24"/>
          <w:szCs w:val="24"/>
        </w:rPr>
        <w:tab/>
        <w:t xml:space="preserve">  7.4.- COMENTARIOS  DEL AUTOR.</w:t>
      </w:r>
    </w:p>
    <w:p w:rsidR="005634BC" w:rsidRPr="0027608E" w:rsidRDefault="005634BC" w:rsidP="005634BC">
      <w:pPr>
        <w:autoSpaceDE w:val="0"/>
        <w:autoSpaceDN w:val="0"/>
        <w:adjustRightInd w:val="0"/>
        <w:spacing w:after="0" w:line="240" w:lineRule="auto"/>
        <w:jc w:val="both"/>
        <w:rPr>
          <w:rFonts w:ascii="Arial" w:hAnsi="Arial" w:cs="Arial"/>
          <w:b/>
          <w:sz w:val="24"/>
          <w:szCs w:val="24"/>
        </w:rPr>
      </w:pPr>
    </w:p>
    <w:p w:rsidR="005634BC" w:rsidRPr="0027608E" w:rsidRDefault="005634BC" w:rsidP="005634BC">
      <w:pPr>
        <w:autoSpaceDE w:val="0"/>
        <w:autoSpaceDN w:val="0"/>
        <w:adjustRightInd w:val="0"/>
        <w:spacing w:after="0" w:line="240" w:lineRule="auto"/>
        <w:jc w:val="both"/>
        <w:rPr>
          <w:rFonts w:ascii="Arial" w:hAnsi="Arial" w:cs="Arial"/>
          <w:b/>
          <w:sz w:val="24"/>
          <w:szCs w:val="24"/>
        </w:rPr>
      </w:pPr>
      <w:r w:rsidRPr="0027608E">
        <w:rPr>
          <w:rFonts w:ascii="Arial" w:hAnsi="Arial" w:cs="Arial"/>
          <w:b/>
          <w:sz w:val="24"/>
          <w:szCs w:val="24"/>
        </w:rPr>
        <w:t xml:space="preserve">             A).-  CONCEPTO DEL SUSCRITO DE  ACTO INCONSTITUCIONAL EN SI MISMO. </w:t>
      </w:r>
      <w:r>
        <w:rPr>
          <w:rFonts w:ascii="Arial" w:hAnsi="Arial" w:cs="Arial"/>
          <w:b/>
          <w:sz w:val="24"/>
          <w:szCs w:val="24"/>
        </w:rPr>
        <w:t>………………………………………………………………………...55 Y 56.</w:t>
      </w:r>
    </w:p>
    <w:p w:rsidR="005634BC" w:rsidRPr="0027608E" w:rsidRDefault="005634BC" w:rsidP="005634BC">
      <w:pPr>
        <w:autoSpaceDE w:val="0"/>
        <w:autoSpaceDN w:val="0"/>
        <w:adjustRightInd w:val="0"/>
        <w:spacing w:after="0" w:line="240" w:lineRule="auto"/>
        <w:jc w:val="both"/>
        <w:rPr>
          <w:rFonts w:ascii="Arial" w:hAnsi="Arial" w:cs="Arial"/>
          <w:b/>
          <w:sz w:val="24"/>
          <w:szCs w:val="24"/>
        </w:rPr>
      </w:pPr>
    </w:p>
    <w:p w:rsidR="005634BC" w:rsidRPr="0027608E" w:rsidRDefault="005634BC" w:rsidP="005634BC">
      <w:pPr>
        <w:autoSpaceDE w:val="0"/>
        <w:autoSpaceDN w:val="0"/>
        <w:adjustRightInd w:val="0"/>
        <w:spacing w:after="0" w:line="240" w:lineRule="auto"/>
        <w:jc w:val="both"/>
        <w:rPr>
          <w:rFonts w:ascii="Arial" w:hAnsi="Arial" w:cs="Arial"/>
          <w:b/>
          <w:sz w:val="24"/>
          <w:szCs w:val="24"/>
        </w:rPr>
      </w:pPr>
      <w:r w:rsidRPr="0027608E">
        <w:rPr>
          <w:rFonts w:ascii="Arial" w:hAnsi="Arial" w:cs="Arial"/>
          <w:b/>
          <w:sz w:val="24"/>
          <w:szCs w:val="24"/>
        </w:rPr>
        <w:t xml:space="preserve">   </w:t>
      </w:r>
      <w:r w:rsidRPr="0027608E">
        <w:rPr>
          <w:rFonts w:ascii="Arial" w:hAnsi="Arial" w:cs="Arial"/>
          <w:b/>
          <w:sz w:val="24"/>
          <w:szCs w:val="24"/>
        </w:rPr>
        <w:tab/>
        <w:t>B).- DOS EJEMPLOS DE ACTOS INCONSTITUCIONALES EN SI MISMOS</w:t>
      </w:r>
      <w:r>
        <w:rPr>
          <w:rFonts w:ascii="Arial" w:hAnsi="Arial" w:cs="Arial"/>
          <w:b/>
          <w:sz w:val="24"/>
          <w:szCs w:val="24"/>
        </w:rPr>
        <w:t xml:space="preserve">…………………………………………………………………………..56 A  58. </w:t>
      </w:r>
    </w:p>
    <w:p w:rsidR="005634BC" w:rsidRPr="0027608E" w:rsidRDefault="005634BC" w:rsidP="005634BC">
      <w:pPr>
        <w:autoSpaceDE w:val="0"/>
        <w:autoSpaceDN w:val="0"/>
        <w:adjustRightInd w:val="0"/>
        <w:spacing w:after="0" w:line="240" w:lineRule="auto"/>
        <w:ind w:firstLine="708"/>
        <w:jc w:val="both"/>
        <w:rPr>
          <w:rFonts w:ascii="Arial" w:hAnsi="Arial" w:cs="Arial"/>
          <w:b/>
          <w:sz w:val="24"/>
          <w:szCs w:val="24"/>
        </w:rPr>
      </w:pPr>
      <w:r w:rsidRPr="0027608E">
        <w:rPr>
          <w:rFonts w:ascii="Arial" w:hAnsi="Arial" w:cs="Arial"/>
          <w:b/>
          <w:sz w:val="24"/>
          <w:szCs w:val="24"/>
        </w:rPr>
        <w:t>C).- UN TERCER EJEMPLO DE ACTO RECLAMADO INCONSTITUCIONAL EN SI MISMO, Y CRITICA A TESIS JURISPRUDENCIAL DE LA SEGUNDA SALA DE LA  SUPREMA CORTE DE JUSTICIA DE LA NACION</w:t>
      </w:r>
      <w:r>
        <w:rPr>
          <w:rFonts w:ascii="Arial" w:hAnsi="Arial" w:cs="Arial"/>
          <w:b/>
          <w:sz w:val="24"/>
          <w:szCs w:val="24"/>
        </w:rPr>
        <w:t>………………………………………………………………………………….58.</w:t>
      </w:r>
    </w:p>
    <w:p w:rsidR="005634BC" w:rsidRPr="0027608E" w:rsidRDefault="005634BC" w:rsidP="005634BC">
      <w:pPr>
        <w:jc w:val="both"/>
        <w:rPr>
          <w:rFonts w:ascii="Arial" w:hAnsi="Arial" w:cs="Arial"/>
          <w:b/>
          <w:sz w:val="24"/>
          <w:szCs w:val="24"/>
        </w:rPr>
      </w:pPr>
      <w:r w:rsidRPr="0027608E">
        <w:rPr>
          <w:rFonts w:ascii="Arial" w:hAnsi="Arial" w:cs="Arial"/>
          <w:b/>
          <w:sz w:val="24"/>
          <w:szCs w:val="24"/>
        </w:rPr>
        <w:t xml:space="preserve">          </w:t>
      </w:r>
      <w:r w:rsidRPr="0027608E">
        <w:rPr>
          <w:rFonts w:ascii="Arial" w:hAnsi="Arial" w:cs="Arial"/>
          <w:b/>
          <w:sz w:val="24"/>
          <w:szCs w:val="24"/>
        </w:rPr>
        <w:tab/>
        <w:t>D).- UN CUARTO EJEMPLO DE ACTO RECLAMADO INCONSTITUCIONAL EN SI MISMO: EL  ACTO OMISIVO</w:t>
      </w:r>
      <w:r>
        <w:rPr>
          <w:rFonts w:ascii="Arial" w:hAnsi="Arial" w:cs="Arial"/>
          <w:b/>
          <w:sz w:val="24"/>
          <w:szCs w:val="24"/>
        </w:rPr>
        <w:t>…………….….58 Y 59.</w:t>
      </w:r>
      <w:r w:rsidRPr="0027608E">
        <w:rPr>
          <w:rFonts w:ascii="Arial" w:hAnsi="Arial" w:cs="Arial"/>
          <w:b/>
          <w:sz w:val="24"/>
          <w:szCs w:val="24"/>
        </w:rPr>
        <w:t xml:space="preserve">  </w:t>
      </w:r>
    </w:p>
    <w:p w:rsidR="005634BC" w:rsidRPr="0027608E" w:rsidRDefault="005634BC" w:rsidP="005634BC">
      <w:pPr>
        <w:ind w:firstLine="708"/>
        <w:jc w:val="both"/>
        <w:rPr>
          <w:rFonts w:ascii="Arial" w:hAnsi="Arial" w:cs="Arial"/>
          <w:b/>
          <w:i/>
          <w:color w:val="000000"/>
          <w:sz w:val="24"/>
          <w:szCs w:val="24"/>
        </w:rPr>
      </w:pPr>
      <w:r w:rsidRPr="0027608E">
        <w:rPr>
          <w:rFonts w:ascii="Arial" w:hAnsi="Arial" w:cs="Arial"/>
          <w:b/>
          <w:sz w:val="24"/>
          <w:szCs w:val="24"/>
        </w:rPr>
        <w:t xml:space="preserve">8.- CUANDO EL JUEZ DE </w:t>
      </w:r>
      <w:proofErr w:type="gramStart"/>
      <w:r w:rsidRPr="0027608E">
        <w:rPr>
          <w:rFonts w:ascii="Arial" w:hAnsi="Arial" w:cs="Arial"/>
          <w:b/>
          <w:sz w:val="24"/>
          <w:szCs w:val="24"/>
        </w:rPr>
        <w:t>DISTRITO ,</w:t>
      </w:r>
      <w:proofErr w:type="gramEnd"/>
      <w:r w:rsidRPr="0027608E">
        <w:rPr>
          <w:rFonts w:ascii="Arial" w:hAnsi="Arial" w:cs="Arial"/>
          <w:b/>
          <w:sz w:val="24"/>
          <w:szCs w:val="24"/>
        </w:rPr>
        <w:t xml:space="preserve"> EN CUMPLIMIENTO DE LA OBLIGACION QUE LE IMPONE EL ART. 78 TERCER PARRAFO, DE LA LEY DE AMPARO, ORDENA RECABAR LAS CONSTANCIAS DEL EXPEDIENTE DE DONDE EMANA EL ACTO RECLAMADO. </w:t>
      </w:r>
      <w:r>
        <w:rPr>
          <w:rFonts w:ascii="Arial" w:hAnsi="Arial" w:cs="Arial"/>
          <w:b/>
          <w:sz w:val="24"/>
          <w:szCs w:val="24"/>
        </w:rPr>
        <w:t>………………………………………..59.</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 xml:space="preserve">A).- EXCEPCION A LA OBLIGACION DEL JUEZ DE RECABAR PRUEBAS, SEGÚN LA TESIS JURISPRUDENCIAL 17/97 DEL PLENO DE LA SCJN. </w:t>
      </w:r>
      <w:r>
        <w:rPr>
          <w:rFonts w:ascii="Arial" w:eastAsia="Times New Roman" w:hAnsi="Arial" w:cs="Arial"/>
          <w:b/>
          <w:color w:val="000000"/>
          <w:sz w:val="24"/>
          <w:szCs w:val="24"/>
        </w:rPr>
        <w:t>…………………………………………………………………………………...61.</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B).- OPINION DEL SUSCRITO SOBRE  LA TESIS JURISPRUDENCIAL 17/97 DEL PLENO DE LA SUPREMA CORTE DE JUSTICIA DE LA NACION, EN SU PARTE FINAL</w:t>
      </w:r>
      <w:r>
        <w:rPr>
          <w:rFonts w:ascii="Arial" w:eastAsia="Times New Roman" w:hAnsi="Arial" w:cs="Arial"/>
          <w:b/>
          <w:color w:val="000000"/>
          <w:sz w:val="24"/>
          <w:szCs w:val="24"/>
        </w:rPr>
        <w:t>………………………………………………………………..62 Y 63.</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t>C).- OPINION DE UN MAGISTRADO FEDERAL, DE QUE “NO PASA NADA”, SI UN JUEZ DE DISTRITO NO CUMPLE CON LA OBLIGACION QUE LE IMPONE  EL ART. 79 TERCER PARRAFO, DE LA LEY DE AMPARO, PORQUE  EL QUEJOSO PUDO HABERLAS RECABADO – DE ACUERDO AL ARTICULO 152 DE LA CITADA CODIFICACION- Y NO LO HIZO</w:t>
      </w:r>
      <w:r>
        <w:rPr>
          <w:rFonts w:ascii="Arial" w:eastAsia="Times New Roman" w:hAnsi="Arial" w:cs="Arial"/>
          <w:b/>
          <w:color w:val="000000"/>
          <w:sz w:val="24"/>
          <w:szCs w:val="24"/>
        </w:rPr>
        <w:t>…….…63 Y 64.</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hAnsi="Arial" w:cs="Arial"/>
          <w:b/>
          <w:sz w:val="24"/>
          <w:szCs w:val="24"/>
        </w:rPr>
        <w:t>9.- CUANDO LOS QUEJOSOS SON MENORES O INCAPACES</w:t>
      </w:r>
      <w:r>
        <w:rPr>
          <w:rFonts w:ascii="Arial" w:hAnsi="Arial" w:cs="Arial"/>
          <w:b/>
          <w:sz w:val="24"/>
          <w:szCs w:val="24"/>
        </w:rPr>
        <w:t>…64 A 66.</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10.- EN MATERIA AGRARIA.</w:t>
      </w:r>
    </w:p>
    <w:p w:rsidR="005634BC" w:rsidRPr="0027608E" w:rsidRDefault="005634BC" w:rsidP="005634BC">
      <w:pPr>
        <w:ind w:firstLine="708"/>
        <w:jc w:val="both"/>
        <w:rPr>
          <w:rFonts w:ascii="Arial" w:hAnsi="Arial" w:cs="Arial"/>
          <w:b/>
          <w:color w:val="000000"/>
          <w:sz w:val="24"/>
          <w:szCs w:val="24"/>
        </w:rPr>
      </w:pPr>
      <w:r w:rsidRPr="0027608E">
        <w:rPr>
          <w:rFonts w:ascii="Arial" w:hAnsi="Arial" w:cs="Arial"/>
          <w:b/>
          <w:sz w:val="24"/>
          <w:szCs w:val="24"/>
        </w:rPr>
        <w:t xml:space="preserve"> A).-.- SUPUESTOS EN LOS QUE ESTAMOS EN PRESENCIA DEL AMPARO EN MATERIA AGRARIA</w:t>
      </w:r>
      <w:r>
        <w:rPr>
          <w:rFonts w:ascii="Arial" w:hAnsi="Arial" w:cs="Arial"/>
          <w:b/>
          <w:sz w:val="24"/>
          <w:szCs w:val="24"/>
        </w:rPr>
        <w:t>……………………………………………...…..66.</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B).-.- CARGA DE LA PRUEBA, DE LA EXISTENCIA DEL ACTO RECLAMADO Y DE SU INCONSTITUCIONALIDAD, EN AMPARO EN MATERIA AGRARIA</w:t>
      </w:r>
      <w:r>
        <w:rPr>
          <w:rFonts w:ascii="Arial" w:hAnsi="Arial" w:cs="Arial"/>
          <w:b/>
          <w:sz w:val="24"/>
          <w:szCs w:val="24"/>
        </w:rPr>
        <w:t>………………………………………………………………………….66 Y 67.</w:t>
      </w:r>
      <w:r w:rsidRPr="0027608E">
        <w:rPr>
          <w:rFonts w:ascii="Arial" w:hAnsi="Arial" w:cs="Arial"/>
          <w:b/>
          <w:sz w:val="24"/>
          <w:szCs w:val="24"/>
        </w:rPr>
        <w:t xml:space="preserve">  </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11.- CUANDO EL ACTO RECLAMADO SE FUNDA EN UNA LEY DECLARADA COMO INCONSTITUCIONAL, POR LA JURISPRUDENCIA DE LA SUPREMA CORTE DE JUSTICIA DE LA NACION.</w:t>
      </w:r>
      <w:r>
        <w:rPr>
          <w:rFonts w:ascii="Arial" w:hAnsi="Arial" w:cs="Arial"/>
          <w:b/>
          <w:sz w:val="24"/>
          <w:szCs w:val="24"/>
        </w:rPr>
        <w:t xml:space="preserve"> ………………………..67 Y 68.</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hAnsi="Arial" w:cs="Arial"/>
          <w:b/>
          <w:sz w:val="24"/>
          <w:szCs w:val="24"/>
        </w:rPr>
        <w:t xml:space="preserve">12.-  </w:t>
      </w:r>
      <w:r w:rsidRPr="0027608E">
        <w:rPr>
          <w:rFonts w:ascii="Arial" w:eastAsia="Times New Roman" w:hAnsi="Arial" w:cs="Arial"/>
          <w:b/>
          <w:color w:val="000000"/>
          <w:sz w:val="24"/>
          <w:szCs w:val="24"/>
        </w:rPr>
        <w:t>TESIS JURISPRUDENCIALES OBSOLETAS DE LA SUPREMA CORTE DE JUSTICIA DE LA NACION, EN MATERIA DE LA CARGA DE LA PRUEBA.</w:t>
      </w:r>
      <w:r>
        <w:rPr>
          <w:rFonts w:ascii="Arial" w:eastAsia="Times New Roman" w:hAnsi="Arial" w:cs="Arial"/>
          <w:b/>
          <w:color w:val="000000"/>
          <w:sz w:val="24"/>
          <w:szCs w:val="24"/>
        </w:rPr>
        <w:t xml:space="preserve"> ………………………………………………………………………....68 A 70.</w:t>
      </w:r>
    </w:p>
    <w:p w:rsidR="005634BC" w:rsidRPr="0027608E" w:rsidRDefault="005634BC" w:rsidP="005634BC">
      <w:pPr>
        <w:autoSpaceDE w:val="0"/>
        <w:autoSpaceDN w:val="0"/>
        <w:adjustRightInd w:val="0"/>
        <w:spacing w:after="0" w:line="240" w:lineRule="auto"/>
        <w:ind w:firstLine="708"/>
        <w:jc w:val="both"/>
        <w:rPr>
          <w:rFonts w:ascii="Arial" w:eastAsia="Times New Roman" w:hAnsi="Arial" w:cs="Arial"/>
          <w:b/>
          <w:color w:val="000000"/>
          <w:sz w:val="24"/>
          <w:szCs w:val="24"/>
        </w:rPr>
      </w:pPr>
      <w:r w:rsidRPr="0027608E">
        <w:rPr>
          <w:rFonts w:ascii="Arial" w:eastAsia="Times New Roman" w:hAnsi="Arial" w:cs="Arial"/>
          <w:b/>
          <w:color w:val="000000"/>
          <w:sz w:val="24"/>
          <w:szCs w:val="24"/>
        </w:rPr>
        <w:lastRenderedPageBreak/>
        <w:t>11.- NOTAS</w:t>
      </w:r>
      <w:r>
        <w:rPr>
          <w:rFonts w:ascii="Arial" w:eastAsia="Times New Roman" w:hAnsi="Arial" w:cs="Arial"/>
          <w:b/>
          <w:color w:val="000000"/>
          <w:sz w:val="24"/>
          <w:szCs w:val="24"/>
        </w:rPr>
        <w:t>………………………………………………………………..70 A 75.</w:t>
      </w: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p>
    <w:p w:rsidR="009653D0" w:rsidRDefault="009653D0" w:rsidP="005634BC">
      <w:pPr>
        <w:autoSpaceDE w:val="0"/>
        <w:autoSpaceDN w:val="0"/>
        <w:adjustRightInd w:val="0"/>
        <w:spacing w:after="0" w:line="240" w:lineRule="auto"/>
        <w:jc w:val="both"/>
        <w:rPr>
          <w:rFonts w:ascii="Arial Black" w:eastAsia="Times New Roman" w:hAnsi="Arial Black" w:cs="Arial"/>
          <w:b/>
          <w:color w:val="000000"/>
          <w:sz w:val="24"/>
          <w:szCs w:val="24"/>
        </w:rPr>
      </w:pPr>
    </w:p>
    <w:p w:rsidR="009653D0" w:rsidRDefault="009653D0" w:rsidP="005634BC">
      <w:pPr>
        <w:autoSpaceDE w:val="0"/>
        <w:autoSpaceDN w:val="0"/>
        <w:adjustRightInd w:val="0"/>
        <w:spacing w:after="0" w:line="240" w:lineRule="auto"/>
        <w:jc w:val="both"/>
        <w:rPr>
          <w:rFonts w:ascii="Arial Black" w:eastAsia="Times New Roman" w:hAnsi="Arial Black" w:cs="Arial"/>
          <w:b/>
          <w:color w:val="000000"/>
          <w:sz w:val="24"/>
          <w:szCs w:val="24"/>
        </w:rPr>
      </w:pPr>
    </w:p>
    <w:p w:rsidR="005634BC" w:rsidRPr="0027608E" w:rsidRDefault="005634BC" w:rsidP="005634BC">
      <w:pPr>
        <w:autoSpaceDE w:val="0"/>
        <w:autoSpaceDN w:val="0"/>
        <w:adjustRightInd w:val="0"/>
        <w:spacing w:after="0" w:line="240" w:lineRule="auto"/>
        <w:jc w:val="both"/>
        <w:rPr>
          <w:rFonts w:ascii="Arial Black" w:eastAsia="Times New Roman" w:hAnsi="Arial Black" w:cs="Arial"/>
          <w:b/>
          <w:color w:val="000000"/>
          <w:sz w:val="24"/>
          <w:szCs w:val="24"/>
        </w:rPr>
      </w:pPr>
      <w:r w:rsidRPr="0027608E">
        <w:rPr>
          <w:rFonts w:ascii="Arial Black" w:eastAsia="Times New Roman" w:hAnsi="Arial Black" w:cs="Arial"/>
          <w:b/>
          <w:color w:val="000000"/>
          <w:sz w:val="24"/>
          <w:szCs w:val="24"/>
        </w:rPr>
        <w:t>CAPITULO  QUINTO</w:t>
      </w:r>
    </w:p>
    <w:p w:rsidR="005634BC" w:rsidRPr="0027608E" w:rsidRDefault="005634BC" w:rsidP="005634BC">
      <w:pPr>
        <w:jc w:val="both"/>
        <w:rPr>
          <w:rFonts w:ascii="Arial Black" w:hAnsi="Arial Black" w:cs="Arial"/>
          <w:b/>
          <w:sz w:val="24"/>
          <w:szCs w:val="24"/>
        </w:rPr>
      </w:pPr>
      <w:r w:rsidRPr="0027608E">
        <w:rPr>
          <w:rFonts w:ascii="Arial Black" w:hAnsi="Arial Black" w:cs="Arial"/>
          <w:b/>
          <w:sz w:val="24"/>
          <w:szCs w:val="24"/>
        </w:rPr>
        <w:t>EL ACTO RECLAMADO,  LA CARGA DE LA PRUEBA  DE SU EXISTENCIA Y DE SU INCONSTITUCIONALIDAD EN LA NUEVA LEY DE AMPARO, -EN VIAS DE APROBACION-.</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1.-CONCEPTO </w:t>
      </w:r>
      <w:proofErr w:type="gramStart"/>
      <w:r w:rsidRPr="0027608E">
        <w:rPr>
          <w:rFonts w:ascii="Arial" w:hAnsi="Arial" w:cs="Arial"/>
          <w:b/>
          <w:sz w:val="24"/>
          <w:szCs w:val="24"/>
        </w:rPr>
        <w:t>DE  ACTO</w:t>
      </w:r>
      <w:proofErr w:type="gramEnd"/>
      <w:r w:rsidRPr="0027608E">
        <w:rPr>
          <w:rFonts w:ascii="Arial" w:hAnsi="Arial" w:cs="Arial"/>
          <w:b/>
          <w:sz w:val="24"/>
          <w:szCs w:val="24"/>
        </w:rPr>
        <w:t xml:space="preserve"> RECLAMADO EN LA LEY DE AMPARO DE 1936, Y EN LA NUEVA LEY DE AMPARO.</w:t>
      </w:r>
      <w:r>
        <w:rPr>
          <w:rFonts w:ascii="Arial" w:hAnsi="Arial" w:cs="Arial"/>
          <w:b/>
          <w:sz w:val="24"/>
          <w:szCs w:val="24"/>
        </w:rPr>
        <w:t>.……………………………..…..76 Y 77.</w:t>
      </w:r>
      <w:r w:rsidRPr="0027608E">
        <w:rPr>
          <w:rFonts w:ascii="Arial" w:hAnsi="Arial" w:cs="Arial"/>
          <w:b/>
          <w:sz w:val="24"/>
          <w:szCs w:val="24"/>
        </w:rPr>
        <w:t xml:space="preserve"> </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2.- LA CARGA DE LA PRUEBA DE LA </w:t>
      </w:r>
      <w:r>
        <w:rPr>
          <w:rFonts w:ascii="Arial" w:hAnsi="Arial" w:cs="Arial"/>
          <w:b/>
          <w:sz w:val="24"/>
          <w:szCs w:val="24"/>
        </w:rPr>
        <w:t>EXISTENCIA DEL ACTO RECLAMADO………………………………………………………………….…77 Y 78.</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3.-  LA CARGA DE LA PRUEBA DE LA INCONSTITUCIONALIDAD DEL ACTO RECLAMADO</w:t>
      </w:r>
      <w:r>
        <w:rPr>
          <w:rFonts w:ascii="Arial" w:hAnsi="Arial" w:cs="Arial"/>
          <w:b/>
          <w:sz w:val="24"/>
          <w:szCs w:val="24"/>
        </w:rPr>
        <w:t>…………………………………………………………….78 A 80.</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4.- EXCEPCIONES A LA CARGA DE LA PRUEBA DE LA INCONSTITUCIONALIDAD DEL ACTO RECLAMADO, EN LA LEY DE AMPARO DE 1936, Y EN EL PROYECTO DE LA NUEVA LEY DE AMPARO. </w:t>
      </w:r>
      <w:r>
        <w:rPr>
          <w:rFonts w:ascii="Arial" w:hAnsi="Arial" w:cs="Arial"/>
          <w:b/>
          <w:sz w:val="24"/>
          <w:szCs w:val="24"/>
        </w:rPr>
        <w:t>…..…80 A 81.</w:t>
      </w:r>
      <w:r w:rsidRPr="0027608E">
        <w:rPr>
          <w:rFonts w:ascii="Arial" w:hAnsi="Arial" w:cs="Arial"/>
          <w:b/>
          <w:sz w:val="24"/>
          <w:szCs w:val="24"/>
        </w:rPr>
        <w:t xml:space="preserve"> </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A).- CUANDO EL ACTO RECLAMADO ES</w:t>
      </w:r>
      <w:r>
        <w:rPr>
          <w:rFonts w:ascii="Arial" w:hAnsi="Arial" w:cs="Arial"/>
          <w:b/>
          <w:sz w:val="24"/>
          <w:szCs w:val="24"/>
        </w:rPr>
        <w:t xml:space="preserve"> INCONSTITUCIONAL EN SI MISMO………………………………………………………………………..…...81 A 84.</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 xml:space="preserve">B).- CUANDO EL JUEZ DE DISTRITO, TIENE LA OBLIGACION DE RECABAR DE OFICIO LAS CONSTANCIAS DEL EXPEDIENTE DE DONDE EMANA EL ACTO RECLAMADO. </w:t>
      </w:r>
      <w:r>
        <w:rPr>
          <w:rFonts w:ascii="Arial" w:hAnsi="Arial" w:cs="Arial"/>
          <w:b/>
          <w:sz w:val="24"/>
          <w:szCs w:val="24"/>
        </w:rPr>
        <w:t>………………………………………….…84 A 86.</w:t>
      </w:r>
    </w:p>
    <w:p w:rsidR="005634BC" w:rsidRPr="0027608E" w:rsidRDefault="005634BC" w:rsidP="005634BC">
      <w:pPr>
        <w:jc w:val="both"/>
        <w:rPr>
          <w:rFonts w:ascii="Arial" w:hAnsi="Arial" w:cs="Arial"/>
          <w:b/>
          <w:sz w:val="24"/>
          <w:szCs w:val="24"/>
        </w:rPr>
      </w:pPr>
      <w:r w:rsidRPr="0027608E">
        <w:rPr>
          <w:rFonts w:ascii="Arial" w:hAnsi="Arial" w:cs="Arial"/>
          <w:b/>
          <w:sz w:val="24"/>
          <w:szCs w:val="24"/>
        </w:rPr>
        <w:t xml:space="preserve">           C).- CUANDO LOS QUEJOSOS SON MENORES O INCAPACES</w:t>
      </w:r>
      <w:r>
        <w:rPr>
          <w:rFonts w:ascii="Arial" w:hAnsi="Arial" w:cs="Arial"/>
          <w:b/>
          <w:sz w:val="24"/>
          <w:szCs w:val="24"/>
        </w:rPr>
        <w:t>………………………………………………………………………86 A 87.</w:t>
      </w:r>
      <w:r w:rsidRPr="0027608E">
        <w:rPr>
          <w:rFonts w:ascii="Arial" w:hAnsi="Arial" w:cs="Arial"/>
          <w:b/>
          <w:sz w:val="24"/>
          <w:szCs w:val="24"/>
        </w:rPr>
        <w:t xml:space="preserve"> </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D).- EN MATERIA AGRARIA</w:t>
      </w:r>
      <w:r>
        <w:rPr>
          <w:rFonts w:ascii="Arial" w:hAnsi="Arial" w:cs="Arial"/>
          <w:b/>
          <w:sz w:val="24"/>
          <w:szCs w:val="24"/>
        </w:rPr>
        <w:t>…………………………………...………87 A 89.</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E).- CUANDO EL ACTO SE FUNDA EN UNA LEY DECLARADA COMO INCONSTITUCIONAL, POR LA JURISPRUDENCIA DE LA SUPREMA CORTE DE JUSTICIA DE LA NACIÓN</w:t>
      </w:r>
      <w:r>
        <w:rPr>
          <w:rFonts w:ascii="Arial" w:hAnsi="Arial" w:cs="Arial"/>
          <w:b/>
          <w:sz w:val="24"/>
          <w:szCs w:val="24"/>
        </w:rPr>
        <w:t>………………………………………………….89 A 92.</w:t>
      </w:r>
      <w:r w:rsidRPr="0027608E">
        <w:rPr>
          <w:rFonts w:ascii="Arial" w:hAnsi="Arial" w:cs="Arial"/>
          <w:b/>
          <w:sz w:val="24"/>
          <w:szCs w:val="24"/>
        </w:rPr>
        <w:t xml:space="preserve"> </w:t>
      </w:r>
    </w:p>
    <w:p w:rsidR="005634BC" w:rsidRPr="0027608E" w:rsidRDefault="005634BC" w:rsidP="005634BC">
      <w:pPr>
        <w:ind w:firstLine="708"/>
        <w:jc w:val="both"/>
        <w:rPr>
          <w:rFonts w:ascii="Arial" w:hAnsi="Arial" w:cs="Arial"/>
          <w:b/>
          <w:sz w:val="24"/>
          <w:szCs w:val="24"/>
        </w:rPr>
      </w:pPr>
      <w:r w:rsidRPr="0027608E">
        <w:rPr>
          <w:rFonts w:ascii="Arial" w:hAnsi="Arial" w:cs="Arial"/>
          <w:b/>
          <w:sz w:val="24"/>
          <w:szCs w:val="24"/>
        </w:rPr>
        <w:t>F).- CUANDO EL ACTO RECLAMADO ES VIOLATORIO DE DERECHOS HUMANOS EN SI MISMO</w:t>
      </w:r>
      <w:r>
        <w:rPr>
          <w:rFonts w:ascii="Arial" w:hAnsi="Arial" w:cs="Arial"/>
          <w:b/>
          <w:sz w:val="24"/>
          <w:szCs w:val="24"/>
        </w:rPr>
        <w:t>………………………………………………………..……92.</w:t>
      </w: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p>
    <w:p w:rsidR="005634BC" w:rsidRPr="0027608E" w:rsidRDefault="005634BC" w:rsidP="005634BC">
      <w:pPr>
        <w:autoSpaceDE w:val="0"/>
        <w:autoSpaceDN w:val="0"/>
        <w:adjustRightInd w:val="0"/>
        <w:spacing w:after="0" w:line="240" w:lineRule="auto"/>
        <w:jc w:val="both"/>
        <w:rPr>
          <w:rFonts w:ascii="Arial" w:eastAsia="Times New Roman" w:hAnsi="Arial" w:cs="Arial"/>
          <w:b/>
          <w:color w:val="000000"/>
          <w:sz w:val="24"/>
          <w:szCs w:val="24"/>
        </w:rPr>
      </w:pPr>
    </w:p>
    <w:p w:rsidR="005634BC" w:rsidRPr="00A14B4C" w:rsidRDefault="005634BC" w:rsidP="005634BC">
      <w:pPr>
        <w:jc w:val="both"/>
        <w:rPr>
          <w:rFonts w:ascii="Arial Black" w:hAnsi="Arial Black" w:cs="Arial"/>
          <w:sz w:val="24"/>
          <w:szCs w:val="24"/>
        </w:rPr>
      </w:pPr>
      <w:r>
        <w:rPr>
          <w:rFonts w:ascii="Arial Black" w:hAnsi="Arial Black" w:cs="Arial"/>
          <w:sz w:val="24"/>
          <w:szCs w:val="24"/>
        </w:rPr>
        <w:t xml:space="preserve">        BIBLIOGRAFIA……………………………………………………….92 Y 93.</w:t>
      </w:r>
    </w:p>
    <w:p w:rsidR="004B0BE1" w:rsidRDefault="004B0BE1" w:rsidP="00DB1516">
      <w:pPr>
        <w:ind w:firstLine="708"/>
        <w:jc w:val="both"/>
        <w:rPr>
          <w:rFonts w:ascii="Arial Black" w:hAnsi="Arial Black" w:cs="Arial"/>
          <w:b/>
          <w:sz w:val="28"/>
          <w:szCs w:val="28"/>
        </w:rPr>
      </w:pPr>
    </w:p>
    <w:p w:rsidR="00BB2796" w:rsidRDefault="00BB2796"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DB1516">
      <w:pPr>
        <w:ind w:firstLine="708"/>
        <w:jc w:val="both"/>
        <w:rPr>
          <w:rFonts w:ascii="Arial Black" w:hAnsi="Arial Black" w:cs="Arial"/>
          <w:b/>
          <w:sz w:val="28"/>
          <w:szCs w:val="28"/>
        </w:rPr>
      </w:pPr>
    </w:p>
    <w:p w:rsidR="005634BC" w:rsidRDefault="005634BC" w:rsidP="009653D0">
      <w:pPr>
        <w:jc w:val="both"/>
        <w:rPr>
          <w:rFonts w:ascii="Arial Black" w:hAnsi="Arial Black" w:cs="Arial"/>
          <w:b/>
          <w:sz w:val="28"/>
          <w:szCs w:val="28"/>
        </w:rPr>
      </w:pPr>
    </w:p>
    <w:p w:rsidR="009653D0" w:rsidRDefault="009653D0" w:rsidP="00DB1516">
      <w:pPr>
        <w:ind w:firstLine="708"/>
        <w:jc w:val="both"/>
        <w:rPr>
          <w:rFonts w:ascii="Arial Black" w:hAnsi="Arial Black" w:cs="Arial"/>
          <w:b/>
          <w:sz w:val="28"/>
          <w:szCs w:val="28"/>
        </w:rPr>
      </w:pPr>
    </w:p>
    <w:p w:rsidR="009653D0" w:rsidRDefault="009653D0" w:rsidP="00DB1516">
      <w:pPr>
        <w:ind w:firstLine="708"/>
        <w:jc w:val="both"/>
        <w:rPr>
          <w:rFonts w:ascii="Arial Black" w:hAnsi="Arial Black" w:cs="Arial"/>
          <w:b/>
          <w:sz w:val="28"/>
          <w:szCs w:val="28"/>
        </w:rPr>
      </w:pPr>
    </w:p>
    <w:p w:rsidR="009653D0" w:rsidRDefault="009653D0" w:rsidP="00DB1516">
      <w:pPr>
        <w:ind w:firstLine="708"/>
        <w:jc w:val="both"/>
        <w:rPr>
          <w:rFonts w:ascii="Arial Black" w:hAnsi="Arial Black" w:cs="Arial"/>
          <w:b/>
          <w:sz w:val="28"/>
          <w:szCs w:val="28"/>
        </w:rPr>
      </w:pPr>
    </w:p>
    <w:p w:rsidR="009653D0" w:rsidRDefault="009653D0" w:rsidP="00DB1516">
      <w:pPr>
        <w:ind w:firstLine="708"/>
        <w:jc w:val="both"/>
        <w:rPr>
          <w:rFonts w:ascii="Arial Black" w:hAnsi="Arial Black" w:cs="Arial"/>
          <w:b/>
          <w:sz w:val="28"/>
          <w:szCs w:val="28"/>
        </w:rPr>
      </w:pPr>
    </w:p>
    <w:p w:rsidR="00DB1516" w:rsidRPr="00722005" w:rsidRDefault="00DB1516" w:rsidP="00DB1516">
      <w:pPr>
        <w:ind w:firstLine="708"/>
        <w:jc w:val="both"/>
        <w:rPr>
          <w:rFonts w:ascii="Arial Black" w:hAnsi="Arial Black" w:cs="Arial"/>
          <w:b/>
          <w:sz w:val="28"/>
          <w:szCs w:val="28"/>
        </w:rPr>
      </w:pPr>
      <w:r w:rsidRPr="00722005">
        <w:rPr>
          <w:rFonts w:ascii="Arial Black" w:hAnsi="Arial Black" w:cs="Arial"/>
          <w:b/>
          <w:sz w:val="28"/>
          <w:szCs w:val="28"/>
        </w:rPr>
        <w:t>CAPITULO PRIMERO.</w:t>
      </w:r>
    </w:p>
    <w:p w:rsidR="00DB1516" w:rsidRPr="00722005" w:rsidRDefault="00DB1516" w:rsidP="00DB1516">
      <w:pPr>
        <w:ind w:firstLine="708"/>
        <w:jc w:val="both"/>
        <w:rPr>
          <w:rFonts w:ascii="Arial Black" w:hAnsi="Arial Black" w:cs="Arial"/>
          <w:b/>
          <w:sz w:val="28"/>
          <w:szCs w:val="28"/>
        </w:rPr>
      </w:pPr>
      <w:r w:rsidRPr="00722005">
        <w:rPr>
          <w:rFonts w:ascii="Arial Black" w:hAnsi="Arial Black" w:cs="Arial"/>
          <w:b/>
          <w:sz w:val="28"/>
          <w:szCs w:val="28"/>
        </w:rPr>
        <w:t>LA CARGA DE LA PRUEBA.</w:t>
      </w:r>
    </w:p>
    <w:p w:rsidR="00DB1516" w:rsidRPr="00722005" w:rsidRDefault="00DB1516" w:rsidP="00DB1516">
      <w:pPr>
        <w:ind w:firstLine="708"/>
        <w:jc w:val="both"/>
        <w:rPr>
          <w:rFonts w:ascii="Arial Black" w:hAnsi="Arial Black" w:cs="Arial"/>
          <w:b/>
          <w:sz w:val="28"/>
          <w:szCs w:val="28"/>
        </w:rPr>
      </w:pPr>
      <w:r w:rsidRPr="00722005">
        <w:rPr>
          <w:rFonts w:ascii="Arial Black" w:hAnsi="Arial Black" w:cs="Arial"/>
          <w:b/>
          <w:sz w:val="28"/>
          <w:szCs w:val="28"/>
        </w:rPr>
        <w:t>GENERALIDADES.</w:t>
      </w:r>
    </w:p>
    <w:p w:rsidR="00DB1516" w:rsidRPr="00722005" w:rsidRDefault="00DB1516" w:rsidP="00DB1516">
      <w:pPr>
        <w:ind w:firstLine="708"/>
        <w:jc w:val="both"/>
        <w:rPr>
          <w:rFonts w:ascii="Arial Black" w:hAnsi="Arial Black" w:cs="Arial"/>
          <w:b/>
          <w:sz w:val="28"/>
          <w:szCs w:val="28"/>
        </w:rPr>
      </w:pPr>
    </w:p>
    <w:p w:rsidR="00DB1516" w:rsidRPr="00722005" w:rsidRDefault="00DB1516" w:rsidP="00DB1516">
      <w:pPr>
        <w:ind w:firstLine="708"/>
        <w:jc w:val="both"/>
        <w:rPr>
          <w:rFonts w:ascii="Arial Black" w:hAnsi="Arial Black" w:cs="Arial"/>
          <w:b/>
          <w:sz w:val="28"/>
          <w:szCs w:val="28"/>
        </w:rPr>
      </w:pPr>
      <w:r w:rsidRPr="00722005">
        <w:rPr>
          <w:rFonts w:ascii="Arial Black" w:hAnsi="Arial Black" w:cs="Arial"/>
          <w:b/>
          <w:sz w:val="28"/>
          <w:szCs w:val="28"/>
        </w:rPr>
        <w:t xml:space="preserve">1.-CONCEPTO DE CARGA Y DE PRUEBA EN EL  DICCIONARIO DE LA REAL ACADEMIA DE LA LENGUA ESPAÑOLA:-  </w:t>
      </w:r>
    </w:p>
    <w:p w:rsidR="00DB1516" w:rsidRPr="00722005" w:rsidRDefault="00DB1516" w:rsidP="00DB1516">
      <w:pPr>
        <w:ind w:firstLine="708"/>
        <w:jc w:val="both"/>
        <w:rPr>
          <w:rStyle w:val="eordenaceplema1"/>
          <w:rFonts w:ascii="Arial" w:hAnsi="Arial" w:cs="Arial"/>
          <w:b/>
          <w:sz w:val="28"/>
          <w:szCs w:val="28"/>
        </w:rPr>
      </w:pPr>
      <w:r w:rsidRPr="00722005">
        <w:rPr>
          <w:rFonts w:ascii="Arial" w:hAnsi="Arial" w:cs="Arial"/>
          <w:b/>
          <w:sz w:val="28"/>
          <w:szCs w:val="28"/>
        </w:rPr>
        <w:t xml:space="preserve">El diccionario de la Real Academia de la Lengua </w:t>
      </w:r>
      <w:proofErr w:type="gramStart"/>
      <w:r w:rsidRPr="00722005">
        <w:rPr>
          <w:rFonts w:ascii="Arial" w:hAnsi="Arial" w:cs="Arial"/>
          <w:b/>
          <w:sz w:val="28"/>
          <w:szCs w:val="28"/>
        </w:rPr>
        <w:t>Española ,</w:t>
      </w:r>
      <w:proofErr w:type="gramEnd"/>
      <w:r w:rsidRPr="00722005">
        <w:rPr>
          <w:rFonts w:ascii="Arial" w:hAnsi="Arial" w:cs="Arial"/>
          <w:b/>
          <w:sz w:val="28"/>
          <w:szCs w:val="28"/>
        </w:rPr>
        <w:t xml:space="preserve"> establece que la palabra </w:t>
      </w:r>
      <w:r w:rsidRPr="00722005">
        <w:rPr>
          <w:rFonts w:ascii="Arial Black" w:hAnsi="Arial Black" w:cs="Arial"/>
          <w:b/>
          <w:sz w:val="28"/>
          <w:szCs w:val="28"/>
        </w:rPr>
        <w:t>carga</w:t>
      </w:r>
      <w:r w:rsidRPr="00722005">
        <w:rPr>
          <w:rFonts w:ascii="Arial" w:hAnsi="Arial" w:cs="Arial"/>
          <w:b/>
          <w:sz w:val="28"/>
          <w:szCs w:val="28"/>
        </w:rPr>
        <w:t xml:space="preserve">, en lo conducente, significa:- </w:t>
      </w:r>
      <w:bookmarkStart w:id="0" w:name="0_15"/>
      <w:bookmarkEnd w:id="0"/>
    </w:p>
    <w:p w:rsidR="00DB1516" w:rsidRPr="00722005" w:rsidRDefault="00DB1516" w:rsidP="00DB1516">
      <w:pPr>
        <w:pStyle w:val="NormalWeb"/>
        <w:spacing w:after="0" w:afterAutospacing="0"/>
        <w:ind w:left="480"/>
        <w:jc w:val="both"/>
        <w:rPr>
          <w:rFonts w:ascii="Arial Black" w:eastAsia="Arial Unicode MS" w:hAnsi="Arial Black" w:cs="Arial"/>
          <w:sz w:val="28"/>
          <w:szCs w:val="28"/>
          <w:u w:val="single"/>
        </w:rPr>
      </w:pPr>
      <w:proofErr w:type="gramStart"/>
      <w:r w:rsidRPr="003C3579">
        <w:rPr>
          <w:rStyle w:val="eordenaceplema1"/>
          <w:rFonts w:ascii="Tahoma" w:eastAsia="Arial Unicode MS" w:hAnsi="Tahoma" w:cs="Tahoma"/>
          <w:b/>
          <w:bCs/>
          <w:i/>
          <w:color w:val="auto"/>
          <w:sz w:val="28"/>
          <w:szCs w:val="28"/>
        </w:rPr>
        <w:t>“</w:t>
      </w:r>
      <w:r w:rsidRPr="00722005">
        <w:rPr>
          <w:rStyle w:val="eacep1"/>
          <w:rFonts w:ascii="Tahoma" w:eastAsia="Arial Unicode MS" w:hAnsi="Tahoma" w:cs="Tahoma"/>
          <w:b/>
          <w:i/>
          <w:sz w:val="28"/>
          <w:szCs w:val="28"/>
        </w:rPr>
        <w:t xml:space="preserve"> en</w:t>
      </w:r>
      <w:proofErr w:type="gramEnd"/>
      <w:r w:rsidRPr="00722005">
        <w:rPr>
          <w:rStyle w:val="eacep1"/>
          <w:rFonts w:ascii="Tahoma" w:eastAsia="Arial Unicode MS" w:hAnsi="Tahoma" w:cs="Tahoma"/>
          <w:b/>
          <w:i/>
          <w:sz w:val="28"/>
          <w:szCs w:val="28"/>
        </w:rPr>
        <w:t xml:space="preserve"> el seno de un proceso, </w:t>
      </w:r>
      <w:r w:rsidRPr="00722005">
        <w:rPr>
          <w:rStyle w:val="eacep1"/>
          <w:rFonts w:ascii="Tahoma" w:eastAsia="Arial Unicode MS" w:hAnsi="Tahoma" w:cs="Tahoma"/>
          <w:b/>
          <w:i/>
          <w:sz w:val="28"/>
          <w:szCs w:val="28"/>
          <w:u w:val="single"/>
        </w:rPr>
        <w:t>necesidad de realizar determinados actos para evitar que se produzcan perjuicios para la parte</w:t>
      </w:r>
      <w:r w:rsidRPr="00722005">
        <w:rPr>
          <w:rStyle w:val="eacep1"/>
          <w:rFonts w:ascii="Tahoma" w:eastAsia="Arial Unicode MS" w:hAnsi="Tahoma" w:cs="Tahoma"/>
          <w:sz w:val="28"/>
          <w:szCs w:val="28"/>
          <w:u w:val="single"/>
        </w:rPr>
        <w:t>.”</w:t>
      </w:r>
      <w:r w:rsidRPr="00722005">
        <w:rPr>
          <w:rStyle w:val="eacep1"/>
          <w:rFonts w:ascii="Arial Black" w:eastAsia="Arial Unicode MS" w:hAnsi="Arial Black" w:cs="Arial"/>
          <w:sz w:val="28"/>
          <w:szCs w:val="28"/>
          <w:u w:val="single"/>
        </w:rPr>
        <w:t xml:space="preserve"> .</w:t>
      </w:r>
    </w:p>
    <w:p w:rsidR="00DB1516" w:rsidRPr="00722005" w:rsidRDefault="00DB1516" w:rsidP="00DB1516">
      <w:pPr>
        <w:pStyle w:val="NormalWeb"/>
        <w:spacing w:after="0" w:afterAutospacing="0"/>
        <w:ind w:left="480"/>
        <w:jc w:val="both"/>
        <w:rPr>
          <w:rFonts w:ascii="Arial" w:eastAsia="Arial Unicode MS" w:hAnsi="Arial" w:cs="Arial"/>
          <w:sz w:val="28"/>
          <w:szCs w:val="28"/>
        </w:rPr>
      </w:pPr>
      <w:bookmarkStart w:id="1" w:name="0_16"/>
      <w:bookmarkEnd w:id="1"/>
    </w:p>
    <w:p w:rsidR="00DB1516" w:rsidRPr="00DB3364" w:rsidRDefault="00DB1516" w:rsidP="00DB1516">
      <w:pPr>
        <w:jc w:val="both"/>
        <w:rPr>
          <w:rFonts w:ascii="Arial" w:hAnsi="Arial" w:cs="Arial"/>
          <w:b/>
          <w:sz w:val="28"/>
          <w:szCs w:val="28"/>
        </w:rPr>
      </w:pPr>
      <w:r w:rsidRPr="00722005">
        <w:rPr>
          <w:rFonts w:ascii="Arial" w:hAnsi="Arial" w:cs="Arial"/>
          <w:b/>
          <w:sz w:val="28"/>
          <w:szCs w:val="28"/>
        </w:rPr>
        <w:tab/>
      </w:r>
      <w:r w:rsidRPr="00722005">
        <w:rPr>
          <w:rFonts w:ascii="Arial" w:hAnsi="Arial" w:cs="Arial"/>
          <w:b/>
          <w:sz w:val="28"/>
          <w:szCs w:val="28"/>
        </w:rPr>
        <w:tab/>
        <w:t xml:space="preserve">A su vez el referido diccionario, señala que la palabra </w:t>
      </w:r>
      <w:r w:rsidRPr="00DB3364">
        <w:rPr>
          <w:rFonts w:ascii="Arial Black" w:hAnsi="Arial Black" w:cs="Arial"/>
          <w:b/>
          <w:sz w:val="28"/>
          <w:szCs w:val="28"/>
        </w:rPr>
        <w:t>prueba,</w:t>
      </w:r>
      <w:r w:rsidRPr="00DB3364">
        <w:rPr>
          <w:rFonts w:ascii="Arial" w:hAnsi="Arial" w:cs="Arial"/>
          <w:b/>
          <w:sz w:val="28"/>
          <w:szCs w:val="28"/>
        </w:rPr>
        <w:t xml:space="preserve"> en lo pertinente al derecho, </w:t>
      </w:r>
      <w:proofErr w:type="gramStart"/>
      <w:r w:rsidRPr="00DB3364">
        <w:rPr>
          <w:rFonts w:ascii="Arial" w:hAnsi="Arial" w:cs="Arial"/>
          <w:b/>
          <w:sz w:val="28"/>
          <w:szCs w:val="28"/>
        </w:rPr>
        <w:t>significa :</w:t>
      </w:r>
      <w:proofErr w:type="gramEnd"/>
      <w:r w:rsidRPr="00DB3364">
        <w:rPr>
          <w:rFonts w:ascii="Arial" w:hAnsi="Arial" w:cs="Arial"/>
          <w:b/>
          <w:sz w:val="28"/>
          <w:szCs w:val="28"/>
        </w:rPr>
        <w:t>-</w:t>
      </w:r>
      <w:bookmarkStart w:id="2" w:name="0_1"/>
      <w:bookmarkEnd w:id="2"/>
    </w:p>
    <w:p w:rsidR="00DB1516" w:rsidRPr="00722005" w:rsidRDefault="00DB1516" w:rsidP="00DB1516">
      <w:pPr>
        <w:pStyle w:val="NormalWeb"/>
        <w:spacing w:after="0" w:afterAutospacing="0"/>
        <w:ind w:left="480"/>
        <w:jc w:val="both"/>
        <w:rPr>
          <w:rStyle w:val="eacep1"/>
          <w:rFonts w:ascii="Arial Black" w:eastAsia="Arial Unicode MS" w:hAnsi="Arial Black" w:cs="Tahoma"/>
          <w:b/>
          <w:sz w:val="28"/>
          <w:szCs w:val="28"/>
        </w:rPr>
      </w:pPr>
      <w:bookmarkStart w:id="3" w:name="0_11"/>
      <w:bookmarkEnd w:id="3"/>
      <w:r w:rsidRPr="00DB3364">
        <w:rPr>
          <w:rStyle w:val="eordenaceplema1"/>
          <w:rFonts w:ascii="Tahoma" w:eastAsia="Arial Unicode MS" w:hAnsi="Tahoma" w:cs="Tahoma"/>
          <w:b/>
          <w:bCs/>
          <w:i/>
          <w:color w:val="auto"/>
          <w:sz w:val="28"/>
          <w:szCs w:val="28"/>
          <w:u w:val="single"/>
        </w:rPr>
        <w:t>“</w:t>
      </w:r>
      <w:r w:rsidRPr="00DB3364">
        <w:rPr>
          <w:rStyle w:val="eacep1"/>
          <w:rFonts w:ascii="Tahoma" w:eastAsia="Arial Unicode MS" w:hAnsi="Tahoma" w:cs="Tahoma"/>
          <w:b/>
          <w:i/>
          <w:color w:val="auto"/>
          <w:sz w:val="28"/>
          <w:szCs w:val="28"/>
          <w:u w:val="single"/>
        </w:rPr>
        <w:t>justificación</w:t>
      </w:r>
      <w:r w:rsidRPr="00722005">
        <w:rPr>
          <w:rStyle w:val="eacep1"/>
          <w:rFonts w:ascii="Tahoma" w:eastAsia="Arial Unicode MS" w:hAnsi="Tahoma" w:cs="Tahoma"/>
          <w:b/>
          <w:i/>
          <w:sz w:val="28"/>
          <w:szCs w:val="28"/>
          <w:u w:val="single"/>
        </w:rPr>
        <w:t xml:space="preserve"> de la verdad de los hechos controvertidos en un juicio, hecha por los medios que autoriza y reconoce por eficaces la ley</w:t>
      </w:r>
      <w:r w:rsidRPr="00722005">
        <w:rPr>
          <w:rStyle w:val="eacep1"/>
          <w:rFonts w:ascii="Tahoma" w:eastAsia="Arial Unicode MS" w:hAnsi="Tahoma" w:cs="Tahoma"/>
          <w:b/>
          <w:i/>
          <w:sz w:val="28"/>
          <w:szCs w:val="28"/>
        </w:rPr>
        <w:t>.</w:t>
      </w:r>
      <w:proofErr w:type="gramStart"/>
      <w:r w:rsidRPr="00722005">
        <w:rPr>
          <w:rStyle w:val="eacep1"/>
          <w:rFonts w:ascii="Tahoma" w:eastAsia="Arial Unicode MS" w:hAnsi="Tahoma" w:cs="Tahoma"/>
          <w:b/>
          <w:i/>
          <w:sz w:val="28"/>
          <w:szCs w:val="28"/>
        </w:rPr>
        <w:t xml:space="preserve">” </w:t>
      </w:r>
      <w:r w:rsidRPr="00722005">
        <w:rPr>
          <w:rStyle w:val="eacep1"/>
          <w:rFonts w:ascii="Arial Black" w:eastAsia="Arial Unicode MS" w:hAnsi="Arial Black" w:cs="Tahoma"/>
          <w:b/>
          <w:sz w:val="28"/>
          <w:szCs w:val="28"/>
        </w:rPr>
        <w:t>.</w:t>
      </w:r>
      <w:proofErr w:type="gramEnd"/>
    </w:p>
    <w:p w:rsidR="00DB1516" w:rsidRPr="00722005" w:rsidRDefault="00DB1516" w:rsidP="00DB1516">
      <w:pPr>
        <w:pStyle w:val="NormalWeb"/>
        <w:spacing w:after="0" w:afterAutospacing="0"/>
        <w:ind w:left="480"/>
        <w:jc w:val="both"/>
        <w:rPr>
          <w:rFonts w:ascii="Arial Black" w:eastAsia="Arial Unicode MS" w:hAnsi="Arial Black" w:cs="Tahoma"/>
          <w:b/>
          <w:sz w:val="28"/>
          <w:szCs w:val="28"/>
        </w:rPr>
      </w:pPr>
    </w:p>
    <w:p w:rsidR="00DB1516" w:rsidRPr="00722005" w:rsidRDefault="00DB1516" w:rsidP="00DB1516">
      <w:pPr>
        <w:jc w:val="both"/>
        <w:rPr>
          <w:rFonts w:ascii="Arial" w:hAnsi="Arial" w:cs="Arial"/>
          <w:b/>
          <w:sz w:val="28"/>
          <w:szCs w:val="28"/>
        </w:rPr>
      </w:pPr>
      <w:bookmarkStart w:id="4" w:name="0_12"/>
      <w:bookmarkEnd w:id="4"/>
      <w:r w:rsidRPr="00722005">
        <w:rPr>
          <w:rFonts w:ascii="Arial" w:hAnsi="Arial" w:cs="Arial"/>
          <w:b/>
          <w:sz w:val="28"/>
          <w:szCs w:val="28"/>
        </w:rPr>
        <w:tab/>
      </w:r>
      <w:r w:rsidRPr="00722005">
        <w:rPr>
          <w:rFonts w:ascii="Arial" w:hAnsi="Arial" w:cs="Arial"/>
          <w:b/>
          <w:sz w:val="28"/>
          <w:szCs w:val="28"/>
        </w:rPr>
        <w:tab/>
        <w:t xml:space="preserve">Por lo anterior, concluimos, que </w:t>
      </w:r>
      <w:r w:rsidRPr="00722005">
        <w:rPr>
          <w:rFonts w:ascii="Arial Black" w:hAnsi="Arial Black" w:cs="Arial"/>
          <w:b/>
          <w:sz w:val="28"/>
          <w:szCs w:val="28"/>
        </w:rPr>
        <w:t>la carga de la prueba</w:t>
      </w:r>
      <w:r w:rsidRPr="00722005">
        <w:rPr>
          <w:rFonts w:ascii="Arial" w:hAnsi="Arial" w:cs="Arial"/>
          <w:b/>
          <w:sz w:val="28"/>
          <w:szCs w:val="28"/>
        </w:rPr>
        <w:t xml:space="preserve"> en el proceso, de conformidad con los conceptos que establece el diccionario de la real academia de la lengua española, significa:-</w:t>
      </w:r>
    </w:p>
    <w:p w:rsidR="00DB1516" w:rsidRPr="00722005" w:rsidRDefault="00DB1516" w:rsidP="00DB1516">
      <w:pPr>
        <w:pStyle w:val="NormalWeb"/>
        <w:spacing w:after="0" w:afterAutospacing="0"/>
        <w:ind w:left="480"/>
        <w:jc w:val="both"/>
        <w:rPr>
          <w:rFonts w:ascii="Tahoma" w:eastAsia="Arial Unicode MS" w:hAnsi="Tahoma" w:cs="Tahoma"/>
          <w:color w:val="000000"/>
          <w:sz w:val="28"/>
          <w:szCs w:val="28"/>
          <w:u w:val="single"/>
        </w:rPr>
      </w:pPr>
      <w:r w:rsidRPr="00722005">
        <w:rPr>
          <w:rStyle w:val="eacep1"/>
          <w:rFonts w:ascii="Tahoma" w:eastAsia="Arial Unicode MS" w:hAnsi="Tahoma" w:cs="Tahoma"/>
          <w:b/>
          <w:i/>
          <w:sz w:val="28"/>
          <w:szCs w:val="28"/>
          <w:u w:val="single"/>
        </w:rPr>
        <w:lastRenderedPageBreak/>
        <w:t>“necesidad que tiene una parte procesal de realizar determinados actos,  relativos a la justificación de la verdad de los hechos controvertidos en un juicio, hecha por los medios que autoriza y reconoce por eficaces la ley</w:t>
      </w:r>
      <w:r w:rsidRPr="00722005">
        <w:rPr>
          <w:rStyle w:val="eacep1"/>
          <w:rFonts w:ascii="Tahoma" w:eastAsia="Arial Unicode MS" w:hAnsi="Tahoma" w:cs="Tahoma"/>
          <w:b/>
          <w:i/>
          <w:sz w:val="28"/>
          <w:szCs w:val="28"/>
        </w:rPr>
        <w:t xml:space="preserve">, </w:t>
      </w:r>
      <w:r w:rsidRPr="00722005">
        <w:rPr>
          <w:rStyle w:val="eacep1"/>
          <w:rFonts w:ascii="Tahoma" w:eastAsia="Arial Unicode MS" w:hAnsi="Tahoma" w:cs="Tahoma"/>
          <w:b/>
          <w:i/>
          <w:sz w:val="28"/>
          <w:szCs w:val="28"/>
          <w:u w:val="single"/>
        </w:rPr>
        <w:t>para evitar que se le produzcan perjuicios para dicha  parte</w:t>
      </w:r>
      <w:r w:rsidRPr="00722005">
        <w:rPr>
          <w:rStyle w:val="eacep1"/>
          <w:rFonts w:ascii="Tahoma" w:eastAsia="Arial Unicode MS" w:hAnsi="Tahoma" w:cs="Tahoma"/>
          <w:sz w:val="28"/>
          <w:szCs w:val="28"/>
          <w:u w:val="single"/>
        </w:rPr>
        <w:t>.”.</w:t>
      </w:r>
    </w:p>
    <w:p w:rsidR="00DB1516" w:rsidRPr="00722005" w:rsidRDefault="003C3579" w:rsidP="003C3579">
      <w:pPr>
        <w:pStyle w:val="NormalWeb"/>
        <w:spacing w:after="0" w:afterAutospacing="0"/>
        <w:ind w:firstLine="480"/>
        <w:jc w:val="both"/>
        <w:rPr>
          <w:rFonts w:ascii="Arial Black" w:eastAsia="Arial Unicode MS" w:hAnsi="Arial Black" w:cs="Tahoma"/>
          <w:b/>
          <w:color w:val="000000"/>
          <w:sz w:val="28"/>
          <w:szCs w:val="28"/>
        </w:rPr>
      </w:pPr>
      <w:r>
        <w:rPr>
          <w:rFonts w:ascii="Arial Black" w:eastAsia="Arial Unicode MS" w:hAnsi="Arial Black" w:cs="Tahoma"/>
          <w:b/>
          <w:color w:val="000000"/>
          <w:sz w:val="28"/>
          <w:szCs w:val="28"/>
        </w:rPr>
        <w:t xml:space="preserve"> </w:t>
      </w:r>
      <w:r w:rsidR="00DB1516" w:rsidRPr="00722005">
        <w:rPr>
          <w:rFonts w:ascii="Arial Black" w:eastAsia="Arial Unicode MS" w:hAnsi="Arial Black" w:cs="Tahoma"/>
          <w:b/>
          <w:color w:val="000000"/>
          <w:sz w:val="28"/>
          <w:szCs w:val="28"/>
        </w:rPr>
        <w:t xml:space="preserve">2.- CONCEPTO DE CARGA PROCESAL DEL DOCTOR VALDEMAR  </w:t>
      </w:r>
      <w:r w:rsidR="00DB1516" w:rsidRPr="00722005">
        <w:rPr>
          <w:rFonts w:ascii="Arial Black" w:hAnsi="Arial Black" w:cs="Tahoma"/>
          <w:b/>
          <w:sz w:val="28"/>
          <w:szCs w:val="28"/>
        </w:rPr>
        <w:t>MARTINEZ GARZA.</w:t>
      </w:r>
    </w:p>
    <w:p w:rsidR="00DB1516" w:rsidRPr="00722005" w:rsidRDefault="00DB1516" w:rsidP="00DB1516">
      <w:pPr>
        <w:ind w:firstLine="708"/>
        <w:jc w:val="both"/>
        <w:rPr>
          <w:rFonts w:ascii="Arial" w:hAnsi="Arial" w:cs="Arial"/>
          <w:b/>
          <w:sz w:val="28"/>
          <w:szCs w:val="28"/>
        </w:rPr>
      </w:pPr>
      <w:proofErr w:type="gramStart"/>
      <w:r w:rsidRPr="00722005">
        <w:rPr>
          <w:rFonts w:ascii="Arial" w:hAnsi="Arial" w:cs="Arial"/>
          <w:b/>
          <w:sz w:val="28"/>
          <w:szCs w:val="28"/>
        </w:rPr>
        <w:t>El  famoso</w:t>
      </w:r>
      <w:proofErr w:type="gramEnd"/>
      <w:r w:rsidRPr="00722005">
        <w:rPr>
          <w:rFonts w:ascii="Arial" w:hAnsi="Arial" w:cs="Arial"/>
          <w:b/>
          <w:sz w:val="28"/>
          <w:szCs w:val="28"/>
        </w:rPr>
        <w:t xml:space="preserve"> </w:t>
      </w:r>
      <w:r w:rsidR="003C3579">
        <w:rPr>
          <w:rFonts w:ascii="Arial" w:hAnsi="Arial" w:cs="Arial"/>
          <w:b/>
          <w:sz w:val="28"/>
          <w:szCs w:val="28"/>
        </w:rPr>
        <w:t xml:space="preserve">y brillante </w:t>
      </w:r>
      <w:r w:rsidRPr="00722005">
        <w:rPr>
          <w:rFonts w:ascii="Arial" w:hAnsi="Arial" w:cs="Arial"/>
          <w:b/>
          <w:sz w:val="28"/>
          <w:szCs w:val="28"/>
        </w:rPr>
        <w:t>autor regiomontano, sostiene respecto al  concepto de carga procesal , esencialmente lo siguiente:-</w:t>
      </w:r>
    </w:p>
    <w:p w:rsidR="00DB1516" w:rsidRPr="00722005" w:rsidRDefault="00DB1516" w:rsidP="00DB1516">
      <w:pPr>
        <w:jc w:val="both"/>
        <w:rPr>
          <w:rFonts w:ascii="Arial Black" w:hAnsi="Arial Black" w:cs="Arial"/>
          <w:b/>
          <w:sz w:val="28"/>
          <w:szCs w:val="28"/>
        </w:rPr>
      </w:pPr>
      <w:proofErr w:type="gramStart"/>
      <w:r w:rsidRPr="00722005">
        <w:rPr>
          <w:rFonts w:ascii="Tahoma" w:hAnsi="Tahoma" w:cs="Tahoma"/>
          <w:b/>
          <w:i/>
          <w:sz w:val="28"/>
          <w:szCs w:val="28"/>
        </w:rPr>
        <w:t>“ consiste</w:t>
      </w:r>
      <w:proofErr w:type="gramEnd"/>
      <w:r w:rsidRPr="00722005">
        <w:rPr>
          <w:rFonts w:ascii="Tahoma" w:hAnsi="Tahoma" w:cs="Tahoma"/>
          <w:b/>
          <w:i/>
          <w:sz w:val="28"/>
          <w:szCs w:val="28"/>
        </w:rPr>
        <w:t xml:space="preserve"> en un imperativo  del propio </w:t>
      </w:r>
      <w:r w:rsidR="00DB3364" w:rsidRPr="00722005">
        <w:rPr>
          <w:rFonts w:ascii="Tahoma" w:hAnsi="Tahoma" w:cs="Tahoma"/>
          <w:b/>
          <w:i/>
          <w:sz w:val="28"/>
          <w:szCs w:val="28"/>
        </w:rPr>
        <w:t>interés</w:t>
      </w:r>
      <w:r w:rsidR="003A7615">
        <w:rPr>
          <w:rFonts w:ascii="Tahoma" w:hAnsi="Tahoma" w:cs="Tahoma"/>
          <w:b/>
          <w:i/>
          <w:sz w:val="28"/>
          <w:szCs w:val="28"/>
        </w:rPr>
        <w:t xml:space="preserve"> …</w:t>
      </w:r>
      <w:r w:rsidRPr="00722005">
        <w:rPr>
          <w:rFonts w:ascii="Tahoma" w:hAnsi="Tahoma" w:cs="Tahoma"/>
          <w:b/>
          <w:i/>
          <w:sz w:val="28"/>
          <w:szCs w:val="28"/>
        </w:rPr>
        <w:t xml:space="preserve"> su cumplimiento  produce ventajas directas a la parte interesada , y su falta de </w:t>
      </w:r>
      <w:r w:rsidR="00DB3364" w:rsidRPr="00722005">
        <w:rPr>
          <w:rFonts w:ascii="Tahoma" w:hAnsi="Tahoma" w:cs="Tahoma"/>
          <w:b/>
          <w:i/>
          <w:sz w:val="28"/>
          <w:szCs w:val="28"/>
        </w:rPr>
        <w:t>realización</w:t>
      </w:r>
      <w:r w:rsidRPr="00722005">
        <w:rPr>
          <w:rFonts w:ascii="Tahoma" w:hAnsi="Tahoma" w:cs="Tahoma"/>
          <w:b/>
          <w:i/>
          <w:sz w:val="28"/>
          <w:szCs w:val="28"/>
        </w:rPr>
        <w:t xml:space="preserve">, …configura una </w:t>
      </w:r>
      <w:r w:rsidR="00DB3364" w:rsidRPr="00722005">
        <w:rPr>
          <w:rFonts w:ascii="Tahoma" w:hAnsi="Tahoma" w:cs="Tahoma"/>
          <w:b/>
          <w:i/>
          <w:sz w:val="28"/>
          <w:szCs w:val="28"/>
        </w:rPr>
        <w:t>situación</w:t>
      </w:r>
      <w:r w:rsidRPr="00722005">
        <w:rPr>
          <w:rFonts w:ascii="Tahoma" w:hAnsi="Tahoma" w:cs="Tahoma"/>
          <w:b/>
          <w:i/>
          <w:sz w:val="28"/>
          <w:szCs w:val="28"/>
        </w:rPr>
        <w:t xml:space="preserve"> </w:t>
      </w:r>
      <w:r w:rsidR="00DB3364" w:rsidRPr="00722005">
        <w:rPr>
          <w:rFonts w:ascii="Tahoma" w:hAnsi="Tahoma" w:cs="Tahoma"/>
          <w:b/>
          <w:i/>
          <w:sz w:val="28"/>
          <w:szCs w:val="28"/>
        </w:rPr>
        <w:t>jurídica</w:t>
      </w:r>
      <w:r w:rsidRPr="00722005">
        <w:rPr>
          <w:rFonts w:ascii="Tahoma" w:hAnsi="Tahoma" w:cs="Tahoma"/>
          <w:b/>
          <w:i/>
          <w:sz w:val="28"/>
          <w:szCs w:val="28"/>
        </w:rPr>
        <w:t xml:space="preserve"> desfavorable …”.</w:t>
      </w:r>
      <w:r w:rsidRPr="00722005">
        <w:rPr>
          <w:rFonts w:ascii="Arial" w:hAnsi="Arial" w:cs="Arial"/>
          <w:b/>
          <w:sz w:val="28"/>
          <w:szCs w:val="28"/>
        </w:rPr>
        <w:t xml:space="preserve"> </w:t>
      </w:r>
      <w:r w:rsidRPr="00722005">
        <w:rPr>
          <w:rFonts w:ascii="Arial Black" w:hAnsi="Arial Black" w:cs="Arial"/>
          <w:b/>
          <w:sz w:val="28"/>
          <w:szCs w:val="28"/>
        </w:rPr>
        <w:t>(NOTA UNO)</w:t>
      </w:r>
    </w:p>
    <w:p w:rsidR="00DB1516" w:rsidRPr="00722005" w:rsidRDefault="00DB1516" w:rsidP="003C3579">
      <w:pPr>
        <w:ind w:firstLine="708"/>
        <w:jc w:val="both"/>
        <w:rPr>
          <w:rFonts w:ascii="Arial" w:hAnsi="Arial" w:cs="Arial"/>
          <w:b/>
          <w:sz w:val="28"/>
          <w:szCs w:val="28"/>
        </w:rPr>
      </w:pPr>
      <w:r w:rsidRPr="00722005">
        <w:rPr>
          <w:rFonts w:ascii="Arial Black" w:hAnsi="Arial Black" w:cs="Tahoma"/>
          <w:b/>
          <w:sz w:val="28"/>
          <w:szCs w:val="28"/>
        </w:rPr>
        <w:t xml:space="preserve">3.- CONCEPTO DE CARGA DE LA PRUEBA DEL DOCTOR HERNANDO DEVIS ECHANDIA:- </w:t>
      </w:r>
      <w:r w:rsidRPr="00722005">
        <w:rPr>
          <w:rFonts w:ascii="Arial" w:hAnsi="Arial" w:cs="Arial"/>
          <w:b/>
          <w:sz w:val="28"/>
          <w:szCs w:val="28"/>
        </w:rPr>
        <w:t>El ilustre doctor en derecho sudamericano, que tanto ha hecho por difundir el estudio exhaustivo del tema de  las pruebas, ha expresado  respecto a la carga de la prueba, lo siguiente:-</w:t>
      </w:r>
    </w:p>
    <w:p w:rsidR="00DB1516" w:rsidRPr="00722005" w:rsidRDefault="00DB1516" w:rsidP="00DB1516">
      <w:pPr>
        <w:jc w:val="both"/>
        <w:rPr>
          <w:rFonts w:ascii="Arial Black" w:hAnsi="Arial Black" w:cs="Arial"/>
          <w:b/>
          <w:sz w:val="28"/>
          <w:szCs w:val="28"/>
        </w:rPr>
      </w:pPr>
      <w:r w:rsidRPr="00722005">
        <w:rPr>
          <w:rFonts w:ascii="Arial" w:hAnsi="Arial" w:cs="Arial"/>
          <w:b/>
          <w:sz w:val="28"/>
          <w:szCs w:val="28"/>
        </w:rPr>
        <w:tab/>
      </w:r>
      <w:r w:rsidRPr="00722005">
        <w:rPr>
          <w:rFonts w:ascii="Tahoma" w:hAnsi="Tahoma" w:cs="Tahoma"/>
          <w:b/>
          <w:i/>
          <w:sz w:val="28"/>
          <w:szCs w:val="28"/>
        </w:rPr>
        <w:t xml:space="preserve">“…Un poder o una facultad (en sentido amplio), de ejecutar libremente ciertos actos o adoptar cierta conducta prevista en la norma para beneficio  y en interés propios, sin </w:t>
      </w:r>
      <w:r w:rsidR="00DB3364" w:rsidRPr="00722005">
        <w:rPr>
          <w:rFonts w:ascii="Tahoma" w:hAnsi="Tahoma" w:cs="Tahoma"/>
          <w:b/>
          <w:i/>
          <w:sz w:val="28"/>
          <w:szCs w:val="28"/>
        </w:rPr>
        <w:t>sujeción</w:t>
      </w:r>
      <w:r w:rsidRPr="00722005">
        <w:rPr>
          <w:rFonts w:ascii="Tahoma" w:hAnsi="Tahoma" w:cs="Tahoma"/>
          <w:b/>
          <w:i/>
          <w:sz w:val="28"/>
          <w:szCs w:val="28"/>
        </w:rPr>
        <w:t xml:space="preserve"> ni </w:t>
      </w:r>
      <w:r w:rsidR="00DB3364" w:rsidRPr="00722005">
        <w:rPr>
          <w:rFonts w:ascii="Tahoma" w:hAnsi="Tahoma" w:cs="Tahoma"/>
          <w:b/>
          <w:i/>
          <w:sz w:val="28"/>
          <w:szCs w:val="28"/>
        </w:rPr>
        <w:t>coacción</w:t>
      </w:r>
      <w:r w:rsidRPr="00722005">
        <w:rPr>
          <w:rFonts w:ascii="Tahoma" w:hAnsi="Tahoma" w:cs="Tahoma"/>
          <w:b/>
          <w:i/>
          <w:sz w:val="28"/>
          <w:szCs w:val="28"/>
        </w:rPr>
        <w:t xml:space="preserve">  y sin que exista otro sujeto que tenga el derecho de exigir su observancia, pero cuya inobservancia acarrea consecuencias desfavorables…</w:t>
      </w:r>
      <w:r w:rsidRPr="00722005">
        <w:rPr>
          <w:rFonts w:ascii="Arial Black" w:hAnsi="Arial Black" w:cs="Arial"/>
          <w:b/>
          <w:sz w:val="28"/>
          <w:szCs w:val="28"/>
        </w:rPr>
        <w:t>”  (NOTA DOS).</w:t>
      </w:r>
    </w:p>
    <w:p w:rsidR="00DB1516" w:rsidRPr="00722005" w:rsidRDefault="00DB1516" w:rsidP="003C3579">
      <w:pPr>
        <w:ind w:firstLine="708"/>
        <w:jc w:val="both"/>
        <w:rPr>
          <w:rFonts w:ascii="Arial" w:hAnsi="Arial" w:cs="Arial"/>
          <w:b/>
          <w:sz w:val="28"/>
          <w:szCs w:val="28"/>
        </w:rPr>
      </w:pPr>
      <w:r w:rsidRPr="00722005">
        <w:rPr>
          <w:rFonts w:ascii="Arial Black" w:hAnsi="Arial Black" w:cs="Arial"/>
          <w:b/>
          <w:sz w:val="28"/>
          <w:szCs w:val="28"/>
        </w:rPr>
        <w:t xml:space="preserve">4.- CONCEPTO DE CARGA DE LA PRUEBA DEL DOCTOR  CARLOS ARELLANO GARCIA:-  </w:t>
      </w:r>
      <w:r w:rsidRPr="00722005">
        <w:rPr>
          <w:rFonts w:ascii="Arial" w:hAnsi="Arial" w:cs="Arial"/>
          <w:b/>
          <w:sz w:val="28"/>
          <w:szCs w:val="28"/>
        </w:rPr>
        <w:t xml:space="preserve">El </w:t>
      </w:r>
      <w:r w:rsidR="00DB3364" w:rsidRPr="00722005">
        <w:rPr>
          <w:rFonts w:ascii="Arial" w:hAnsi="Arial" w:cs="Arial"/>
          <w:b/>
          <w:sz w:val="28"/>
          <w:szCs w:val="28"/>
        </w:rPr>
        <w:t>célebre</w:t>
      </w:r>
      <w:r w:rsidRPr="00722005">
        <w:rPr>
          <w:rFonts w:ascii="Arial" w:hAnsi="Arial" w:cs="Arial"/>
          <w:b/>
          <w:sz w:val="28"/>
          <w:szCs w:val="28"/>
        </w:rPr>
        <w:t xml:space="preserve"> y  brillante Doctor en derecho, el siempre bien recordado jurista mexicano, mi  inolvidable  amigo,  sostuvo sobre la carga procesal:- </w:t>
      </w:r>
    </w:p>
    <w:p w:rsidR="00DB1516" w:rsidRPr="00722005" w:rsidRDefault="00DB1516" w:rsidP="00DB1516">
      <w:pPr>
        <w:jc w:val="both"/>
        <w:rPr>
          <w:rFonts w:ascii="Arial Black" w:hAnsi="Arial Black" w:cs="Arial"/>
          <w:b/>
          <w:sz w:val="28"/>
          <w:szCs w:val="28"/>
        </w:rPr>
      </w:pPr>
      <w:r w:rsidRPr="00722005">
        <w:rPr>
          <w:sz w:val="28"/>
          <w:szCs w:val="28"/>
        </w:rPr>
        <w:lastRenderedPageBreak/>
        <w:t>“</w:t>
      </w:r>
      <w:r w:rsidRPr="00722005">
        <w:rPr>
          <w:rFonts w:ascii="Arial" w:hAnsi="Arial" w:cs="Arial"/>
          <w:b/>
          <w:sz w:val="28"/>
          <w:szCs w:val="28"/>
        </w:rPr>
        <w:t xml:space="preserve">son aquellos requerimientos establecidos normativamente, principalmente por la ley y la jurisprudencia, a algunas de las partes en el </w:t>
      </w:r>
      <w:r w:rsidR="00BB6675" w:rsidRPr="00722005">
        <w:rPr>
          <w:rFonts w:ascii="Arial" w:hAnsi="Arial" w:cs="Arial"/>
          <w:b/>
          <w:sz w:val="28"/>
          <w:szCs w:val="28"/>
        </w:rPr>
        <w:t>proceso,</w:t>
      </w:r>
      <w:r w:rsidRPr="00722005">
        <w:rPr>
          <w:rFonts w:ascii="Arial" w:hAnsi="Arial" w:cs="Arial"/>
          <w:b/>
          <w:sz w:val="28"/>
          <w:szCs w:val="28"/>
        </w:rPr>
        <w:t xml:space="preserve"> en el sentido de que han de observar alguna </w:t>
      </w:r>
      <w:r w:rsidR="00BB6675" w:rsidRPr="00722005">
        <w:rPr>
          <w:rFonts w:ascii="Arial" w:hAnsi="Arial" w:cs="Arial"/>
          <w:b/>
          <w:sz w:val="28"/>
          <w:szCs w:val="28"/>
        </w:rPr>
        <w:t>conducta determinada</w:t>
      </w:r>
      <w:r w:rsidRPr="00722005">
        <w:rPr>
          <w:rFonts w:ascii="Arial" w:hAnsi="Arial" w:cs="Arial"/>
          <w:b/>
          <w:sz w:val="28"/>
          <w:szCs w:val="28"/>
        </w:rPr>
        <w:t xml:space="preserve">, en el entendido de que, si no realizan esa </w:t>
      </w:r>
      <w:proofErr w:type="gramStart"/>
      <w:r w:rsidRPr="00722005">
        <w:rPr>
          <w:rFonts w:ascii="Arial" w:hAnsi="Arial" w:cs="Arial"/>
          <w:b/>
          <w:sz w:val="28"/>
          <w:szCs w:val="28"/>
        </w:rPr>
        <w:t>conducta  quedaran</w:t>
      </w:r>
      <w:proofErr w:type="gramEnd"/>
      <w:r w:rsidRPr="00722005">
        <w:rPr>
          <w:rFonts w:ascii="Arial" w:hAnsi="Arial" w:cs="Arial"/>
          <w:b/>
          <w:sz w:val="28"/>
          <w:szCs w:val="28"/>
        </w:rPr>
        <w:t xml:space="preserve"> en </w:t>
      </w:r>
      <w:r w:rsidR="00DB3364" w:rsidRPr="00722005">
        <w:rPr>
          <w:rFonts w:ascii="Arial" w:hAnsi="Arial" w:cs="Arial"/>
          <w:b/>
          <w:sz w:val="28"/>
          <w:szCs w:val="28"/>
        </w:rPr>
        <w:t>situación</w:t>
      </w:r>
      <w:r w:rsidRPr="00722005">
        <w:rPr>
          <w:rFonts w:ascii="Arial" w:hAnsi="Arial" w:cs="Arial"/>
          <w:b/>
          <w:sz w:val="28"/>
          <w:szCs w:val="28"/>
        </w:rPr>
        <w:t xml:space="preserve"> de desventaja  que puede repercutir en el resultado final del proceso</w:t>
      </w:r>
      <w:r w:rsidRPr="00722005">
        <w:rPr>
          <w:rFonts w:ascii="Arial Black" w:hAnsi="Arial Black" w:cs="Arial"/>
          <w:b/>
          <w:sz w:val="28"/>
          <w:szCs w:val="28"/>
        </w:rPr>
        <w:t>”. (NOTA TRES).</w:t>
      </w:r>
    </w:p>
    <w:p w:rsidR="00DB1516" w:rsidRPr="00722005" w:rsidRDefault="00DB1516" w:rsidP="00DB1516">
      <w:pPr>
        <w:ind w:firstLine="708"/>
        <w:jc w:val="both"/>
        <w:rPr>
          <w:rFonts w:ascii="Arial" w:hAnsi="Arial" w:cs="Arial"/>
          <w:b/>
          <w:sz w:val="28"/>
          <w:szCs w:val="28"/>
        </w:rPr>
      </w:pPr>
      <w:r w:rsidRPr="00722005">
        <w:rPr>
          <w:rFonts w:ascii="Arial Black" w:hAnsi="Arial Black" w:cs="Arial"/>
          <w:b/>
          <w:sz w:val="28"/>
          <w:szCs w:val="28"/>
        </w:rPr>
        <w:t xml:space="preserve">5.- CONCEPTO DE LA CARGA DE LA PRUEBA EN EL JUICIO DE AMPARO, DEL SUSCRITO AUTOR: </w:t>
      </w:r>
      <w:r w:rsidRPr="00722005">
        <w:rPr>
          <w:rFonts w:ascii="Arial" w:hAnsi="Arial" w:cs="Arial"/>
          <w:b/>
          <w:sz w:val="28"/>
          <w:szCs w:val="28"/>
        </w:rPr>
        <w:t xml:space="preserve">Con los datos aportados con </w:t>
      </w:r>
      <w:proofErr w:type="gramStart"/>
      <w:r w:rsidRPr="00722005">
        <w:rPr>
          <w:rFonts w:ascii="Arial" w:hAnsi="Arial" w:cs="Arial"/>
          <w:b/>
          <w:sz w:val="28"/>
          <w:szCs w:val="28"/>
        </w:rPr>
        <w:t>anterioridad ,</w:t>
      </w:r>
      <w:proofErr w:type="gramEnd"/>
      <w:r w:rsidRPr="00722005">
        <w:rPr>
          <w:rFonts w:ascii="Arial" w:hAnsi="Arial" w:cs="Arial"/>
          <w:b/>
          <w:sz w:val="28"/>
          <w:szCs w:val="28"/>
        </w:rPr>
        <w:t xml:space="preserve"> pero utilizando menos tecnicismos procesales, el suscrito sostiene que  la carga de la prueba es la </w:t>
      </w:r>
      <w:r w:rsidRPr="00722005">
        <w:rPr>
          <w:rFonts w:ascii="Arial Black" w:hAnsi="Arial Black" w:cs="Arial"/>
          <w:b/>
          <w:sz w:val="28"/>
          <w:szCs w:val="28"/>
        </w:rPr>
        <w:t>necesidad</w:t>
      </w:r>
      <w:r w:rsidRPr="00722005">
        <w:rPr>
          <w:rFonts w:ascii="Arial" w:hAnsi="Arial" w:cs="Arial"/>
          <w:b/>
          <w:sz w:val="28"/>
          <w:szCs w:val="28"/>
        </w:rPr>
        <w:t xml:space="preserve"> que tiene cada parte de</w:t>
      </w:r>
      <w:r w:rsidR="00D33B24">
        <w:rPr>
          <w:rFonts w:ascii="Arial" w:hAnsi="Arial" w:cs="Arial"/>
          <w:b/>
          <w:sz w:val="28"/>
          <w:szCs w:val="28"/>
        </w:rPr>
        <w:t>l juicio de amparo de</w:t>
      </w:r>
      <w:r w:rsidRPr="00722005">
        <w:rPr>
          <w:rFonts w:ascii="Arial" w:hAnsi="Arial" w:cs="Arial"/>
          <w:b/>
          <w:sz w:val="28"/>
          <w:szCs w:val="28"/>
        </w:rPr>
        <w:t xml:space="preserve"> aportar al proceso las pruebas que comprueben los hechos , que resultan necesarios comprobar para incrementar las posibilidades  de que la sentencia les sea favorables a sus pretensiones.</w:t>
      </w:r>
    </w:p>
    <w:p w:rsidR="00DB1516" w:rsidRPr="00722005" w:rsidRDefault="00DB1516" w:rsidP="00DB1516">
      <w:pPr>
        <w:jc w:val="both"/>
        <w:rPr>
          <w:rFonts w:ascii="Arial" w:hAnsi="Arial" w:cs="Arial"/>
          <w:b/>
          <w:sz w:val="28"/>
          <w:szCs w:val="28"/>
        </w:rPr>
      </w:pPr>
      <w:r w:rsidRPr="00722005">
        <w:rPr>
          <w:rFonts w:ascii="Arial" w:hAnsi="Arial" w:cs="Arial"/>
          <w:b/>
          <w:sz w:val="28"/>
          <w:szCs w:val="28"/>
        </w:rPr>
        <w:tab/>
        <w:t xml:space="preserve">Establecido lo anterior, procede destacarse que aplicando lo antes mencionado, al juicio de amparo, podemos precisar las siguientes cargas de la prueba, con efectos </w:t>
      </w:r>
      <w:r w:rsidR="00DB3364" w:rsidRPr="00722005">
        <w:rPr>
          <w:rFonts w:ascii="Arial" w:hAnsi="Arial" w:cs="Arial"/>
          <w:b/>
          <w:sz w:val="28"/>
          <w:szCs w:val="28"/>
        </w:rPr>
        <w:t>prácticos</w:t>
      </w:r>
      <w:r w:rsidRPr="00722005">
        <w:rPr>
          <w:rFonts w:ascii="Arial" w:hAnsi="Arial" w:cs="Arial"/>
          <w:b/>
          <w:sz w:val="28"/>
          <w:szCs w:val="28"/>
        </w:rPr>
        <w:t>:-</w:t>
      </w:r>
      <w:r w:rsidRPr="00435BE6">
        <w:rPr>
          <w:rFonts w:ascii="Arial" w:hAnsi="Arial" w:cs="Arial"/>
          <w:b/>
          <w:sz w:val="28"/>
          <w:szCs w:val="28"/>
        </w:rPr>
        <w:t xml:space="preserve"> </w:t>
      </w:r>
      <w:r>
        <w:rPr>
          <w:rFonts w:ascii="Arial" w:hAnsi="Arial" w:cs="Arial"/>
          <w:b/>
          <w:sz w:val="28"/>
          <w:szCs w:val="28"/>
        </w:rPr>
        <w:t>A</w:t>
      </w:r>
      <w:r w:rsidRPr="00722005">
        <w:rPr>
          <w:rFonts w:ascii="Arial" w:hAnsi="Arial" w:cs="Arial"/>
          <w:b/>
          <w:sz w:val="28"/>
          <w:szCs w:val="28"/>
        </w:rPr>
        <w:t>).-   La carga de la prueba para la autoridad responsable y el tercero perjudicado</w:t>
      </w:r>
      <w:r>
        <w:rPr>
          <w:rFonts w:ascii="Arial" w:hAnsi="Arial" w:cs="Arial"/>
          <w:b/>
          <w:sz w:val="28"/>
          <w:szCs w:val="28"/>
        </w:rPr>
        <w:t xml:space="preserve">: y, </w:t>
      </w:r>
      <w:r w:rsidRPr="00722005">
        <w:rPr>
          <w:rFonts w:ascii="Arial Black" w:hAnsi="Arial Black" w:cs="Arial"/>
          <w:b/>
          <w:sz w:val="28"/>
          <w:szCs w:val="28"/>
        </w:rPr>
        <w:t xml:space="preserve"> </w:t>
      </w:r>
      <w:r>
        <w:rPr>
          <w:rFonts w:ascii="Arial" w:hAnsi="Arial" w:cs="Arial"/>
          <w:b/>
          <w:sz w:val="28"/>
          <w:szCs w:val="28"/>
        </w:rPr>
        <w:t>B</w:t>
      </w:r>
      <w:r w:rsidRPr="00722005">
        <w:rPr>
          <w:rFonts w:ascii="Arial" w:hAnsi="Arial" w:cs="Arial"/>
          <w:b/>
          <w:sz w:val="28"/>
          <w:szCs w:val="28"/>
        </w:rPr>
        <w:t xml:space="preserve">).- La carga de </w:t>
      </w:r>
      <w:r>
        <w:rPr>
          <w:rFonts w:ascii="Arial" w:hAnsi="Arial" w:cs="Arial"/>
          <w:b/>
          <w:sz w:val="28"/>
          <w:szCs w:val="28"/>
        </w:rPr>
        <w:t>la prueba para el  quejoso</w:t>
      </w:r>
      <w:r w:rsidRPr="00722005">
        <w:rPr>
          <w:rFonts w:ascii="Arial" w:hAnsi="Arial" w:cs="Arial"/>
          <w:b/>
          <w:sz w:val="28"/>
          <w:szCs w:val="28"/>
        </w:rPr>
        <w:t>.</w:t>
      </w:r>
    </w:p>
    <w:p w:rsidR="00DB1516" w:rsidRPr="00722005" w:rsidRDefault="00DB1516" w:rsidP="00DB1516">
      <w:pPr>
        <w:jc w:val="both"/>
        <w:rPr>
          <w:rFonts w:ascii="Arial" w:hAnsi="Arial" w:cs="Arial"/>
          <w:b/>
          <w:sz w:val="28"/>
          <w:szCs w:val="28"/>
        </w:rPr>
      </w:pPr>
      <w:r w:rsidRPr="00722005">
        <w:rPr>
          <w:rFonts w:ascii="Arial" w:hAnsi="Arial" w:cs="Arial"/>
          <w:b/>
          <w:sz w:val="28"/>
          <w:szCs w:val="28"/>
        </w:rPr>
        <w:tab/>
        <w:t xml:space="preserve">A continuación procedemos a  hacer unos breves apuntamientos al respecto.  </w:t>
      </w:r>
    </w:p>
    <w:p w:rsidR="00DB1516" w:rsidRPr="00722005" w:rsidRDefault="00DB1516" w:rsidP="00DB1516">
      <w:pPr>
        <w:jc w:val="both"/>
        <w:rPr>
          <w:rFonts w:ascii="Arial" w:hAnsi="Arial" w:cs="Arial"/>
          <w:b/>
          <w:sz w:val="28"/>
          <w:szCs w:val="28"/>
        </w:rPr>
      </w:pPr>
      <w:r w:rsidRPr="00722005">
        <w:rPr>
          <w:rFonts w:ascii="Arial Black" w:hAnsi="Arial Black" w:cs="Arial"/>
          <w:b/>
          <w:sz w:val="28"/>
          <w:szCs w:val="28"/>
        </w:rPr>
        <w:tab/>
        <w:t xml:space="preserve"> 6.- CARGA DE LA PRUEBA PARA LA AUTORIDAD RESPONSABLE Y EL TERCERO </w:t>
      </w:r>
      <w:r w:rsidR="00BB6675" w:rsidRPr="00722005">
        <w:rPr>
          <w:rFonts w:ascii="Arial Black" w:hAnsi="Arial Black" w:cs="Arial"/>
          <w:b/>
          <w:sz w:val="28"/>
          <w:szCs w:val="28"/>
        </w:rPr>
        <w:t xml:space="preserve">PERJUDICADO: </w:t>
      </w:r>
      <w:r w:rsidRPr="00722005">
        <w:rPr>
          <w:rFonts w:ascii="Arial Black" w:hAnsi="Arial Black" w:cs="Arial"/>
          <w:b/>
          <w:sz w:val="28"/>
          <w:szCs w:val="28"/>
        </w:rPr>
        <w:t xml:space="preserve">  </w:t>
      </w:r>
      <w:r w:rsidRPr="00722005">
        <w:rPr>
          <w:rFonts w:ascii="Arial" w:hAnsi="Arial" w:cs="Arial"/>
          <w:b/>
          <w:sz w:val="28"/>
          <w:szCs w:val="28"/>
        </w:rPr>
        <w:t xml:space="preserve">Las partes </w:t>
      </w:r>
      <w:r w:rsidR="00BB6675" w:rsidRPr="00722005">
        <w:rPr>
          <w:rFonts w:ascii="Arial" w:hAnsi="Arial" w:cs="Arial"/>
          <w:b/>
          <w:sz w:val="28"/>
          <w:szCs w:val="28"/>
        </w:rPr>
        <w:t>referidas, son</w:t>
      </w:r>
      <w:r w:rsidRPr="00722005">
        <w:rPr>
          <w:rFonts w:ascii="Arial" w:hAnsi="Arial" w:cs="Arial"/>
          <w:b/>
          <w:sz w:val="28"/>
          <w:szCs w:val="28"/>
        </w:rPr>
        <w:t xml:space="preserve"> las contrapartes naturales del quejoso, dentro del juicio de amparo, y tienen en principio la carga de </w:t>
      </w:r>
      <w:proofErr w:type="gramStart"/>
      <w:r w:rsidRPr="00722005">
        <w:rPr>
          <w:rFonts w:ascii="Arial" w:hAnsi="Arial" w:cs="Arial"/>
          <w:b/>
          <w:sz w:val="28"/>
          <w:szCs w:val="28"/>
        </w:rPr>
        <w:t>probar  alguna</w:t>
      </w:r>
      <w:proofErr w:type="gramEnd"/>
      <w:r w:rsidRPr="00722005">
        <w:rPr>
          <w:rFonts w:ascii="Arial" w:hAnsi="Arial" w:cs="Arial"/>
          <w:b/>
          <w:sz w:val="28"/>
          <w:szCs w:val="28"/>
        </w:rPr>
        <w:t xml:space="preserve"> causal de improcedencia o bien la constitucionalidad del acto reclamado. </w:t>
      </w:r>
    </w:p>
    <w:p w:rsidR="00DB1516" w:rsidRPr="00722005" w:rsidRDefault="00DB1516" w:rsidP="00DB1516">
      <w:pPr>
        <w:ind w:firstLine="708"/>
        <w:jc w:val="both"/>
        <w:rPr>
          <w:rFonts w:ascii="Arial" w:hAnsi="Arial" w:cs="Arial"/>
          <w:b/>
          <w:sz w:val="28"/>
          <w:szCs w:val="28"/>
        </w:rPr>
      </w:pPr>
      <w:r w:rsidRPr="00722005">
        <w:rPr>
          <w:rFonts w:ascii="Arial" w:hAnsi="Arial" w:cs="Arial"/>
          <w:b/>
          <w:sz w:val="28"/>
          <w:szCs w:val="28"/>
        </w:rPr>
        <w:t xml:space="preserve">Pero aun sin la actividad probatoria de las partes </w:t>
      </w:r>
      <w:proofErr w:type="gramStart"/>
      <w:r w:rsidRPr="00722005">
        <w:rPr>
          <w:rFonts w:ascii="Arial" w:hAnsi="Arial" w:cs="Arial"/>
          <w:b/>
          <w:sz w:val="28"/>
          <w:szCs w:val="28"/>
        </w:rPr>
        <w:t>referidas,  puede</w:t>
      </w:r>
      <w:proofErr w:type="gramEnd"/>
      <w:r w:rsidRPr="00722005">
        <w:rPr>
          <w:rFonts w:ascii="Arial" w:hAnsi="Arial" w:cs="Arial"/>
          <w:b/>
          <w:sz w:val="28"/>
          <w:szCs w:val="28"/>
        </w:rPr>
        <w:t xml:space="preserve"> acontecer , que se sobresea el juicio de amparo o se le niegue el amparo al quejoso, que es lo que pretenden las citadas partes, lo cual ocurre con mucha frecuencia en la práctica.</w:t>
      </w:r>
    </w:p>
    <w:p w:rsidR="00DB1516" w:rsidRPr="00722005" w:rsidRDefault="00DB1516" w:rsidP="00DB1516">
      <w:pPr>
        <w:ind w:firstLine="708"/>
        <w:jc w:val="both"/>
        <w:rPr>
          <w:rFonts w:ascii="Arial" w:hAnsi="Arial" w:cs="Arial"/>
          <w:b/>
          <w:sz w:val="28"/>
          <w:szCs w:val="28"/>
        </w:rPr>
      </w:pPr>
      <w:r w:rsidRPr="00722005">
        <w:rPr>
          <w:rFonts w:ascii="Arial Black" w:hAnsi="Arial Black" w:cs="Arial"/>
          <w:b/>
          <w:sz w:val="28"/>
          <w:szCs w:val="28"/>
        </w:rPr>
        <w:lastRenderedPageBreak/>
        <w:t xml:space="preserve"> 7.- LA CARGA DE LA PRUEBA PARA </w:t>
      </w:r>
      <w:r w:rsidR="00BB6675" w:rsidRPr="00722005">
        <w:rPr>
          <w:rFonts w:ascii="Arial Black" w:hAnsi="Arial Black" w:cs="Arial"/>
          <w:b/>
          <w:sz w:val="28"/>
          <w:szCs w:val="28"/>
        </w:rPr>
        <w:t>EL QUEJOSO</w:t>
      </w:r>
      <w:r w:rsidRPr="00722005">
        <w:rPr>
          <w:rFonts w:ascii="Arial Black" w:hAnsi="Arial Black" w:cs="Arial"/>
          <w:b/>
          <w:sz w:val="28"/>
          <w:szCs w:val="28"/>
        </w:rPr>
        <w:t xml:space="preserve">: </w:t>
      </w:r>
      <w:proofErr w:type="gramStart"/>
      <w:r w:rsidRPr="00722005">
        <w:rPr>
          <w:rFonts w:ascii="Arial" w:hAnsi="Arial" w:cs="Arial"/>
          <w:b/>
          <w:sz w:val="28"/>
          <w:szCs w:val="28"/>
        </w:rPr>
        <w:t>El  peticionario</w:t>
      </w:r>
      <w:proofErr w:type="gramEnd"/>
      <w:r w:rsidRPr="00722005">
        <w:rPr>
          <w:rFonts w:ascii="Arial" w:hAnsi="Arial" w:cs="Arial"/>
          <w:b/>
          <w:sz w:val="28"/>
          <w:szCs w:val="28"/>
        </w:rPr>
        <w:t xml:space="preserve"> de garantías debe de comprobar las existencia del acto reclamado, y la inconstitucionalidad de dicho acto reclamado.</w:t>
      </w:r>
    </w:p>
    <w:p w:rsidR="00DB1516" w:rsidRPr="00722005" w:rsidRDefault="00DB1516" w:rsidP="00DB1516">
      <w:pPr>
        <w:jc w:val="both"/>
        <w:rPr>
          <w:rFonts w:ascii="Arial" w:hAnsi="Arial" w:cs="Arial"/>
          <w:b/>
          <w:sz w:val="28"/>
          <w:szCs w:val="28"/>
        </w:rPr>
      </w:pPr>
      <w:r w:rsidRPr="00722005">
        <w:rPr>
          <w:rFonts w:ascii="Arial" w:hAnsi="Arial" w:cs="Arial"/>
          <w:b/>
          <w:sz w:val="28"/>
          <w:szCs w:val="28"/>
        </w:rPr>
        <w:tab/>
        <w:t xml:space="preserve">Ciertamente, si el quejoso no comprueba la existencia del acto reclamado, se sobresee el juicio de amparo, de conformidad con el </w:t>
      </w:r>
      <w:r w:rsidR="00BB6675" w:rsidRPr="00722005">
        <w:rPr>
          <w:rFonts w:ascii="Arial" w:hAnsi="Arial" w:cs="Arial"/>
          <w:b/>
          <w:sz w:val="28"/>
          <w:szCs w:val="28"/>
        </w:rPr>
        <w:t>artículo</w:t>
      </w:r>
      <w:r w:rsidRPr="00722005">
        <w:rPr>
          <w:rFonts w:ascii="Arial" w:hAnsi="Arial" w:cs="Arial"/>
          <w:b/>
          <w:sz w:val="28"/>
          <w:szCs w:val="28"/>
        </w:rPr>
        <w:t xml:space="preserve"> 74 </w:t>
      </w:r>
      <w:r w:rsidR="00E45D2E" w:rsidRPr="00722005">
        <w:rPr>
          <w:rFonts w:ascii="Arial" w:hAnsi="Arial" w:cs="Arial"/>
          <w:b/>
          <w:sz w:val="28"/>
          <w:szCs w:val="28"/>
        </w:rPr>
        <w:t>fracción</w:t>
      </w:r>
      <w:r w:rsidRPr="00722005">
        <w:rPr>
          <w:rFonts w:ascii="Arial" w:hAnsi="Arial" w:cs="Arial"/>
          <w:b/>
          <w:sz w:val="28"/>
          <w:szCs w:val="28"/>
        </w:rPr>
        <w:t xml:space="preserve"> iv de la ley de amparo. </w:t>
      </w:r>
    </w:p>
    <w:p w:rsidR="00DB1516" w:rsidRPr="00722005" w:rsidRDefault="00DB1516" w:rsidP="00DB1516">
      <w:pPr>
        <w:jc w:val="both"/>
        <w:rPr>
          <w:rFonts w:ascii="Arial" w:hAnsi="Arial" w:cs="Arial"/>
          <w:b/>
          <w:sz w:val="28"/>
          <w:szCs w:val="28"/>
        </w:rPr>
      </w:pPr>
      <w:r w:rsidRPr="00722005">
        <w:rPr>
          <w:rFonts w:ascii="Arial" w:hAnsi="Arial" w:cs="Arial"/>
          <w:b/>
          <w:sz w:val="28"/>
          <w:szCs w:val="28"/>
        </w:rPr>
        <w:t xml:space="preserve">            </w:t>
      </w:r>
      <w:r w:rsidR="00BB6675" w:rsidRPr="00722005">
        <w:rPr>
          <w:rFonts w:ascii="Arial" w:hAnsi="Arial" w:cs="Arial"/>
          <w:b/>
          <w:sz w:val="28"/>
          <w:szCs w:val="28"/>
        </w:rPr>
        <w:t>Asimismo, si</w:t>
      </w:r>
      <w:r w:rsidRPr="00722005">
        <w:rPr>
          <w:rFonts w:ascii="Arial" w:hAnsi="Arial" w:cs="Arial"/>
          <w:b/>
          <w:sz w:val="28"/>
          <w:szCs w:val="28"/>
        </w:rPr>
        <w:t xml:space="preserve"> el peticionario del amparo, no comprueba que el acto reclamado es </w:t>
      </w:r>
      <w:r w:rsidR="00BB6675" w:rsidRPr="00722005">
        <w:rPr>
          <w:rFonts w:ascii="Arial" w:hAnsi="Arial" w:cs="Arial"/>
          <w:b/>
          <w:sz w:val="28"/>
          <w:szCs w:val="28"/>
        </w:rPr>
        <w:t>inconstitucional,</w:t>
      </w:r>
      <w:r w:rsidRPr="00722005">
        <w:rPr>
          <w:rFonts w:ascii="Arial" w:hAnsi="Arial" w:cs="Arial"/>
          <w:b/>
          <w:sz w:val="28"/>
          <w:szCs w:val="28"/>
        </w:rPr>
        <w:t xml:space="preserve"> (o </w:t>
      </w:r>
      <w:r w:rsidR="00BB6675" w:rsidRPr="00722005">
        <w:rPr>
          <w:rFonts w:ascii="Arial" w:hAnsi="Arial" w:cs="Arial"/>
          <w:b/>
          <w:sz w:val="28"/>
          <w:szCs w:val="28"/>
        </w:rPr>
        <w:t>séase</w:t>
      </w:r>
      <w:r w:rsidRPr="00722005">
        <w:rPr>
          <w:rFonts w:ascii="Arial" w:hAnsi="Arial" w:cs="Arial"/>
          <w:b/>
          <w:sz w:val="28"/>
          <w:szCs w:val="28"/>
        </w:rPr>
        <w:t xml:space="preserve"> que </w:t>
      </w:r>
      <w:proofErr w:type="spellStart"/>
      <w:r w:rsidRPr="00722005">
        <w:rPr>
          <w:rFonts w:ascii="Arial" w:hAnsi="Arial" w:cs="Arial"/>
          <w:b/>
          <w:sz w:val="28"/>
          <w:szCs w:val="28"/>
        </w:rPr>
        <w:t>violo</w:t>
      </w:r>
      <w:proofErr w:type="spellEnd"/>
      <w:r w:rsidRPr="00722005">
        <w:rPr>
          <w:rFonts w:ascii="Arial" w:hAnsi="Arial" w:cs="Arial"/>
          <w:b/>
          <w:sz w:val="28"/>
          <w:szCs w:val="28"/>
        </w:rPr>
        <w:t xml:space="preserve"> la constitución), debe </w:t>
      </w:r>
      <w:r w:rsidR="00BB6675" w:rsidRPr="00722005">
        <w:rPr>
          <w:rFonts w:ascii="Arial" w:hAnsi="Arial" w:cs="Arial"/>
          <w:b/>
          <w:sz w:val="28"/>
          <w:szCs w:val="28"/>
        </w:rPr>
        <w:t>negársele</w:t>
      </w:r>
      <w:r w:rsidRPr="00722005">
        <w:rPr>
          <w:rFonts w:ascii="Arial" w:hAnsi="Arial" w:cs="Arial"/>
          <w:b/>
          <w:sz w:val="28"/>
          <w:szCs w:val="28"/>
        </w:rPr>
        <w:t xml:space="preserve"> el amparo y protección de la justicia federal, de acuerdo al artículo 149, tercer párrafo, de la Ley de Amparo. </w:t>
      </w:r>
    </w:p>
    <w:p w:rsidR="00DB1516" w:rsidRPr="00722005" w:rsidRDefault="00DB1516" w:rsidP="00DB1516">
      <w:pPr>
        <w:ind w:firstLine="708"/>
        <w:jc w:val="both"/>
        <w:rPr>
          <w:rFonts w:ascii="Arial" w:hAnsi="Arial" w:cs="Arial"/>
          <w:b/>
          <w:sz w:val="28"/>
          <w:szCs w:val="28"/>
        </w:rPr>
      </w:pPr>
      <w:r w:rsidRPr="00722005">
        <w:rPr>
          <w:rFonts w:ascii="Arial" w:hAnsi="Arial" w:cs="Arial"/>
          <w:b/>
          <w:sz w:val="28"/>
          <w:szCs w:val="28"/>
        </w:rPr>
        <w:t>Lo mencionado en este inciso,  tiene las salvedades que se precisaran cuando se desarrolle más ampliamente cada tema.</w:t>
      </w:r>
    </w:p>
    <w:p w:rsidR="00DB1516" w:rsidRPr="00722005" w:rsidRDefault="00DB1516" w:rsidP="00DB1516">
      <w:pPr>
        <w:ind w:firstLine="708"/>
        <w:jc w:val="both"/>
        <w:rPr>
          <w:rFonts w:ascii="Arial" w:hAnsi="Arial" w:cs="Arial"/>
          <w:b/>
          <w:sz w:val="28"/>
          <w:szCs w:val="28"/>
        </w:rPr>
      </w:pPr>
    </w:p>
    <w:p w:rsidR="00DB1516" w:rsidRPr="00722005" w:rsidRDefault="00DB1516" w:rsidP="003C3579">
      <w:pPr>
        <w:ind w:firstLine="708"/>
        <w:jc w:val="both"/>
        <w:rPr>
          <w:rFonts w:ascii="Arial Black" w:hAnsi="Arial Black" w:cs="Arial"/>
          <w:b/>
          <w:sz w:val="28"/>
          <w:szCs w:val="28"/>
        </w:rPr>
      </w:pPr>
      <w:r w:rsidRPr="00722005">
        <w:rPr>
          <w:rFonts w:ascii="Arial Black" w:hAnsi="Arial Black" w:cs="Arial"/>
          <w:b/>
          <w:sz w:val="28"/>
          <w:szCs w:val="28"/>
        </w:rPr>
        <w:t>8. NOTAS:</w:t>
      </w:r>
      <w:r w:rsidR="003C3579">
        <w:rPr>
          <w:rFonts w:ascii="Arial Black" w:hAnsi="Arial Black" w:cs="Arial"/>
          <w:b/>
          <w:sz w:val="28"/>
          <w:szCs w:val="28"/>
        </w:rPr>
        <w:t>-</w:t>
      </w:r>
    </w:p>
    <w:p w:rsidR="00DB1516" w:rsidRPr="00722005" w:rsidRDefault="00DB1516" w:rsidP="00DB1516">
      <w:pPr>
        <w:jc w:val="both"/>
        <w:rPr>
          <w:rFonts w:ascii="Arial" w:hAnsi="Arial" w:cs="Arial"/>
          <w:b/>
          <w:sz w:val="28"/>
          <w:szCs w:val="28"/>
        </w:rPr>
      </w:pPr>
      <w:r w:rsidRPr="00722005">
        <w:rPr>
          <w:rFonts w:ascii="Arial Black" w:hAnsi="Arial Black" w:cs="Arial"/>
          <w:b/>
          <w:sz w:val="28"/>
          <w:szCs w:val="28"/>
        </w:rPr>
        <w:t xml:space="preserve">NOTA </w:t>
      </w:r>
      <w:proofErr w:type="gramStart"/>
      <w:r w:rsidRPr="00722005">
        <w:rPr>
          <w:rFonts w:ascii="Arial Black" w:hAnsi="Arial Black" w:cs="Arial"/>
          <w:b/>
          <w:sz w:val="28"/>
          <w:szCs w:val="28"/>
        </w:rPr>
        <w:t>UNO:-</w:t>
      </w:r>
      <w:proofErr w:type="gramEnd"/>
      <w:r w:rsidRPr="00722005">
        <w:rPr>
          <w:rFonts w:ascii="Arial Black" w:hAnsi="Arial Black" w:cs="Arial"/>
          <w:b/>
          <w:sz w:val="28"/>
          <w:szCs w:val="28"/>
        </w:rPr>
        <w:t xml:space="preserve"> </w:t>
      </w:r>
      <w:r w:rsidRPr="00722005">
        <w:rPr>
          <w:rFonts w:ascii="Arial" w:hAnsi="Arial" w:cs="Arial"/>
          <w:b/>
          <w:sz w:val="28"/>
          <w:szCs w:val="28"/>
        </w:rPr>
        <w:t>Valdemar Martínez Garza,</w:t>
      </w:r>
      <w:r w:rsidRPr="00722005">
        <w:rPr>
          <w:rFonts w:ascii="Arial Black" w:hAnsi="Arial Black" w:cs="Arial"/>
          <w:b/>
          <w:sz w:val="28"/>
          <w:szCs w:val="28"/>
        </w:rPr>
        <w:t xml:space="preserve"> </w:t>
      </w:r>
      <w:r w:rsidRPr="00722005">
        <w:rPr>
          <w:rFonts w:ascii="Arial" w:hAnsi="Arial" w:cs="Arial"/>
          <w:b/>
          <w:sz w:val="28"/>
          <w:szCs w:val="28"/>
        </w:rPr>
        <w:t xml:space="preserve">La autoridad Responsable, en el Juicio de Amparo en México,  Editorial Porrúa, S. A. , México 1994, pagina 287.  </w:t>
      </w:r>
    </w:p>
    <w:p w:rsidR="00DB1516" w:rsidRPr="003C3579" w:rsidRDefault="00DB1516" w:rsidP="00DB1516">
      <w:pPr>
        <w:jc w:val="both"/>
        <w:rPr>
          <w:rFonts w:ascii="Arial" w:hAnsi="Arial" w:cs="Arial"/>
          <w:b/>
          <w:sz w:val="28"/>
          <w:szCs w:val="28"/>
        </w:rPr>
      </w:pPr>
      <w:r w:rsidRPr="00722005">
        <w:rPr>
          <w:rFonts w:ascii="Arial Black" w:hAnsi="Arial Black" w:cs="Arial"/>
          <w:b/>
          <w:sz w:val="28"/>
          <w:szCs w:val="28"/>
        </w:rPr>
        <w:t xml:space="preserve">NOTA </w:t>
      </w:r>
      <w:proofErr w:type="gramStart"/>
      <w:r w:rsidRPr="00722005">
        <w:rPr>
          <w:rFonts w:ascii="Arial Black" w:hAnsi="Arial Black" w:cs="Arial"/>
          <w:b/>
          <w:sz w:val="28"/>
          <w:szCs w:val="28"/>
        </w:rPr>
        <w:t>DOS:-</w:t>
      </w:r>
      <w:proofErr w:type="gramEnd"/>
      <w:r w:rsidRPr="00722005">
        <w:rPr>
          <w:rFonts w:ascii="Arial Black" w:hAnsi="Arial Black" w:cs="Arial"/>
          <w:b/>
          <w:sz w:val="28"/>
          <w:szCs w:val="28"/>
        </w:rPr>
        <w:t xml:space="preserve"> </w:t>
      </w:r>
      <w:r w:rsidRPr="00722005">
        <w:rPr>
          <w:rFonts w:ascii="Arial" w:hAnsi="Arial" w:cs="Arial"/>
          <w:b/>
          <w:sz w:val="28"/>
          <w:szCs w:val="28"/>
        </w:rPr>
        <w:t xml:space="preserve">Hernán </w:t>
      </w:r>
      <w:r w:rsidR="00BB6675" w:rsidRPr="00722005">
        <w:rPr>
          <w:rFonts w:ascii="Arial" w:hAnsi="Arial" w:cs="Arial"/>
          <w:b/>
          <w:sz w:val="28"/>
          <w:szCs w:val="28"/>
        </w:rPr>
        <w:t>Devís</w:t>
      </w:r>
      <w:r w:rsidRPr="00722005">
        <w:rPr>
          <w:rFonts w:ascii="Arial" w:hAnsi="Arial" w:cs="Arial"/>
          <w:b/>
          <w:sz w:val="28"/>
          <w:szCs w:val="28"/>
        </w:rPr>
        <w:t xml:space="preserve"> </w:t>
      </w:r>
      <w:r w:rsidR="00BB6675" w:rsidRPr="00722005">
        <w:rPr>
          <w:rFonts w:ascii="Arial" w:hAnsi="Arial" w:cs="Arial"/>
          <w:b/>
          <w:sz w:val="28"/>
          <w:szCs w:val="28"/>
        </w:rPr>
        <w:t>Echandía</w:t>
      </w:r>
      <w:r w:rsidRPr="00722005">
        <w:rPr>
          <w:rFonts w:ascii="Arial" w:hAnsi="Arial" w:cs="Arial"/>
          <w:b/>
          <w:sz w:val="28"/>
          <w:szCs w:val="28"/>
        </w:rPr>
        <w:t xml:space="preserve">,  Teoría General de la Prueba Judicial, Tomo I, Editorial Themis </w:t>
      </w:r>
      <w:proofErr w:type="spellStart"/>
      <w:r w:rsidRPr="00722005">
        <w:rPr>
          <w:rFonts w:ascii="Arial" w:hAnsi="Arial" w:cs="Arial"/>
          <w:b/>
          <w:sz w:val="28"/>
          <w:szCs w:val="28"/>
        </w:rPr>
        <w:t>Bogota</w:t>
      </w:r>
      <w:proofErr w:type="spellEnd"/>
      <w:r w:rsidRPr="00722005">
        <w:rPr>
          <w:rFonts w:ascii="Arial" w:hAnsi="Arial" w:cs="Arial"/>
          <w:b/>
          <w:sz w:val="28"/>
          <w:szCs w:val="28"/>
        </w:rPr>
        <w:t xml:space="preserve">-Colombia, pagina 401. </w:t>
      </w:r>
    </w:p>
    <w:p w:rsidR="00DB1516" w:rsidRPr="00722005" w:rsidRDefault="00DB1516" w:rsidP="00DB1516">
      <w:pPr>
        <w:jc w:val="both"/>
        <w:rPr>
          <w:rFonts w:ascii="Arial" w:hAnsi="Arial" w:cs="Arial"/>
          <w:b/>
          <w:sz w:val="28"/>
          <w:szCs w:val="28"/>
        </w:rPr>
      </w:pPr>
      <w:r w:rsidRPr="00722005">
        <w:rPr>
          <w:rFonts w:ascii="Arial Black" w:hAnsi="Arial Black" w:cs="Arial"/>
          <w:b/>
          <w:sz w:val="28"/>
          <w:szCs w:val="28"/>
        </w:rPr>
        <w:t>NOTA TRES:-</w:t>
      </w:r>
      <w:r w:rsidRPr="00722005">
        <w:rPr>
          <w:sz w:val="28"/>
          <w:szCs w:val="28"/>
        </w:rPr>
        <w:t xml:space="preserve"> </w:t>
      </w:r>
      <w:r w:rsidR="003C3579">
        <w:rPr>
          <w:rFonts w:ascii="Arial" w:hAnsi="Arial" w:cs="Arial"/>
          <w:b/>
          <w:sz w:val="28"/>
          <w:szCs w:val="28"/>
        </w:rPr>
        <w:t xml:space="preserve"> Teoría Genera</w:t>
      </w:r>
      <w:r w:rsidRPr="00722005">
        <w:rPr>
          <w:rFonts w:ascii="Arial" w:hAnsi="Arial" w:cs="Arial"/>
          <w:b/>
          <w:sz w:val="28"/>
          <w:szCs w:val="28"/>
        </w:rPr>
        <w:t>l del Proceso, Carlos Arellano García, Editorial Porrúa, S.A. Decima Segunda Edición, 2002</w:t>
      </w:r>
      <w:r w:rsidRPr="00722005">
        <w:rPr>
          <w:sz w:val="28"/>
          <w:szCs w:val="28"/>
        </w:rPr>
        <w:t xml:space="preserve">, </w:t>
      </w:r>
      <w:r w:rsidRPr="00722005">
        <w:rPr>
          <w:rFonts w:ascii="Arial" w:hAnsi="Arial" w:cs="Arial"/>
          <w:b/>
          <w:sz w:val="28"/>
          <w:szCs w:val="28"/>
        </w:rPr>
        <w:t xml:space="preserve">pagina 25. </w:t>
      </w:r>
    </w:p>
    <w:p w:rsidR="00DB1516" w:rsidRPr="00722005" w:rsidRDefault="00DB1516" w:rsidP="00DB1516">
      <w:pPr>
        <w:ind w:firstLine="708"/>
        <w:jc w:val="both"/>
        <w:rPr>
          <w:rFonts w:ascii="Arial" w:hAnsi="Arial" w:cs="Arial"/>
          <w:b/>
          <w:sz w:val="28"/>
          <w:szCs w:val="28"/>
        </w:rPr>
      </w:pPr>
      <w:bookmarkStart w:id="5" w:name="_GoBack"/>
      <w:bookmarkEnd w:id="5"/>
    </w:p>
    <w:p w:rsidR="00DB1516" w:rsidRPr="00B86EDF"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p>
    <w:p w:rsidR="00DB1516" w:rsidRPr="00B86EDF"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r w:rsidRPr="00B86EDF">
        <w:rPr>
          <w:rFonts w:ascii="Arial Black" w:eastAsia="Times New Roman" w:hAnsi="Arial Black" w:cs="Times New Roman"/>
          <w:b/>
          <w:color w:val="000000"/>
          <w:sz w:val="28"/>
          <w:szCs w:val="28"/>
        </w:rPr>
        <w:t>CAPITULO  SEGUNDO.</w:t>
      </w:r>
    </w:p>
    <w:p w:rsidR="00DB1516" w:rsidRPr="00B86EDF"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p>
    <w:p w:rsidR="00DB1516" w:rsidRPr="00B86EDF"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r w:rsidRPr="00B86EDF">
        <w:rPr>
          <w:rFonts w:ascii="Arial Black" w:eastAsia="Times New Roman" w:hAnsi="Arial Black" w:cs="Times New Roman"/>
          <w:b/>
          <w:color w:val="000000"/>
          <w:sz w:val="28"/>
          <w:szCs w:val="28"/>
        </w:rPr>
        <w:t>CONCEPTO DE ACTO RECLAMADO Y SU CLASIFICACION LEGAL</w:t>
      </w:r>
    </w:p>
    <w:p w:rsidR="00DB1516" w:rsidRPr="00B86EDF"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p>
    <w:p w:rsidR="00DB1516" w:rsidRPr="00B86EDF" w:rsidRDefault="00DB1516" w:rsidP="00DB1516">
      <w:pPr>
        <w:autoSpaceDE w:val="0"/>
        <w:autoSpaceDN w:val="0"/>
        <w:adjustRightInd w:val="0"/>
        <w:spacing w:after="0" w:line="240" w:lineRule="auto"/>
        <w:jc w:val="both"/>
        <w:rPr>
          <w:rFonts w:ascii="Arial" w:eastAsia="Times New Roman" w:hAnsi="Arial" w:cs="Times New Roman"/>
          <w:color w:val="000000"/>
          <w:sz w:val="28"/>
          <w:szCs w:val="28"/>
        </w:rPr>
      </w:pPr>
    </w:p>
    <w:p w:rsidR="00DB1516" w:rsidRPr="00B86EDF" w:rsidRDefault="00DB1516" w:rsidP="003C3579">
      <w:pPr>
        <w:autoSpaceDE w:val="0"/>
        <w:autoSpaceDN w:val="0"/>
        <w:adjustRightInd w:val="0"/>
        <w:spacing w:after="0" w:line="240" w:lineRule="auto"/>
        <w:ind w:firstLine="708"/>
        <w:jc w:val="both"/>
        <w:rPr>
          <w:rFonts w:ascii="Arial" w:eastAsia="Times New Roman" w:hAnsi="Arial" w:cs="Arial"/>
          <w:b/>
          <w:color w:val="000000"/>
          <w:sz w:val="28"/>
          <w:szCs w:val="28"/>
        </w:rPr>
      </w:pPr>
      <w:r w:rsidRPr="00B86EDF">
        <w:rPr>
          <w:rFonts w:ascii="Arial Black" w:eastAsia="Times New Roman" w:hAnsi="Arial Black" w:cs="Times New Roman"/>
          <w:b/>
          <w:color w:val="000000"/>
          <w:sz w:val="28"/>
          <w:szCs w:val="28"/>
        </w:rPr>
        <w:t xml:space="preserve">1.- CONCEPTO DE ACTO RECLAMADO EN LA LEY DE AMPARO DE 1936:- </w:t>
      </w:r>
      <w:r w:rsidRPr="00B86EDF">
        <w:rPr>
          <w:rFonts w:ascii="Arial" w:eastAsia="Times New Roman" w:hAnsi="Arial" w:cs="Arial"/>
          <w:b/>
          <w:color w:val="000000"/>
          <w:sz w:val="28"/>
          <w:szCs w:val="28"/>
        </w:rPr>
        <w:t>El artículo 11 de la Ley de Amparo, es la que establece la definición de autoridad responsable, y establece:-</w:t>
      </w:r>
    </w:p>
    <w:p w:rsidR="00DB1516" w:rsidRPr="00B86EDF"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B86EDF" w:rsidRDefault="00DB1516" w:rsidP="00DB1516">
      <w:pPr>
        <w:autoSpaceDE w:val="0"/>
        <w:autoSpaceDN w:val="0"/>
        <w:adjustRightInd w:val="0"/>
        <w:spacing w:after="0" w:line="240" w:lineRule="auto"/>
        <w:jc w:val="both"/>
        <w:rPr>
          <w:rFonts w:ascii="Tahoma" w:hAnsi="Tahoma" w:cs="Tahoma"/>
          <w:b/>
          <w:i/>
          <w:color w:val="000000"/>
          <w:sz w:val="28"/>
          <w:szCs w:val="28"/>
        </w:rPr>
      </w:pPr>
      <w:r w:rsidRPr="00B86EDF">
        <w:rPr>
          <w:rFonts w:ascii="Arial" w:hAnsi="Arial" w:cs="Arial"/>
          <w:b/>
          <w:sz w:val="28"/>
          <w:szCs w:val="28"/>
        </w:rPr>
        <w:tab/>
      </w:r>
      <w:r w:rsidRPr="00B86EDF">
        <w:rPr>
          <w:rFonts w:ascii="Tahoma" w:hAnsi="Tahoma" w:cs="Tahoma"/>
          <w:b/>
          <w:bCs/>
          <w:i/>
          <w:color w:val="000000"/>
          <w:sz w:val="28"/>
          <w:szCs w:val="28"/>
        </w:rPr>
        <w:t>“</w:t>
      </w:r>
      <w:r w:rsidRPr="00B86EDF">
        <w:rPr>
          <w:rFonts w:ascii="Tahoma" w:hAnsi="Tahoma" w:cs="Tahoma"/>
          <w:b/>
          <w:i/>
          <w:color w:val="000000"/>
          <w:sz w:val="28"/>
          <w:szCs w:val="28"/>
        </w:rPr>
        <w:t>Es autoridad responsable la que dicta, promulga, publica, ordena, ejecuta o trata de ejecutar la ley o el acto reclamado.”</w:t>
      </w:r>
    </w:p>
    <w:p w:rsidR="00DB1516" w:rsidRPr="00B86EDF" w:rsidRDefault="00DB1516" w:rsidP="00DB1516">
      <w:pPr>
        <w:jc w:val="both"/>
        <w:rPr>
          <w:rFonts w:ascii="Arial" w:hAnsi="Arial" w:cs="Arial"/>
          <w:b/>
          <w:sz w:val="28"/>
          <w:szCs w:val="28"/>
        </w:rPr>
      </w:pPr>
      <w:r w:rsidRPr="00B86EDF">
        <w:rPr>
          <w:rFonts w:ascii="Arial" w:hAnsi="Arial" w:cs="Arial"/>
          <w:b/>
          <w:sz w:val="28"/>
          <w:szCs w:val="28"/>
        </w:rPr>
        <w:tab/>
        <w:t>El concepto es a todas luces incompleto, pues ni siquiera incluye los actos omisivos.</w:t>
      </w:r>
    </w:p>
    <w:p w:rsidR="00DB1516" w:rsidRPr="00B86EDF" w:rsidRDefault="00DB1516" w:rsidP="003C3579">
      <w:pPr>
        <w:ind w:firstLine="708"/>
        <w:jc w:val="both"/>
        <w:rPr>
          <w:rFonts w:ascii="Arial Black" w:hAnsi="Arial Black" w:cs="Arial"/>
          <w:b/>
          <w:sz w:val="28"/>
          <w:szCs w:val="28"/>
        </w:rPr>
      </w:pPr>
      <w:r w:rsidRPr="00B86EDF">
        <w:rPr>
          <w:rFonts w:ascii="Arial Black" w:hAnsi="Arial Black" w:cs="Arial"/>
          <w:b/>
          <w:sz w:val="28"/>
          <w:szCs w:val="28"/>
        </w:rPr>
        <w:t>2.- CONCEPTO  JURISPRUDENCIAL DE AUTORIDAD RESPONSABLE, CREADO DURANTE LA LEY DE AMPARO DE 1936.</w:t>
      </w:r>
    </w:p>
    <w:p w:rsidR="00DB1516" w:rsidRPr="00B86EDF" w:rsidRDefault="00DB1516" w:rsidP="00DB1516">
      <w:pPr>
        <w:autoSpaceDE w:val="0"/>
        <w:autoSpaceDN w:val="0"/>
        <w:adjustRightInd w:val="0"/>
        <w:ind w:firstLine="708"/>
        <w:jc w:val="both"/>
        <w:rPr>
          <w:rFonts w:ascii="Arial" w:hAnsi="Arial"/>
          <w:b/>
          <w:color w:val="000000"/>
          <w:sz w:val="28"/>
          <w:szCs w:val="28"/>
        </w:rPr>
      </w:pPr>
      <w:r w:rsidRPr="00B86EDF">
        <w:rPr>
          <w:rFonts w:ascii="Arial" w:hAnsi="Arial" w:cs="Arial"/>
          <w:b/>
          <w:sz w:val="28"/>
          <w:szCs w:val="28"/>
        </w:rPr>
        <w:t>En septiembre del 2001, la Suprema Corte de Justicia de la Nación</w:t>
      </w:r>
      <w:proofErr w:type="gramStart"/>
      <w:r w:rsidRPr="00B86EDF">
        <w:rPr>
          <w:rFonts w:ascii="Arial" w:hAnsi="Arial" w:cs="Arial"/>
          <w:b/>
          <w:sz w:val="28"/>
          <w:szCs w:val="28"/>
        </w:rPr>
        <w:t>, ,</w:t>
      </w:r>
      <w:proofErr w:type="gramEnd"/>
      <w:r w:rsidRPr="00B86EDF">
        <w:rPr>
          <w:rFonts w:ascii="Arial" w:hAnsi="Arial" w:cs="Arial"/>
          <w:b/>
          <w:sz w:val="28"/>
          <w:szCs w:val="28"/>
        </w:rPr>
        <w:t xml:space="preserve"> elaboro la tesis jurisprudencial  identificable con el </w:t>
      </w:r>
      <w:proofErr w:type="spellStart"/>
      <w:r w:rsidRPr="00B86EDF">
        <w:rPr>
          <w:rFonts w:ascii="Arial" w:hAnsi="Arial" w:cs="Arial"/>
          <w:b/>
          <w:sz w:val="28"/>
          <w:szCs w:val="28"/>
        </w:rPr>
        <w:t>numero</w:t>
      </w:r>
      <w:proofErr w:type="spellEnd"/>
      <w:r w:rsidRPr="00B86EDF">
        <w:rPr>
          <w:rFonts w:ascii="Arial" w:hAnsi="Arial" w:cs="Arial"/>
          <w:b/>
          <w:sz w:val="28"/>
          <w:szCs w:val="28"/>
        </w:rPr>
        <w:t xml:space="preserve"> de registro </w:t>
      </w:r>
      <w:r w:rsidRPr="00B86EDF">
        <w:rPr>
          <w:rFonts w:ascii="Arial" w:hAnsi="Arial"/>
          <w:b/>
          <w:color w:val="000000"/>
          <w:sz w:val="28"/>
          <w:szCs w:val="28"/>
        </w:rPr>
        <w:t>188539</w:t>
      </w:r>
      <w:r w:rsidRPr="00B86EDF">
        <w:rPr>
          <w:rFonts w:ascii="Arial" w:hAnsi="Arial" w:cs="Arial"/>
          <w:b/>
          <w:sz w:val="28"/>
          <w:szCs w:val="28"/>
        </w:rPr>
        <w:t>, ubicable con  el rubro: “</w:t>
      </w:r>
      <w:r w:rsidRPr="00B86EDF">
        <w:rPr>
          <w:rFonts w:ascii="Arial Black" w:hAnsi="Arial Black"/>
          <w:b/>
          <w:color w:val="000000"/>
          <w:sz w:val="28"/>
          <w:szCs w:val="28"/>
        </w:rPr>
        <w:t>PROCURADURÍA FEDERAL DEL CONSUMIDOR. SUS LAUDOS ARBITRALES SON ACTOS DE AUTORIDAD PARA EFECTOS DEL JUICIO DE AMPARO</w:t>
      </w:r>
      <w:r w:rsidRPr="00B86EDF">
        <w:rPr>
          <w:rFonts w:ascii="Arial" w:hAnsi="Arial" w:cs="Arial"/>
          <w:b/>
          <w:sz w:val="28"/>
          <w:szCs w:val="28"/>
        </w:rPr>
        <w:t xml:space="preserve">”, la cual dice </w:t>
      </w:r>
      <w:proofErr w:type="gramStart"/>
      <w:r w:rsidRPr="00B86EDF">
        <w:rPr>
          <w:rFonts w:ascii="Arial" w:hAnsi="Arial" w:cs="Arial"/>
          <w:b/>
          <w:sz w:val="28"/>
          <w:szCs w:val="28"/>
        </w:rPr>
        <w:t>textualmente ,</w:t>
      </w:r>
      <w:proofErr w:type="gramEnd"/>
      <w:r w:rsidRPr="00B86EDF">
        <w:rPr>
          <w:rFonts w:ascii="Arial" w:hAnsi="Arial" w:cs="Arial"/>
          <w:b/>
          <w:sz w:val="28"/>
          <w:szCs w:val="28"/>
        </w:rPr>
        <w:t xml:space="preserve"> en lo conducente lo siguiente:-</w:t>
      </w:r>
    </w:p>
    <w:p w:rsidR="00DB1516" w:rsidRPr="003C3579" w:rsidRDefault="00DB1516" w:rsidP="003C3579">
      <w:pPr>
        <w:autoSpaceDE w:val="0"/>
        <w:autoSpaceDN w:val="0"/>
        <w:adjustRightInd w:val="0"/>
        <w:jc w:val="both"/>
        <w:rPr>
          <w:rFonts w:ascii="Arial Black" w:hAnsi="Arial Black" w:cs="Tahoma"/>
          <w:b/>
          <w:i/>
          <w:color w:val="000000"/>
          <w:sz w:val="28"/>
          <w:szCs w:val="28"/>
          <w:u w:val="single"/>
        </w:rPr>
      </w:pPr>
      <w:r w:rsidRPr="00B86EDF">
        <w:rPr>
          <w:rFonts w:ascii="Arial" w:hAnsi="Arial" w:cs="Arial"/>
          <w:b/>
          <w:color w:val="000000"/>
          <w:sz w:val="28"/>
          <w:szCs w:val="28"/>
        </w:rPr>
        <w:t>“</w:t>
      </w:r>
      <w:r w:rsidRPr="00B86EDF">
        <w:rPr>
          <w:rFonts w:ascii="Arial Black" w:hAnsi="Arial Black" w:cs="Arial"/>
          <w:b/>
          <w:color w:val="000000"/>
          <w:sz w:val="28"/>
          <w:szCs w:val="28"/>
          <w:u w:val="single"/>
        </w:rPr>
        <w:t>parámetros … útiles para distinguir a una autoridad para efectos del amparo</w:t>
      </w:r>
      <w:r w:rsidRPr="00B86EDF">
        <w:rPr>
          <w:rFonts w:ascii="Arial" w:hAnsi="Arial" w:cs="Arial"/>
          <w:b/>
          <w:color w:val="000000"/>
          <w:sz w:val="28"/>
          <w:szCs w:val="28"/>
        </w:rPr>
        <w:t xml:space="preserve">… </w:t>
      </w:r>
      <w:r w:rsidRPr="00B86EDF">
        <w:rPr>
          <w:rFonts w:ascii="Arial Black" w:hAnsi="Arial Black" w:cs="Tahoma"/>
          <w:b/>
          <w:i/>
          <w:color w:val="000000"/>
          <w:sz w:val="28"/>
          <w:szCs w:val="28"/>
          <w:u w:val="single"/>
        </w:rPr>
        <w:t>un órgano del Estado que unilateralmente impone su voluntad en relaciones de supra a subordinación, regidas por el derecho público, afectando la esfera jurídica del gobernado</w:t>
      </w:r>
      <w:r w:rsidRPr="00B86EDF">
        <w:rPr>
          <w:rFonts w:ascii="Tahoma" w:hAnsi="Tahoma" w:cs="Tahoma"/>
          <w:b/>
          <w:i/>
          <w:color w:val="000000"/>
          <w:sz w:val="28"/>
          <w:szCs w:val="28"/>
        </w:rPr>
        <w:t>…que</w:t>
      </w:r>
      <w:r w:rsidRPr="00B86EDF">
        <w:rPr>
          <w:rFonts w:ascii="Arial" w:hAnsi="Arial" w:cs="Arial"/>
          <w:b/>
          <w:color w:val="000000"/>
          <w:sz w:val="28"/>
          <w:szCs w:val="28"/>
        </w:rPr>
        <w:t xml:space="preserve">, </w:t>
      </w:r>
      <w:r w:rsidRPr="00B86EDF">
        <w:rPr>
          <w:rFonts w:ascii="Arial Black" w:hAnsi="Arial Black" w:cs="Arial"/>
          <w:b/>
          <w:color w:val="000000"/>
          <w:sz w:val="28"/>
          <w:szCs w:val="28"/>
          <w:u w:val="single"/>
        </w:rPr>
        <w:t xml:space="preserve">de manera unilateral crea, modifica o extingue, por sí o ante </w:t>
      </w:r>
      <w:r w:rsidRPr="00B86EDF">
        <w:rPr>
          <w:rFonts w:ascii="Arial Black" w:hAnsi="Arial Black" w:cs="Arial"/>
          <w:b/>
          <w:color w:val="000000"/>
          <w:sz w:val="28"/>
          <w:szCs w:val="28"/>
          <w:u w:val="single"/>
        </w:rPr>
        <w:lastRenderedPageBreak/>
        <w:t>sí, situaciones jurídicas que afectan la esfera legal de éstos, sin necesidad de acudir a los órganos judiciales ni de obtener el consenso de la voluntad del afectado.”. (NOTA UNO)</w:t>
      </w:r>
    </w:p>
    <w:p w:rsidR="00DB1516" w:rsidRPr="00B86EDF"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B86EDF">
        <w:rPr>
          <w:rFonts w:ascii="Arial Black" w:hAnsi="Arial Black" w:cs="Arial"/>
          <w:b/>
          <w:sz w:val="28"/>
          <w:szCs w:val="28"/>
        </w:rPr>
        <w:t>3.- ELEMENTOS DEL CONCEPTO DE AUTORIDAD RESPONSABLE</w:t>
      </w:r>
      <w:r w:rsidRPr="00B86EDF">
        <w:rPr>
          <w:rFonts w:ascii="Arial Black" w:eastAsia="Times New Roman" w:hAnsi="Arial Black" w:cs="Arial"/>
          <w:b/>
          <w:color w:val="000000"/>
          <w:sz w:val="28"/>
          <w:szCs w:val="28"/>
        </w:rPr>
        <w:t>, DERIVADOS DE LA TESIS JURISPRUDENCIAL ANTES ANOTADA</w:t>
      </w:r>
      <w:r w:rsidRPr="00B86EDF">
        <w:rPr>
          <w:rFonts w:ascii="Arial" w:eastAsia="Times New Roman" w:hAnsi="Arial" w:cs="Arial"/>
          <w:b/>
          <w:color w:val="000000"/>
          <w:sz w:val="28"/>
          <w:szCs w:val="28"/>
        </w:rPr>
        <w:t>.</w:t>
      </w:r>
    </w:p>
    <w:p w:rsidR="00DB1516" w:rsidRPr="00B86EDF"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B86EDF">
        <w:rPr>
          <w:rFonts w:ascii="Arial" w:eastAsia="Times New Roman" w:hAnsi="Arial" w:cs="Arial"/>
          <w:b/>
          <w:color w:val="000000"/>
          <w:sz w:val="28"/>
          <w:szCs w:val="28"/>
        </w:rPr>
        <w:t xml:space="preserve">De la tesis referida en el punto que antecede, que da el concepto de autoridad responsable, se advierte que contiene  los siguientes elementos:- </w:t>
      </w:r>
      <w:r w:rsidRPr="00B86EDF">
        <w:rPr>
          <w:rFonts w:ascii="Arial" w:hAnsi="Arial" w:cs="Arial"/>
          <w:b/>
          <w:bCs/>
          <w:sz w:val="28"/>
          <w:szCs w:val="28"/>
          <w:lang w:val="es-ES"/>
        </w:rPr>
        <w:t>a).- la existencia de un órgano del estado;</w:t>
      </w:r>
      <w:r w:rsidRPr="00B86EDF">
        <w:rPr>
          <w:rFonts w:ascii="Arial" w:hAnsi="Arial" w:cs="Arial"/>
          <w:sz w:val="28"/>
          <w:szCs w:val="28"/>
        </w:rPr>
        <w:t xml:space="preserve"> </w:t>
      </w:r>
    </w:p>
    <w:p w:rsidR="00DB1516" w:rsidRPr="00B86EDF" w:rsidRDefault="00DB1516" w:rsidP="00DB1516">
      <w:pPr>
        <w:jc w:val="both"/>
        <w:rPr>
          <w:rFonts w:ascii="Arial" w:hAnsi="Arial" w:cs="Arial"/>
          <w:sz w:val="28"/>
          <w:szCs w:val="28"/>
        </w:rPr>
      </w:pPr>
      <w:r w:rsidRPr="00B86EDF">
        <w:rPr>
          <w:rFonts w:ascii="Arial" w:hAnsi="Arial" w:cs="Arial"/>
          <w:b/>
          <w:bCs/>
          <w:sz w:val="28"/>
          <w:szCs w:val="28"/>
          <w:lang w:val="es-ES"/>
        </w:rPr>
        <w:t>b).-que el referido  órgano estatal    establezca  una relación de supra a subordinación con un particular; c).- que con motivo de esa relación de supra a subordinación emite actos unilaterales, esto es, que no necesita el consentimiento del  gobernado para emitir dichos actos;</w:t>
      </w:r>
      <w:r w:rsidRPr="00B86EDF">
        <w:rPr>
          <w:rFonts w:ascii="Arial" w:hAnsi="Arial" w:cs="Arial"/>
          <w:sz w:val="28"/>
          <w:szCs w:val="28"/>
        </w:rPr>
        <w:t xml:space="preserve"> </w:t>
      </w:r>
      <w:r w:rsidRPr="00B86EDF">
        <w:rPr>
          <w:rFonts w:ascii="Arial" w:hAnsi="Arial" w:cs="Arial"/>
          <w:b/>
          <w:bCs/>
          <w:sz w:val="28"/>
          <w:szCs w:val="28"/>
          <w:lang w:val="es-ES"/>
        </w:rPr>
        <w:t>d).-que a través de los referidos actos unilaterales   crea, modifica o extingue por sí o ante sí, situaciones jurídicas que afectan la esfera legal del particular; y,</w:t>
      </w:r>
      <w:r w:rsidRPr="00B86EDF">
        <w:rPr>
          <w:rFonts w:ascii="Arial" w:hAnsi="Arial" w:cs="Arial"/>
          <w:sz w:val="28"/>
          <w:szCs w:val="28"/>
        </w:rPr>
        <w:t xml:space="preserve"> </w:t>
      </w:r>
    </w:p>
    <w:p w:rsidR="00DB1516" w:rsidRPr="00B86EDF" w:rsidRDefault="00DB1516" w:rsidP="00DB1516">
      <w:pPr>
        <w:jc w:val="both"/>
        <w:rPr>
          <w:sz w:val="28"/>
          <w:szCs w:val="28"/>
        </w:rPr>
      </w:pPr>
      <w:r w:rsidRPr="00B86EDF">
        <w:rPr>
          <w:rFonts w:ascii="Arial" w:hAnsi="Arial" w:cs="Arial"/>
          <w:b/>
          <w:bCs/>
          <w:sz w:val="28"/>
          <w:szCs w:val="28"/>
          <w:lang w:val="es-ES"/>
        </w:rPr>
        <w:t>e).- que para emitir esos actos, no requiere acudir ante otros órganos del estado</w:t>
      </w:r>
      <w:r w:rsidRPr="00B86EDF">
        <w:rPr>
          <w:b/>
          <w:bCs/>
          <w:sz w:val="28"/>
          <w:szCs w:val="28"/>
          <w:lang w:val="es-ES"/>
        </w:rPr>
        <w:t>.</w:t>
      </w:r>
      <w:r w:rsidRPr="00B86EDF">
        <w:rPr>
          <w:sz w:val="28"/>
          <w:szCs w:val="28"/>
        </w:rPr>
        <w:t xml:space="preserve"> </w:t>
      </w:r>
    </w:p>
    <w:p w:rsidR="00DB1516" w:rsidRPr="00B86EDF" w:rsidRDefault="00DB1516" w:rsidP="00DB1516">
      <w:pPr>
        <w:ind w:firstLine="708"/>
        <w:jc w:val="both"/>
        <w:rPr>
          <w:sz w:val="28"/>
          <w:szCs w:val="28"/>
        </w:rPr>
      </w:pPr>
      <w:r w:rsidRPr="00B86EDF">
        <w:rPr>
          <w:rFonts w:ascii="Arial" w:hAnsi="Arial" w:cs="Arial"/>
          <w:b/>
          <w:bCs/>
          <w:sz w:val="28"/>
          <w:szCs w:val="28"/>
          <w:lang w:val="es-ES"/>
        </w:rPr>
        <w:t xml:space="preserve">Establecido lo anterior, procede anotarse, adicionalmente que ya el </w:t>
      </w:r>
      <w:r w:rsidR="008C30E5" w:rsidRPr="00B86EDF">
        <w:rPr>
          <w:rFonts w:ascii="Arial" w:hAnsi="Arial" w:cs="Arial"/>
          <w:b/>
          <w:bCs/>
          <w:sz w:val="28"/>
          <w:szCs w:val="28"/>
          <w:lang w:val="es-ES"/>
        </w:rPr>
        <w:t>artículo</w:t>
      </w:r>
      <w:r w:rsidRPr="00B86EDF">
        <w:rPr>
          <w:rFonts w:ascii="Arial" w:hAnsi="Arial" w:cs="Arial"/>
          <w:b/>
          <w:bCs/>
          <w:sz w:val="28"/>
          <w:szCs w:val="28"/>
          <w:lang w:val="es-ES"/>
        </w:rPr>
        <w:t xml:space="preserve"> 103 fracción I de la Constitución General de la Republica, admite que el acto reclamado puede ser un acto o una omisión</w:t>
      </w:r>
      <w:r w:rsidRPr="00B86EDF">
        <w:rPr>
          <w:sz w:val="28"/>
          <w:szCs w:val="28"/>
        </w:rPr>
        <w:t>.</w:t>
      </w:r>
    </w:p>
    <w:p w:rsidR="00DB1516" w:rsidRPr="00B86EDF" w:rsidRDefault="00DB1516" w:rsidP="00DB1516">
      <w:pPr>
        <w:autoSpaceDE w:val="0"/>
        <w:autoSpaceDN w:val="0"/>
        <w:adjustRightInd w:val="0"/>
        <w:spacing w:after="0" w:line="240" w:lineRule="auto"/>
        <w:ind w:firstLine="708"/>
        <w:jc w:val="both"/>
        <w:rPr>
          <w:rFonts w:ascii="Arial" w:hAnsi="Arial" w:cs="Arial"/>
          <w:b/>
          <w:i/>
          <w:color w:val="000000"/>
          <w:sz w:val="28"/>
          <w:szCs w:val="28"/>
        </w:rPr>
      </w:pPr>
    </w:p>
    <w:p w:rsidR="00DB1516" w:rsidRPr="00B86EDF" w:rsidRDefault="00DB1516" w:rsidP="003C3579">
      <w:pPr>
        <w:ind w:firstLine="708"/>
        <w:jc w:val="both"/>
        <w:rPr>
          <w:rFonts w:ascii="Arial Black" w:hAnsi="Arial Black" w:cs="Arial"/>
          <w:b/>
          <w:sz w:val="28"/>
          <w:szCs w:val="28"/>
        </w:rPr>
      </w:pPr>
      <w:r w:rsidRPr="00B86EDF">
        <w:rPr>
          <w:rFonts w:ascii="Arial Black" w:hAnsi="Arial Black" w:cs="Arial"/>
          <w:b/>
          <w:sz w:val="28"/>
          <w:szCs w:val="28"/>
        </w:rPr>
        <w:t xml:space="preserve">4.- CONCEPTO DE ACTO RECLAMADO </w:t>
      </w:r>
      <w:proofErr w:type="gramStart"/>
      <w:r w:rsidRPr="00B86EDF">
        <w:rPr>
          <w:rFonts w:ascii="Arial Black" w:hAnsi="Arial Black" w:cs="Arial"/>
          <w:b/>
          <w:sz w:val="28"/>
          <w:szCs w:val="28"/>
        </w:rPr>
        <w:t>DERIVADO  DE</w:t>
      </w:r>
      <w:proofErr w:type="gramEnd"/>
      <w:r w:rsidRPr="00B86EDF">
        <w:rPr>
          <w:rFonts w:ascii="Arial Black" w:hAnsi="Arial Black" w:cs="Arial"/>
          <w:b/>
          <w:sz w:val="28"/>
          <w:szCs w:val="28"/>
        </w:rPr>
        <w:t xml:space="preserve"> LA TESIS JURISPRUDENCIAL REFERIDA, EN UNION CON EL ARTICULO 103 FRACCION I DE LA CONSTITUCION.</w:t>
      </w:r>
    </w:p>
    <w:p w:rsidR="00DB1516" w:rsidRPr="00B86EDF" w:rsidRDefault="00DB1516" w:rsidP="00DB1516">
      <w:pPr>
        <w:jc w:val="both"/>
        <w:rPr>
          <w:rFonts w:ascii="Arial" w:hAnsi="Arial" w:cs="Arial"/>
          <w:b/>
          <w:sz w:val="28"/>
          <w:szCs w:val="28"/>
        </w:rPr>
      </w:pPr>
      <w:r w:rsidRPr="00B86EDF">
        <w:rPr>
          <w:rFonts w:ascii="Arial" w:hAnsi="Arial" w:cs="Arial"/>
          <w:b/>
          <w:sz w:val="28"/>
          <w:szCs w:val="28"/>
        </w:rPr>
        <w:tab/>
        <w:t>Es  cuando un órgano del estado  en forma unilateral,  realiza un  acto  o incurre en una  omisión,  en su relación de supra subordinación con un particular, a tra</w:t>
      </w:r>
      <w:r>
        <w:rPr>
          <w:rFonts w:ascii="Arial" w:hAnsi="Arial" w:cs="Arial"/>
          <w:b/>
          <w:sz w:val="28"/>
          <w:szCs w:val="28"/>
        </w:rPr>
        <w:t>vés del cual</w:t>
      </w:r>
      <w:r w:rsidRPr="00B86EDF">
        <w:rPr>
          <w:rFonts w:ascii="Arial" w:hAnsi="Arial" w:cs="Arial"/>
          <w:b/>
          <w:sz w:val="28"/>
          <w:szCs w:val="28"/>
        </w:rPr>
        <w:t xml:space="preserve"> crea, modifica o extingue situaciones jurídicas, que afectan la esfera </w:t>
      </w:r>
      <w:r w:rsidR="003C3579" w:rsidRPr="00B86EDF">
        <w:rPr>
          <w:rFonts w:ascii="Arial" w:hAnsi="Arial" w:cs="Arial"/>
          <w:b/>
          <w:sz w:val="28"/>
          <w:szCs w:val="28"/>
        </w:rPr>
        <w:lastRenderedPageBreak/>
        <w:t>jurídica</w:t>
      </w:r>
      <w:r w:rsidRPr="00B86EDF">
        <w:rPr>
          <w:rFonts w:ascii="Arial" w:hAnsi="Arial" w:cs="Arial"/>
          <w:b/>
          <w:sz w:val="28"/>
          <w:szCs w:val="28"/>
        </w:rPr>
        <w:t xml:space="preserve"> del particular, sin necesidad de acudir a otros órganos del estado.  </w:t>
      </w:r>
    </w:p>
    <w:p w:rsidR="00DB1516" w:rsidRPr="00B86EDF" w:rsidRDefault="00DB1516" w:rsidP="003C3579">
      <w:pPr>
        <w:autoSpaceDE w:val="0"/>
        <w:autoSpaceDN w:val="0"/>
        <w:adjustRightInd w:val="0"/>
        <w:spacing w:after="0" w:line="240" w:lineRule="auto"/>
        <w:ind w:firstLine="708"/>
        <w:jc w:val="both"/>
        <w:rPr>
          <w:rFonts w:ascii="Arial Black" w:eastAsia="Times New Roman" w:hAnsi="Arial Black" w:cs="Times New Roman"/>
          <w:b/>
          <w:color w:val="000000"/>
          <w:sz w:val="28"/>
          <w:szCs w:val="28"/>
        </w:rPr>
      </w:pPr>
      <w:r w:rsidRPr="00B86EDF">
        <w:rPr>
          <w:rFonts w:ascii="Arial Black" w:eastAsia="Times New Roman" w:hAnsi="Arial Black" w:cs="Times New Roman"/>
          <w:b/>
          <w:color w:val="000000"/>
          <w:sz w:val="28"/>
          <w:szCs w:val="28"/>
        </w:rPr>
        <w:t xml:space="preserve">5.- CONCEPTO DE ACTO RECLAMADO EN LA NUEVA LEY DE AMPARO -EN VIAS DE APROBACION-:- </w:t>
      </w:r>
      <w:r w:rsidRPr="00B86EDF">
        <w:rPr>
          <w:rFonts w:ascii="Arial" w:eastAsia="Times New Roman" w:hAnsi="Arial" w:cs="Arial"/>
          <w:b/>
          <w:color w:val="000000"/>
          <w:sz w:val="28"/>
          <w:szCs w:val="28"/>
        </w:rPr>
        <w:t xml:space="preserve">En el articulo 5 </w:t>
      </w:r>
      <w:r w:rsidR="003C3579" w:rsidRPr="00B86EDF">
        <w:rPr>
          <w:rFonts w:ascii="Arial" w:eastAsia="Times New Roman" w:hAnsi="Arial" w:cs="Arial"/>
          <w:b/>
          <w:color w:val="000000"/>
          <w:sz w:val="28"/>
          <w:szCs w:val="28"/>
        </w:rPr>
        <w:t>fracción</w:t>
      </w:r>
      <w:r w:rsidRPr="00B86EDF">
        <w:rPr>
          <w:rFonts w:ascii="Arial" w:eastAsia="Times New Roman" w:hAnsi="Arial" w:cs="Arial"/>
          <w:b/>
          <w:color w:val="000000"/>
          <w:sz w:val="28"/>
          <w:szCs w:val="28"/>
        </w:rPr>
        <w:t xml:space="preserve">  II de la Nueva Ley de Amparo referida, al  establecerse  el concepto de la autoridad responsable, también se alude al acto reclamado, y se entiende como </w:t>
      </w:r>
      <w:r>
        <w:rPr>
          <w:rFonts w:ascii="Arial" w:eastAsia="Times New Roman" w:hAnsi="Arial" w:cs="Arial"/>
          <w:b/>
          <w:color w:val="000000"/>
          <w:sz w:val="28"/>
          <w:szCs w:val="28"/>
        </w:rPr>
        <w:t xml:space="preserve">tal:- “… el acto que crea que </w:t>
      </w:r>
      <w:r w:rsidRPr="00B86EDF">
        <w:rPr>
          <w:rFonts w:ascii="Arial" w:eastAsia="Times New Roman" w:hAnsi="Arial" w:cs="Arial"/>
          <w:b/>
          <w:color w:val="000000"/>
          <w:sz w:val="28"/>
          <w:szCs w:val="28"/>
        </w:rPr>
        <w:t xml:space="preserve">modifica o extingue situaciones </w:t>
      </w:r>
      <w:r w:rsidR="008C30E5" w:rsidRPr="00B86EDF">
        <w:rPr>
          <w:rFonts w:ascii="Arial" w:eastAsia="Times New Roman" w:hAnsi="Arial" w:cs="Arial"/>
          <w:b/>
          <w:color w:val="000000"/>
          <w:sz w:val="28"/>
          <w:szCs w:val="28"/>
        </w:rPr>
        <w:t>jurídicas</w:t>
      </w:r>
      <w:r w:rsidRPr="00B86EDF">
        <w:rPr>
          <w:rFonts w:ascii="Arial" w:eastAsia="Times New Roman" w:hAnsi="Arial" w:cs="Arial"/>
          <w:b/>
          <w:color w:val="000000"/>
          <w:sz w:val="28"/>
          <w:szCs w:val="28"/>
        </w:rPr>
        <w:t xml:space="preserve"> en forma unilateral y obligatoria o la omisión del acto que de realizarse </w:t>
      </w:r>
      <w:r w:rsidR="008C30E5" w:rsidRPr="00B86EDF">
        <w:rPr>
          <w:rFonts w:ascii="Arial" w:eastAsia="Times New Roman" w:hAnsi="Arial" w:cs="Arial"/>
          <w:b/>
          <w:color w:val="000000"/>
          <w:sz w:val="28"/>
          <w:szCs w:val="28"/>
        </w:rPr>
        <w:t>crearía</w:t>
      </w:r>
      <w:r w:rsidRPr="00B86EDF">
        <w:rPr>
          <w:rFonts w:ascii="Arial" w:eastAsia="Times New Roman" w:hAnsi="Arial" w:cs="Arial"/>
          <w:b/>
          <w:color w:val="000000"/>
          <w:sz w:val="28"/>
          <w:szCs w:val="28"/>
        </w:rPr>
        <w:t xml:space="preserve">, modificaría o extinguiría dichas situaciones </w:t>
      </w:r>
      <w:r w:rsidR="008C30E5" w:rsidRPr="00B86EDF">
        <w:rPr>
          <w:rFonts w:ascii="Arial" w:eastAsia="Times New Roman" w:hAnsi="Arial" w:cs="Arial"/>
          <w:b/>
          <w:color w:val="000000"/>
          <w:sz w:val="28"/>
          <w:szCs w:val="28"/>
        </w:rPr>
        <w:t>jurídicas</w:t>
      </w:r>
      <w:r w:rsidRPr="00B86EDF">
        <w:rPr>
          <w:rFonts w:ascii="Arial" w:eastAsia="Times New Roman" w:hAnsi="Arial" w:cs="Arial"/>
          <w:b/>
          <w:color w:val="000000"/>
          <w:sz w:val="28"/>
          <w:szCs w:val="28"/>
        </w:rPr>
        <w:t>”.</w:t>
      </w:r>
      <w:r w:rsidRPr="00B86EDF">
        <w:rPr>
          <w:rFonts w:ascii="Arial Black" w:eastAsia="Times New Roman" w:hAnsi="Arial Black" w:cs="Times New Roman"/>
          <w:b/>
          <w:color w:val="000000"/>
          <w:sz w:val="28"/>
          <w:szCs w:val="28"/>
        </w:rPr>
        <w:t xml:space="preserve"> </w:t>
      </w:r>
    </w:p>
    <w:p w:rsidR="00DB1516" w:rsidRPr="00B86EDF"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p>
    <w:p w:rsidR="00DB1516" w:rsidRPr="00B86EDF"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p>
    <w:p w:rsidR="00DB1516" w:rsidRPr="00B86EDF" w:rsidRDefault="00DB1516" w:rsidP="003C3579">
      <w:pPr>
        <w:autoSpaceDE w:val="0"/>
        <w:autoSpaceDN w:val="0"/>
        <w:adjustRightInd w:val="0"/>
        <w:spacing w:after="0" w:line="240" w:lineRule="auto"/>
        <w:ind w:firstLine="708"/>
        <w:jc w:val="both"/>
        <w:rPr>
          <w:rFonts w:ascii="Arial" w:eastAsia="Times New Roman" w:hAnsi="Arial" w:cs="Times New Roman"/>
          <w:b/>
          <w:color w:val="000000"/>
          <w:sz w:val="28"/>
          <w:szCs w:val="28"/>
        </w:rPr>
      </w:pPr>
      <w:r w:rsidRPr="00B86EDF">
        <w:rPr>
          <w:rFonts w:ascii="Arial Black" w:eastAsia="Times New Roman" w:hAnsi="Arial Black" w:cs="Times New Roman"/>
          <w:b/>
          <w:color w:val="000000"/>
          <w:sz w:val="28"/>
          <w:szCs w:val="28"/>
        </w:rPr>
        <w:t>6.- CONCEPTO DE ACTO RECLAMADO DEL AUTOR</w:t>
      </w:r>
      <w:r w:rsidRPr="00B86EDF">
        <w:rPr>
          <w:rFonts w:ascii="Arial" w:eastAsia="Times New Roman" w:hAnsi="Arial" w:cs="Times New Roman"/>
          <w:b/>
          <w:color w:val="000000"/>
          <w:sz w:val="28"/>
          <w:szCs w:val="28"/>
        </w:rPr>
        <w:t xml:space="preserve">:-  </w:t>
      </w:r>
      <w:r w:rsidRPr="006209BA">
        <w:rPr>
          <w:rFonts w:ascii="Arial" w:eastAsia="Times New Roman" w:hAnsi="Arial" w:cs="Times New Roman"/>
          <w:b/>
          <w:color w:val="000000"/>
          <w:sz w:val="28"/>
          <w:szCs w:val="28"/>
        </w:rPr>
        <w:t>Para efectos didácticos, podemos afirmar que  acto reclamado es el acto  u omisión unilateral,  que el quejoso  le atribuye al órgano del estado, en la demanda de amparo.</w:t>
      </w: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B86EDF" w:rsidRDefault="00DB1516" w:rsidP="003C3579">
      <w:pPr>
        <w:ind w:firstLine="708"/>
        <w:jc w:val="both"/>
        <w:rPr>
          <w:rFonts w:ascii="Arial Black" w:hAnsi="Arial Black" w:cs="Arial"/>
          <w:b/>
          <w:sz w:val="28"/>
          <w:szCs w:val="28"/>
        </w:rPr>
      </w:pPr>
      <w:r w:rsidRPr="00B86EDF">
        <w:rPr>
          <w:rFonts w:ascii="Arial Black" w:hAnsi="Arial Black" w:cs="Arial"/>
          <w:b/>
          <w:sz w:val="28"/>
          <w:szCs w:val="28"/>
        </w:rPr>
        <w:t>7.- LA  MAS IMPORTANTE  CLASIFICACION LEGAL DE LOS ACTOS RECLAMADOS:- ACTOS POSITIVOS Y NEGATIVOS (TAMBIEN LLAMADOS OMISIONES).</w:t>
      </w:r>
    </w:p>
    <w:p w:rsidR="00DB1516" w:rsidRPr="00B86EDF" w:rsidRDefault="00DB1516" w:rsidP="003C3579">
      <w:pPr>
        <w:ind w:firstLine="708"/>
        <w:jc w:val="both"/>
        <w:rPr>
          <w:rFonts w:ascii="Arial Black" w:hAnsi="Arial Black" w:cs="Arial"/>
          <w:b/>
          <w:sz w:val="28"/>
          <w:szCs w:val="28"/>
        </w:rPr>
      </w:pPr>
      <w:r w:rsidRPr="00B86EDF">
        <w:rPr>
          <w:rFonts w:ascii="Arial Black" w:hAnsi="Arial Black" w:cs="Arial"/>
          <w:b/>
          <w:sz w:val="28"/>
          <w:szCs w:val="28"/>
        </w:rPr>
        <w:t>a).- CLASIFICACION DE ACTOS RECLAMADOS, EN POSITIVOS Y NEGATIVOS:-</w:t>
      </w:r>
    </w:p>
    <w:p w:rsidR="00DB1516" w:rsidRPr="00B86EDF" w:rsidRDefault="00DB1516" w:rsidP="003C3579">
      <w:pPr>
        <w:ind w:firstLine="708"/>
        <w:jc w:val="both"/>
        <w:rPr>
          <w:rFonts w:ascii="Arial Black" w:hAnsi="Arial Black" w:cs="Arial"/>
          <w:b/>
          <w:sz w:val="28"/>
          <w:szCs w:val="28"/>
        </w:rPr>
      </w:pPr>
      <w:r w:rsidRPr="00B86EDF">
        <w:rPr>
          <w:rFonts w:ascii="Arial Black" w:hAnsi="Arial Black" w:cs="Arial"/>
          <w:b/>
          <w:sz w:val="28"/>
          <w:szCs w:val="28"/>
        </w:rPr>
        <w:t>i).- ACTO RECLAMADO  POSITIVO:-</w:t>
      </w:r>
      <w:r w:rsidRPr="00B86EDF">
        <w:rPr>
          <w:rFonts w:ascii="Arial" w:hAnsi="Arial" w:cs="Arial"/>
          <w:b/>
          <w:sz w:val="28"/>
          <w:szCs w:val="28"/>
        </w:rPr>
        <w:t xml:space="preserve"> Son los actos que  se materializan en un hecho, y en   los cuales la autoridad responsable incurre en una actividad, una acción. </w:t>
      </w:r>
    </w:p>
    <w:p w:rsidR="00DB1516" w:rsidRPr="00B86EDF" w:rsidRDefault="00DB1516" w:rsidP="003C3579">
      <w:pPr>
        <w:ind w:firstLine="708"/>
        <w:jc w:val="both"/>
        <w:rPr>
          <w:rFonts w:ascii="Arial" w:hAnsi="Arial" w:cs="Arial"/>
          <w:b/>
          <w:sz w:val="28"/>
          <w:szCs w:val="28"/>
        </w:rPr>
      </w:pPr>
      <w:proofErr w:type="gramStart"/>
      <w:r w:rsidRPr="00B86EDF">
        <w:rPr>
          <w:rFonts w:ascii="Arial Black" w:hAnsi="Arial Black" w:cs="Arial"/>
          <w:b/>
          <w:sz w:val="28"/>
          <w:szCs w:val="28"/>
        </w:rPr>
        <w:t>EJEMPLOS:-</w:t>
      </w:r>
      <w:proofErr w:type="gramEnd"/>
      <w:r w:rsidRPr="00B86EDF">
        <w:rPr>
          <w:rFonts w:ascii="Arial Black" w:hAnsi="Arial Black" w:cs="Arial"/>
          <w:b/>
          <w:sz w:val="28"/>
          <w:szCs w:val="28"/>
        </w:rPr>
        <w:t xml:space="preserve"> </w:t>
      </w:r>
      <w:r w:rsidRPr="00B86EDF">
        <w:rPr>
          <w:rFonts w:ascii="Arial" w:hAnsi="Arial" w:cs="Arial"/>
          <w:b/>
          <w:sz w:val="28"/>
          <w:szCs w:val="28"/>
        </w:rPr>
        <w:t>Un auto de formal prisión, una acta de embargo, una sentencia de cualquier materia, una ley, etc.</w:t>
      </w:r>
    </w:p>
    <w:p w:rsidR="00DB1516" w:rsidRPr="00B86EDF" w:rsidRDefault="00DB1516" w:rsidP="00DB1516">
      <w:pPr>
        <w:jc w:val="both"/>
        <w:rPr>
          <w:rFonts w:ascii="Arial" w:hAnsi="Arial" w:cs="Arial"/>
          <w:b/>
          <w:sz w:val="28"/>
          <w:szCs w:val="28"/>
        </w:rPr>
      </w:pPr>
      <w:r w:rsidRPr="00B86EDF">
        <w:rPr>
          <w:rFonts w:ascii="Arial" w:hAnsi="Arial" w:cs="Arial"/>
          <w:b/>
          <w:sz w:val="28"/>
          <w:szCs w:val="28"/>
        </w:rPr>
        <w:tab/>
        <w:t>No esta de mas destacar que,  la historia del juicio de amparo, ense</w:t>
      </w:r>
      <w:r w:rsidR="003C3579">
        <w:rPr>
          <w:rFonts w:ascii="Arial" w:hAnsi="Arial" w:cs="Arial"/>
          <w:b/>
          <w:sz w:val="28"/>
          <w:szCs w:val="28"/>
        </w:rPr>
        <w:t xml:space="preserve">ña que hubo voces que </w:t>
      </w:r>
      <w:r w:rsidRPr="00B86EDF">
        <w:rPr>
          <w:rFonts w:ascii="Arial" w:hAnsi="Arial" w:cs="Arial"/>
          <w:b/>
          <w:sz w:val="28"/>
          <w:szCs w:val="28"/>
        </w:rPr>
        <w:t xml:space="preserve"> </w:t>
      </w:r>
      <w:r w:rsidR="003C3579" w:rsidRPr="00B86EDF">
        <w:rPr>
          <w:rFonts w:ascii="Arial" w:hAnsi="Arial" w:cs="Arial"/>
          <w:b/>
          <w:sz w:val="28"/>
          <w:szCs w:val="28"/>
        </w:rPr>
        <w:t>ponían</w:t>
      </w:r>
      <w:r w:rsidRPr="00B86EDF">
        <w:rPr>
          <w:rFonts w:ascii="Arial" w:hAnsi="Arial" w:cs="Arial"/>
          <w:b/>
          <w:sz w:val="28"/>
          <w:szCs w:val="28"/>
        </w:rPr>
        <w:t xml:space="preserve">  en tela de duda la procedencia del juicio de garantías contra leyes. Es por ello que el legislador de la actual </w:t>
      </w:r>
      <w:r w:rsidR="003C3579">
        <w:rPr>
          <w:rFonts w:ascii="Arial" w:hAnsi="Arial" w:cs="Arial"/>
          <w:b/>
          <w:sz w:val="28"/>
          <w:szCs w:val="28"/>
        </w:rPr>
        <w:t xml:space="preserve"> Ley de A</w:t>
      </w:r>
      <w:r w:rsidRPr="00B86EDF">
        <w:rPr>
          <w:rFonts w:ascii="Arial" w:hAnsi="Arial" w:cs="Arial"/>
          <w:b/>
          <w:sz w:val="28"/>
          <w:szCs w:val="28"/>
        </w:rPr>
        <w:t xml:space="preserve">mparo de 1936,  utilizo la </w:t>
      </w:r>
      <w:r w:rsidRPr="00B86EDF">
        <w:rPr>
          <w:rFonts w:ascii="Arial" w:hAnsi="Arial" w:cs="Arial"/>
          <w:b/>
          <w:sz w:val="28"/>
          <w:szCs w:val="28"/>
        </w:rPr>
        <w:lastRenderedPageBreak/>
        <w:t>palabra ley, en diversos articulos de la misma, pero solo para hacer énfasis y recalcar la procedencia del juicio de amparo contra las mismas.</w:t>
      </w:r>
    </w:p>
    <w:p w:rsidR="00DB1516" w:rsidRPr="00B86EDF" w:rsidRDefault="00DB1516" w:rsidP="00DB1516">
      <w:pPr>
        <w:jc w:val="both"/>
        <w:rPr>
          <w:rFonts w:ascii="Arial" w:hAnsi="Arial" w:cs="Arial"/>
          <w:b/>
          <w:sz w:val="28"/>
          <w:szCs w:val="28"/>
        </w:rPr>
      </w:pPr>
      <w:r w:rsidRPr="00B86EDF">
        <w:rPr>
          <w:rFonts w:ascii="Arial" w:hAnsi="Arial" w:cs="Arial"/>
          <w:b/>
          <w:sz w:val="28"/>
          <w:szCs w:val="28"/>
        </w:rPr>
        <w:tab/>
        <w:t xml:space="preserve">La nueva Ley de Amparo-en vías de aprobación-, utiliza las palabras “normas generales”, en vez de leyes, para incluir con </w:t>
      </w:r>
      <w:r w:rsidR="003C3579" w:rsidRPr="00B86EDF">
        <w:rPr>
          <w:rFonts w:ascii="Arial" w:hAnsi="Arial" w:cs="Arial"/>
          <w:b/>
          <w:sz w:val="28"/>
          <w:szCs w:val="28"/>
        </w:rPr>
        <w:t>más</w:t>
      </w:r>
      <w:r w:rsidRPr="00B86EDF">
        <w:rPr>
          <w:rFonts w:ascii="Arial" w:hAnsi="Arial" w:cs="Arial"/>
          <w:b/>
          <w:sz w:val="28"/>
          <w:szCs w:val="28"/>
        </w:rPr>
        <w:t xml:space="preserve"> precisión a todo tipo de acto legislativo, entre ellos los Reglamentos que hacen los gobernadores, el Presidente de la Republica, o cualesquier otra autoridad diversa al poder legislativo. Esto es, se incluye en dicho término de normas generales a todo acto de autoridad que sea materialmente legislativo, con independencia de su aspecto formal. (si lo hizo el Congreso o el Poder Ejecutivo).  </w:t>
      </w:r>
    </w:p>
    <w:p w:rsidR="00DB1516" w:rsidRPr="00B86EDF" w:rsidRDefault="00DB1516" w:rsidP="003C3579">
      <w:pPr>
        <w:ind w:firstLine="708"/>
        <w:jc w:val="both"/>
        <w:rPr>
          <w:rFonts w:ascii="Arial" w:hAnsi="Arial" w:cs="Arial"/>
          <w:b/>
          <w:sz w:val="28"/>
          <w:szCs w:val="28"/>
        </w:rPr>
      </w:pPr>
      <w:r w:rsidRPr="00B86EDF">
        <w:rPr>
          <w:rFonts w:ascii="Arial Black" w:hAnsi="Arial Black" w:cs="Arial"/>
          <w:b/>
          <w:sz w:val="28"/>
          <w:szCs w:val="28"/>
        </w:rPr>
        <w:t>ii).- ACTO RECLAMADO NEGATIVO:-</w:t>
      </w:r>
      <w:r w:rsidRPr="00B86EDF">
        <w:rPr>
          <w:rFonts w:ascii="Arial" w:hAnsi="Arial" w:cs="Arial"/>
          <w:b/>
          <w:sz w:val="28"/>
          <w:szCs w:val="28"/>
        </w:rPr>
        <w:t xml:space="preserve"> Son las omisiones de las autoridades responsables, los  que no se materializan en un hecho, y en   los cuales la autoridad responsable incurre en una inactividad, una inacción.  </w:t>
      </w:r>
    </w:p>
    <w:p w:rsidR="00DB1516" w:rsidRPr="00B86EDF" w:rsidRDefault="00DB1516" w:rsidP="003C3579">
      <w:pPr>
        <w:ind w:firstLine="708"/>
        <w:jc w:val="both"/>
        <w:rPr>
          <w:rFonts w:ascii="Arial" w:hAnsi="Arial" w:cs="Arial"/>
          <w:b/>
          <w:sz w:val="28"/>
          <w:szCs w:val="28"/>
        </w:rPr>
      </w:pPr>
      <w:r w:rsidRPr="00B86EDF">
        <w:rPr>
          <w:rFonts w:ascii="Arial Black" w:hAnsi="Arial Black" w:cs="Arial"/>
          <w:b/>
          <w:sz w:val="28"/>
          <w:szCs w:val="28"/>
        </w:rPr>
        <w:t xml:space="preserve">EJEMPLOS:- </w:t>
      </w:r>
      <w:r w:rsidRPr="00B86EDF">
        <w:rPr>
          <w:rFonts w:ascii="Arial" w:hAnsi="Arial" w:cs="Arial"/>
          <w:b/>
          <w:sz w:val="28"/>
          <w:szCs w:val="28"/>
        </w:rPr>
        <w:t xml:space="preserve">Sobre este tema se pueden dar múltiples ejemplos: La omisión de dictar sentencia. en cualquier </w:t>
      </w:r>
      <w:proofErr w:type="gramStart"/>
      <w:r w:rsidRPr="00B86EDF">
        <w:rPr>
          <w:rFonts w:ascii="Arial" w:hAnsi="Arial" w:cs="Arial"/>
          <w:b/>
          <w:sz w:val="28"/>
          <w:szCs w:val="28"/>
        </w:rPr>
        <w:t>juicio;  la</w:t>
      </w:r>
      <w:proofErr w:type="gramEnd"/>
      <w:r w:rsidRPr="00B86EDF">
        <w:rPr>
          <w:rFonts w:ascii="Arial" w:hAnsi="Arial" w:cs="Arial"/>
          <w:b/>
          <w:sz w:val="28"/>
          <w:szCs w:val="28"/>
        </w:rPr>
        <w:t xml:space="preserve"> omisión de contestar un escrito, cuando se ejercito el derecho de petición:  cuando el quejoso reclama la violación de la garantía de audiencia, aduciendo que no fue emplazado; y, la omisión de enviar el expediente al tribunal de apelación,  para  la substanciación del recurso.</w:t>
      </w:r>
    </w:p>
    <w:p w:rsidR="00DB1516" w:rsidRPr="00B86EDF" w:rsidRDefault="00DB1516" w:rsidP="003C3579">
      <w:pPr>
        <w:autoSpaceDE w:val="0"/>
        <w:autoSpaceDN w:val="0"/>
        <w:adjustRightInd w:val="0"/>
        <w:spacing w:after="0" w:line="240" w:lineRule="auto"/>
        <w:ind w:firstLine="708"/>
        <w:jc w:val="both"/>
        <w:rPr>
          <w:rFonts w:ascii="Arial" w:eastAsia="Times New Roman" w:hAnsi="Arial" w:cs="Times New Roman"/>
          <w:b/>
          <w:color w:val="000000"/>
          <w:sz w:val="28"/>
          <w:szCs w:val="28"/>
        </w:rPr>
      </w:pPr>
      <w:r w:rsidRPr="00B86EDF">
        <w:rPr>
          <w:rFonts w:ascii="Arial Black" w:hAnsi="Arial Black"/>
          <w:sz w:val="28"/>
          <w:szCs w:val="28"/>
        </w:rPr>
        <w:t xml:space="preserve">b).-FUNDAMENTO JURISPRUDENCIAL DE LOS ACTOS RECLAMADOS POSITIVOS Y NEGATIVOS:- </w:t>
      </w:r>
      <w:r w:rsidRPr="00B86EDF">
        <w:rPr>
          <w:rFonts w:ascii="Arial" w:hAnsi="Arial" w:cs="Arial"/>
          <w:b/>
          <w:sz w:val="28"/>
          <w:szCs w:val="28"/>
        </w:rPr>
        <w:t xml:space="preserve">Fue en fecha  </w:t>
      </w:r>
      <w:r w:rsidRPr="00B86EDF">
        <w:rPr>
          <w:rFonts w:ascii="Arial" w:eastAsia="Times New Roman" w:hAnsi="Arial" w:cs="Times New Roman"/>
          <w:b/>
          <w:color w:val="000000"/>
          <w:sz w:val="28"/>
          <w:szCs w:val="28"/>
        </w:rPr>
        <w:t>28 de marzo de 1990</w:t>
      </w:r>
      <w:r w:rsidRPr="00B86EDF">
        <w:rPr>
          <w:rFonts w:ascii="Arial" w:hAnsi="Arial" w:cs="Arial"/>
          <w:b/>
          <w:sz w:val="28"/>
          <w:szCs w:val="28"/>
        </w:rPr>
        <w:t xml:space="preserve">, que el </w:t>
      </w:r>
      <w:r w:rsidRPr="00B86EDF">
        <w:rPr>
          <w:rFonts w:ascii="Arial" w:eastAsia="Times New Roman" w:hAnsi="Arial" w:cs="Times New Roman"/>
          <w:b/>
          <w:color w:val="000000"/>
          <w:sz w:val="28"/>
          <w:szCs w:val="28"/>
        </w:rPr>
        <w:t>Tercer Tribunal Colegiado en Materia Administrativa del Primer Circuito</w:t>
      </w:r>
      <w:r w:rsidRPr="00B86EDF">
        <w:rPr>
          <w:rFonts w:ascii="Arial" w:hAnsi="Arial" w:cs="Arial"/>
          <w:b/>
          <w:sz w:val="28"/>
          <w:szCs w:val="28"/>
        </w:rPr>
        <w:t xml:space="preserve">, elaboro la tesis jurisprudencial identificada con el número de registro </w:t>
      </w:r>
      <w:r w:rsidRPr="00B86EDF">
        <w:rPr>
          <w:rFonts w:ascii="Arial" w:eastAsia="Times New Roman" w:hAnsi="Arial" w:cs="Times New Roman"/>
          <w:b/>
          <w:color w:val="000000"/>
          <w:sz w:val="28"/>
          <w:szCs w:val="28"/>
        </w:rPr>
        <w:t>226432</w:t>
      </w:r>
      <w:r w:rsidRPr="00B86EDF">
        <w:rPr>
          <w:rFonts w:ascii="Arial" w:hAnsi="Arial" w:cs="Arial"/>
          <w:b/>
          <w:sz w:val="28"/>
          <w:szCs w:val="28"/>
        </w:rPr>
        <w:t>, visible bajo la voz:- “</w:t>
      </w:r>
      <w:r w:rsidRPr="00B86EDF">
        <w:rPr>
          <w:rFonts w:ascii="Arial Black" w:eastAsia="Times New Roman" w:hAnsi="Arial Black" w:cs="Times New Roman"/>
          <w:b/>
          <w:color w:val="000000"/>
          <w:sz w:val="28"/>
          <w:szCs w:val="28"/>
        </w:rPr>
        <w:t>ACTOS RECLAMADOS. ACTO NEGATIVO Y NEGATIVA DEL ACTO. SON DOS COSAS DISTINTAS. CARGA DE LA PRUEBA”.</w:t>
      </w:r>
      <w:r w:rsidRPr="00B86EDF">
        <w:rPr>
          <w:rFonts w:ascii="Arial" w:hAnsi="Arial" w:cs="Arial"/>
          <w:b/>
          <w:sz w:val="28"/>
          <w:szCs w:val="28"/>
        </w:rPr>
        <w:t xml:space="preserve">, en la cual se menciono textualmente, en lo conducente:- </w:t>
      </w:r>
    </w:p>
    <w:p w:rsidR="00DB1516" w:rsidRPr="003C3579" w:rsidRDefault="00DB1516" w:rsidP="003C3579">
      <w:pPr>
        <w:autoSpaceDE w:val="0"/>
        <w:autoSpaceDN w:val="0"/>
        <w:adjustRightInd w:val="0"/>
        <w:spacing w:after="0" w:line="240" w:lineRule="auto"/>
        <w:ind w:firstLine="708"/>
        <w:jc w:val="both"/>
        <w:rPr>
          <w:rFonts w:ascii="Arial" w:eastAsia="Times New Roman" w:hAnsi="Arial" w:cs="Times New Roman"/>
          <w:color w:val="000000"/>
          <w:sz w:val="28"/>
          <w:szCs w:val="28"/>
        </w:rPr>
      </w:pPr>
      <w:r w:rsidRPr="00B86EDF">
        <w:rPr>
          <w:rFonts w:ascii="Arial" w:eastAsia="Times New Roman" w:hAnsi="Arial" w:cs="Times New Roman"/>
          <w:color w:val="000000"/>
          <w:sz w:val="28"/>
          <w:szCs w:val="28"/>
        </w:rPr>
        <w:lastRenderedPageBreak/>
        <w:t>“</w:t>
      </w:r>
      <w:r w:rsidRPr="00B86EDF">
        <w:rPr>
          <w:rFonts w:ascii="Arial" w:eastAsia="Times New Roman" w:hAnsi="Arial" w:cs="Times New Roman"/>
          <w:b/>
          <w:color w:val="000000"/>
          <w:sz w:val="28"/>
          <w:szCs w:val="28"/>
        </w:rPr>
        <w:t>Todo acto, por definición, supone la existencia de una conducta ya sea activa o pasiva</w:t>
      </w:r>
      <w:r w:rsidRPr="00B86EDF">
        <w:rPr>
          <w:rFonts w:ascii="Arial Black" w:eastAsia="Times New Roman" w:hAnsi="Arial Black" w:cs="Times New Roman"/>
          <w:b/>
          <w:color w:val="000000"/>
          <w:sz w:val="28"/>
          <w:szCs w:val="28"/>
          <w:u w:val="single"/>
        </w:rPr>
        <w:t>. Dentro de la clasificación de los actos reclamados se distinguen entre los positivos y los negativos, considerando a los primeros como los que implican un hacer y a los segundos como los que reflejan una omisión o abstención</w:t>
      </w:r>
      <w:r w:rsidRPr="00B86EDF">
        <w:rPr>
          <w:rFonts w:ascii="Arial" w:eastAsia="Times New Roman" w:hAnsi="Arial" w:cs="Times New Roman"/>
          <w:b/>
          <w:color w:val="000000"/>
          <w:sz w:val="28"/>
          <w:szCs w:val="28"/>
        </w:rPr>
        <w:t>…” (</w:t>
      </w:r>
      <w:r w:rsidRPr="00B86EDF">
        <w:rPr>
          <w:rFonts w:ascii="Arial Black" w:eastAsia="Times New Roman" w:hAnsi="Arial Black" w:cs="Times New Roman"/>
          <w:b/>
          <w:color w:val="000000"/>
          <w:sz w:val="28"/>
          <w:szCs w:val="28"/>
        </w:rPr>
        <w:t>NOTA DOS)</w:t>
      </w:r>
      <w:r w:rsidR="003C3579">
        <w:rPr>
          <w:rFonts w:ascii="Arial" w:eastAsia="Times New Roman" w:hAnsi="Arial" w:cs="Times New Roman"/>
          <w:color w:val="000000"/>
          <w:sz w:val="28"/>
          <w:szCs w:val="28"/>
        </w:rPr>
        <w:t>.</w:t>
      </w:r>
    </w:p>
    <w:p w:rsidR="00DB1516" w:rsidRPr="00B86EDF" w:rsidRDefault="00DB1516" w:rsidP="00DB1516">
      <w:pPr>
        <w:autoSpaceDE w:val="0"/>
        <w:autoSpaceDN w:val="0"/>
        <w:adjustRightInd w:val="0"/>
        <w:spacing w:after="0" w:line="240" w:lineRule="auto"/>
        <w:rPr>
          <w:rFonts w:ascii="Arial" w:eastAsia="Times New Roman" w:hAnsi="Arial" w:cs="Times New Roman"/>
          <w:color w:val="000000"/>
        </w:rPr>
      </w:pPr>
    </w:p>
    <w:p w:rsidR="00DB1516" w:rsidRPr="00B86EDF" w:rsidRDefault="00DB1516" w:rsidP="003C3579">
      <w:pPr>
        <w:ind w:firstLine="708"/>
        <w:jc w:val="both"/>
        <w:rPr>
          <w:rFonts w:ascii="Arial Black" w:hAnsi="Arial Black" w:cs="Arial"/>
          <w:b/>
          <w:sz w:val="28"/>
          <w:szCs w:val="28"/>
        </w:rPr>
      </w:pPr>
      <w:proofErr w:type="gramStart"/>
      <w:r w:rsidRPr="00B86EDF">
        <w:rPr>
          <w:rFonts w:ascii="Arial Black" w:hAnsi="Arial Black" w:cs="Arial"/>
          <w:b/>
          <w:sz w:val="28"/>
          <w:szCs w:val="28"/>
        </w:rPr>
        <w:t>c).-</w:t>
      </w:r>
      <w:proofErr w:type="gramEnd"/>
      <w:r w:rsidRPr="00B86EDF">
        <w:rPr>
          <w:rFonts w:ascii="Arial Black" w:hAnsi="Arial Black" w:cs="Arial"/>
          <w:b/>
          <w:sz w:val="28"/>
          <w:szCs w:val="28"/>
        </w:rPr>
        <w:t xml:space="preserve"> FUNDAMENTO LEGAL EN LA LEY DE AMPARO DE 1936, DE LOS ACTOS RECLAMADOS , POSITIVOS Y DE LOS ACTOS NEGATIVOS:- </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En este tema, es pertinente precisar, que en el año de 1936, al elaborar el artículo 80 de la Ley de amparo, se estableció</w:t>
      </w:r>
      <w:r w:rsidRPr="00B86EDF">
        <w:rPr>
          <w:rFonts w:ascii="Arial Black" w:hAnsi="Arial Black" w:cs="Arial"/>
          <w:b/>
          <w:sz w:val="28"/>
          <w:szCs w:val="28"/>
        </w:rPr>
        <w:t xml:space="preserve"> </w:t>
      </w:r>
      <w:r w:rsidRPr="00B86EDF">
        <w:rPr>
          <w:rFonts w:ascii="Arial" w:hAnsi="Arial" w:cs="Arial"/>
          <w:b/>
          <w:sz w:val="28"/>
          <w:szCs w:val="28"/>
        </w:rPr>
        <w:t>la clasificación antes referida, en la forma siguiente:-</w:t>
      </w:r>
    </w:p>
    <w:p w:rsidR="00DB1516" w:rsidRPr="00B86EDF" w:rsidRDefault="00DB1516" w:rsidP="00DB1516">
      <w:pPr>
        <w:autoSpaceDE w:val="0"/>
        <w:autoSpaceDN w:val="0"/>
        <w:adjustRightInd w:val="0"/>
        <w:spacing w:after="0" w:line="240" w:lineRule="auto"/>
        <w:jc w:val="both"/>
        <w:rPr>
          <w:rFonts w:cstheme="minorHAnsi"/>
          <w:b/>
          <w:i/>
          <w:color w:val="000000"/>
          <w:sz w:val="28"/>
          <w:szCs w:val="28"/>
        </w:rPr>
      </w:pPr>
      <w:r w:rsidRPr="00B86EDF">
        <w:rPr>
          <w:rFonts w:ascii="Arial" w:hAnsi="Arial" w:cs="Arial"/>
          <w:b/>
          <w:sz w:val="28"/>
          <w:szCs w:val="28"/>
        </w:rPr>
        <w:t>“</w:t>
      </w:r>
      <w:r w:rsidRPr="00B86EDF">
        <w:rPr>
          <w:rFonts w:cstheme="minorHAnsi"/>
          <w:b/>
          <w:bCs/>
          <w:i/>
          <w:color w:val="000000"/>
          <w:sz w:val="28"/>
          <w:szCs w:val="28"/>
        </w:rPr>
        <w:t>Artículo 80.</w:t>
      </w:r>
      <w:r w:rsidRPr="00B86EDF">
        <w:rPr>
          <w:rFonts w:cstheme="minorHAnsi"/>
          <w:b/>
          <w:i/>
          <w:color w:val="000000"/>
          <w:sz w:val="28"/>
          <w:szCs w:val="28"/>
        </w:rPr>
        <w:t xml:space="preserve">- La sentencia que conceda el amparo tendrá por objeto restituir al agraviado en el pleno goce de la garantía individual violada, restableciendo las cosas al estado que guardaban antes de la violación, cuando </w:t>
      </w:r>
      <w:r w:rsidRPr="00B86EDF">
        <w:rPr>
          <w:rFonts w:ascii="Arial Black" w:hAnsi="Arial Black" w:cs="Times New Roman"/>
          <w:b/>
          <w:i/>
          <w:color w:val="000000"/>
          <w:sz w:val="28"/>
          <w:szCs w:val="28"/>
          <w:u w:val="single"/>
        </w:rPr>
        <w:t>el acto reclamado sea de carácter positivo</w:t>
      </w:r>
      <w:r w:rsidRPr="00B86EDF">
        <w:rPr>
          <w:rFonts w:cstheme="minorHAnsi"/>
          <w:b/>
          <w:i/>
          <w:color w:val="000000"/>
          <w:sz w:val="28"/>
          <w:szCs w:val="28"/>
        </w:rPr>
        <w:t xml:space="preserve">; y </w:t>
      </w:r>
      <w:r w:rsidRPr="00B86EDF">
        <w:rPr>
          <w:rFonts w:ascii="Arial Black" w:hAnsi="Arial Black" w:cstheme="minorHAnsi"/>
          <w:b/>
          <w:i/>
          <w:color w:val="000000"/>
          <w:sz w:val="28"/>
          <w:szCs w:val="28"/>
          <w:u w:val="single"/>
        </w:rPr>
        <w:t>cuando sea de carácter negativo,</w:t>
      </w:r>
      <w:r w:rsidRPr="00B86EDF">
        <w:rPr>
          <w:rFonts w:cstheme="minorHAnsi"/>
          <w:b/>
          <w:i/>
          <w:color w:val="000000"/>
          <w:sz w:val="28"/>
          <w:szCs w:val="28"/>
        </w:rPr>
        <w:t xml:space="preserve"> el efecto del amparo será obligar a la autoridad responsable a que obre en el sentido de respetar la garantía de que se trate y a cumplir, por su parte, lo que la misma garantía exija.”</w:t>
      </w:r>
    </w:p>
    <w:p w:rsidR="00DB1516" w:rsidRPr="00B86EDF" w:rsidRDefault="00DB1516" w:rsidP="00DB1516">
      <w:pPr>
        <w:autoSpaceDE w:val="0"/>
        <w:autoSpaceDN w:val="0"/>
        <w:adjustRightInd w:val="0"/>
        <w:spacing w:after="0" w:line="240" w:lineRule="auto"/>
        <w:jc w:val="both"/>
        <w:rPr>
          <w:rFonts w:cstheme="minorHAnsi"/>
          <w:b/>
          <w:i/>
          <w:color w:val="000000"/>
          <w:sz w:val="28"/>
          <w:szCs w:val="28"/>
        </w:rPr>
      </w:pPr>
    </w:p>
    <w:p w:rsidR="00DB1516" w:rsidRPr="00B86EDF" w:rsidRDefault="00DB1516" w:rsidP="003C3579">
      <w:pPr>
        <w:ind w:firstLine="708"/>
        <w:jc w:val="both"/>
        <w:rPr>
          <w:rFonts w:ascii="Arial Black" w:hAnsi="Arial Black" w:cs="Arial"/>
          <w:b/>
          <w:sz w:val="28"/>
          <w:szCs w:val="28"/>
        </w:rPr>
      </w:pPr>
      <w:r w:rsidRPr="00B86EDF">
        <w:rPr>
          <w:rFonts w:ascii="Arial Black" w:hAnsi="Arial Black"/>
          <w:sz w:val="28"/>
          <w:szCs w:val="28"/>
        </w:rPr>
        <w:t>d).-</w:t>
      </w:r>
      <w:r w:rsidRPr="00B86EDF">
        <w:rPr>
          <w:rFonts w:ascii="Arial Black" w:hAnsi="Arial Black" w:cs="Arial"/>
          <w:b/>
          <w:sz w:val="28"/>
          <w:szCs w:val="28"/>
        </w:rPr>
        <w:t xml:space="preserve"> FUNDAMENTO LEGAL  DE LOS ACTOS RECLAMADOS, SOLAMENTE DENOMINADOS “ACTOS”, EN LA CONSTITUCION  FEDERAL, DESDE EL 5 DE FEBRERO DE 1917 Y HASTA  EL 10 DE JUNIO DEL 2012.</w:t>
      </w:r>
    </w:p>
    <w:p w:rsidR="00DB1516" w:rsidRPr="00B86EDF" w:rsidRDefault="00DB1516" w:rsidP="00DB1516">
      <w:pPr>
        <w:jc w:val="both"/>
        <w:rPr>
          <w:rFonts w:ascii="Arial" w:hAnsi="Arial" w:cs="Arial"/>
          <w:b/>
          <w:sz w:val="28"/>
          <w:szCs w:val="28"/>
        </w:rPr>
      </w:pPr>
      <w:r w:rsidRPr="00B86EDF">
        <w:rPr>
          <w:rFonts w:ascii="Arial Black" w:hAnsi="Arial Black"/>
          <w:sz w:val="28"/>
          <w:szCs w:val="28"/>
        </w:rPr>
        <w:tab/>
      </w:r>
      <w:r w:rsidRPr="00B86EDF">
        <w:rPr>
          <w:rFonts w:ascii="Arial" w:hAnsi="Arial" w:cs="Arial"/>
          <w:b/>
          <w:sz w:val="28"/>
          <w:szCs w:val="28"/>
        </w:rPr>
        <w:t xml:space="preserve">Al respecto procede anotarse que en el artículo 103  de la Constitución General de la Republica,  de anterior vigencia al actual, </w:t>
      </w:r>
      <w:r w:rsidR="0043210E" w:rsidRPr="00B86EDF">
        <w:rPr>
          <w:rFonts w:ascii="Arial" w:hAnsi="Arial" w:cs="Arial"/>
          <w:b/>
          <w:sz w:val="28"/>
          <w:szCs w:val="28"/>
        </w:rPr>
        <w:t>establecía</w:t>
      </w:r>
      <w:r w:rsidRPr="00B86EDF">
        <w:rPr>
          <w:rFonts w:ascii="Arial" w:hAnsi="Arial" w:cs="Arial"/>
          <w:b/>
          <w:sz w:val="28"/>
          <w:szCs w:val="28"/>
        </w:rPr>
        <w:t xml:space="preserve"> lo siguiente:-</w:t>
      </w:r>
    </w:p>
    <w:p w:rsidR="00DB1516" w:rsidRPr="00B86EDF" w:rsidRDefault="00DB1516" w:rsidP="00DB1516">
      <w:pPr>
        <w:autoSpaceDE w:val="0"/>
        <w:autoSpaceDN w:val="0"/>
        <w:adjustRightInd w:val="0"/>
        <w:spacing w:after="0" w:line="240" w:lineRule="auto"/>
        <w:rPr>
          <w:rFonts w:ascii="Arial" w:hAnsi="Arial" w:cs="Arial"/>
          <w:b/>
          <w:sz w:val="28"/>
          <w:szCs w:val="28"/>
        </w:rPr>
      </w:pPr>
      <w:r w:rsidRPr="00B86EDF">
        <w:rPr>
          <w:rFonts w:ascii="Arial" w:hAnsi="Arial" w:cs="Arial"/>
          <w:b/>
          <w:bCs/>
          <w:sz w:val="28"/>
          <w:szCs w:val="28"/>
        </w:rPr>
        <w:t xml:space="preserve">“Artículo 103.- </w:t>
      </w:r>
      <w:r w:rsidRPr="00B86EDF">
        <w:rPr>
          <w:rFonts w:ascii="Arial" w:hAnsi="Arial" w:cs="Arial"/>
          <w:b/>
          <w:sz w:val="28"/>
          <w:szCs w:val="28"/>
        </w:rPr>
        <w:t>Los tribunales de la Federación resolverán toda controversia que se suscite;</w:t>
      </w:r>
    </w:p>
    <w:p w:rsidR="00DB1516" w:rsidRPr="00B86EDF" w:rsidRDefault="00DB1516" w:rsidP="00DB1516">
      <w:pPr>
        <w:autoSpaceDE w:val="0"/>
        <w:autoSpaceDN w:val="0"/>
        <w:adjustRightInd w:val="0"/>
        <w:spacing w:after="0" w:line="240" w:lineRule="auto"/>
        <w:ind w:firstLine="708"/>
        <w:rPr>
          <w:rFonts w:ascii="Arial" w:hAnsi="Arial" w:cs="Arial"/>
          <w:b/>
          <w:sz w:val="28"/>
          <w:szCs w:val="28"/>
        </w:rPr>
      </w:pPr>
      <w:r w:rsidRPr="00B86EDF">
        <w:rPr>
          <w:rFonts w:ascii="Arial" w:hAnsi="Arial" w:cs="Arial"/>
          <w:b/>
          <w:sz w:val="28"/>
          <w:szCs w:val="28"/>
        </w:rPr>
        <w:lastRenderedPageBreak/>
        <w:t>I. Por leyes</w:t>
      </w:r>
      <w:r w:rsidRPr="00B86EDF">
        <w:rPr>
          <w:rFonts w:ascii="Arial Black" w:hAnsi="Arial Black" w:cs="Arial"/>
          <w:b/>
          <w:sz w:val="28"/>
          <w:szCs w:val="28"/>
          <w:u w:val="single"/>
        </w:rPr>
        <w:t xml:space="preserve"> o actos</w:t>
      </w:r>
      <w:r w:rsidRPr="00B86EDF">
        <w:rPr>
          <w:rFonts w:ascii="Arial" w:hAnsi="Arial" w:cs="Arial"/>
          <w:b/>
          <w:sz w:val="28"/>
          <w:szCs w:val="28"/>
        </w:rPr>
        <w:t xml:space="preserve"> de la autoridad que violen las garantías individuales;</w:t>
      </w:r>
    </w:p>
    <w:p w:rsidR="00DB1516" w:rsidRPr="00B86EDF" w:rsidRDefault="00DB1516" w:rsidP="00DB1516">
      <w:pPr>
        <w:autoSpaceDE w:val="0"/>
        <w:autoSpaceDN w:val="0"/>
        <w:adjustRightInd w:val="0"/>
        <w:spacing w:after="0" w:line="240" w:lineRule="auto"/>
        <w:ind w:firstLine="708"/>
        <w:rPr>
          <w:rFonts w:ascii="Arial" w:hAnsi="Arial" w:cs="Arial"/>
          <w:b/>
          <w:sz w:val="28"/>
          <w:szCs w:val="28"/>
        </w:rPr>
      </w:pPr>
      <w:r w:rsidRPr="00B86EDF">
        <w:rPr>
          <w:rFonts w:ascii="Arial" w:hAnsi="Arial" w:cs="Arial"/>
          <w:b/>
          <w:sz w:val="28"/>
          <w:szCs w:val="28"/>
        </w:rPr>
        <w:t>II. Por leyes o</w:t>
      </w:r>
      <w:r w:rsidRPr="00B86EDF">
        <w:rPr>
          <w:rFonts w:ascii="Arial Black" w:hAnsi="Arial Black" w:cs="Arial"/>
          <w:b/>
          <w:sz w:val="28"/>
          <w:szCs w:val="28"/>
          <w:u w:val="single"/>
        </w:rPr>
        <w:t xml:space="preserve"> actos</w:t>
      </w:r>
      <w:r w:rsidRPr="00B86EDF">
        <w:rPr>
          <w:rFonts w:ascii="Arial Black" w:hAnsi="Arial Black" w:cs="Arial"/>
          <w:b/>
          <w:sz w:val="28"/>
          <w:szCs w:val="28"/>
        </w:rPr>
        <w:t xml:space="preserve"> </w:t>
      </w:r>
      <w:r w:rsidRPr="00B86EDF">
        <w:rPr>
          <w:rFonts w:ascii="Arial" w:hAnsi="Arial" w:cs="Arial"/>
          <w:b/>
          <w:sz w:val="28"/>
          <w:szCs w:val="28"/>
        </w:rPr>
        <w:t>de la autoridad federal que vulneren o restrinjan la soberanía de los</w:t>
      </w:r>
    </w:p>
    <w:p w:rsidR="00DB1516" w:rsidRPr="00B86EDF" w:rsidRDefault="00DB1516" w:rsidP="00DB1516">
      <w:pPr>
        <w:autoSpaceDE w:val="0"/>
        <w:autoSpaceDN w:val="0"/>
        <w:adjustRightInd w:val="0"/>
        <w:spacing w:after="0" w:line="240" w:lineRule="auto"/>
        <w:rPr>
          <w:rFonts w:ascii="Arial" w:hAnsi="Arial" w:cs="Arial"/>
          <w:b/>
          <w:sz w:val="28"/>
          <w:szCs w:val="28"/>
        </w:rPr>
      </w:pPr>
      <w:r w:rsidRPr="00B86EDF">
        <w:rPr>
          <w:rFonts w:ascii="Arial" w:hAnsi="Arial" w:cs="Arial"/>
          <w:b/>
          <w:sz w:val="28"/>
          <w:szCs w:val="28"/>
        </w:rPr>
        <w:t>Estados; y</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III. Por leyes o</w:t>
      </w:r>
      <w:r w:rsidRPr="00B86EDF">
        <w:rPr>
          <w:rFonts w:ascii="Arial Black" w:hAnsi="Arial Black" w:cs="Arial"/>
          <w:b/>
          <w:sz w:val="28"/>
          <w:szCs w:val="28"/>
        </w:rPr>
        <w:t xml:space="preserve"> </w:t>
      </w:r>
      <w:r w:rsidRPr="00B86EDF">
        <w:rPr>
          <w:rFonts w:ascii="Arial Black" w:hAnsi="Arial Black" w:cs="Arial"/>
          <w:b/>
          <w:sz w:val="28"/>
          <w:szCs w:val="28"/>
          <w:u w:val="single"/>
        </w:rPr>
        <w:t>actos</w:t>
      </w:r>
      <w:r w:rsidRPr="00B86EDF">
        <w:rPr>
          <w:rFonts w:ascii="Arial Black" w:hAnsi="Arial Black" w:cs="Arial"/>
          <w:b/>
          <w:sz w:val="28"/>
          <w:szCs w:val="28"/>
        </w:rPr>
        <w:t xml:space="preserve"> </w:t>
      </w:r>
      <w:r w:rsidRPr="00B86EDF">
        <w:rPr>
          <w:rFonts w:ascii="Arial" w:hAnsi="Arial" w:cs="Arial"/>
          <w:b/>
          <w:sz w:val="28"/>
          <w:szCs w:val="28"/>
        </w:rPr>
        <w:t>de las autoridades de éstos que invadan la esfera de la autoridad federal.”</w:t>
      </w:r>
    </w:p>
    <w:p w:rsidR="00DB1516" w:rsidRPr="00B86EDF" w:rsidRDefault="00DB1516" w:rsidP="003C3579">
      <w:pPr>
        <w:ind w:firstLine="708"/>
        <w:jc w:val="both"/>
        <w:rPr>
          <w:rFonts w:ascii="Arial" w:hAnsi="Arial" w:cs="Arial"/>
          <w:b/>
          <w:sz w:val="28"/>
          <w:szCs w:val="28"/>
        </w:rPr>
      </w:pPr>
      <w:r w:rsidRPr="00B86EDF">
        <w:rPr>
          <w:rFonts w:ascii="Arial" w:hAnsi="Arial" w:cs="Arial"/>
          <w:b/>
          <w:sz w:val="28"/>
          <w:szCs w:val="28"/>
        </w:rPr>
        <w:t xml:space="preserve">En la inteligencia de que, como ya se anoto, las leyes son solo un acto </w:t>
      </w:r>
      <w:r w:rsidR="003C3579" w:rsidRPr="00B86EDF">
        <w:rPr>
          <w:rFonts w:ascii="Arial" w:hAnsi="Arial" w:cs="Arial"/>
          <w:b/>
          <w:sz w:val="28"/>
          <w:szCs w:val="28"/>
        </w:rPr>
        <w:t>más</w:t>
      </w:r>
      <w:r w:rsidRPr="00B86EDF">
        <w:rPr>
          <w:rFonts w:ascii="Arial" w:hAnsi="Arial" w:cs="Arial"/>
          <w:b/>
          <w:sz w:val="28"/>
          <w:szCs w:val="28"/>
        </w:rPr>
        <w:t xml:space="preserve">, pero designadas en forma </w:t>
      </w:r>
      <w:r w:rsidR="008C30E5" w:rsidRPr="00B86EDF">
        <w:rPr>
          <w:rFonts w:ascii="Arial" w:hAnsi="Arial" w:cs="Arial"/>
          <w:b/>
          <w:sz w:val="28"/>
          <w:szCs w:val="28"/>
        </w:rPr>
        <w:t>específica</w:t>
      </w:r>
      <w:r w:rsidRPr="00B86EDF">
        <w:rPr>
          <w:rFonts w:ascii="Arial" w:hAnsi="Arial" w:cs="Arial"/>
          <w:b/>
          <w:sz w:val="28"/>
          <w:szCs w:val="28"/>
        </w:rPr>
        <w:t>.</w:t>
      </w:r>
    </w:p>
    <w:p w:rsidR="00DB1516" w:rsidRPr="00B86EDF" w:rsidRDefault="00DB1516" w:rsidP="003C3579">
      <w:pPr>
        <w:ind w:firstLine="708"/>
        <w:jc w:val="both"/>
        <w:rPr>
          <w:rFonts w:ascii="Arial Black" w:hAnsi="Arial Black" w:cs="Arial"/>
          <w:b/>
          <w:sz w:val="28"/>
          <w:szCs w:val="28"/>
        </w:rPr>
      </w:pPr>
      <w:r w:rsidRPr="00B86EDF">
        <w:rPr>
          <w:rFonts w:ascii="Arial Black" w:hAnsi="Arial Black"/>
          <w:sz w:val="28"/>
          <w:szCs w:val="28"/>
        </w:rPr>
        <w:t>e).-</w:t>
      </w:r>
      <w:r w:rsidRPr="00B86EDF">
        <w:rPr>
          <w:rFonts w:ascii="Arial Black" w:hAnsi="Arial Black" w:cs="Arial"/>
          <w:b/>
          <w:sz w:val="28"/>
          <w:szCs w:val="28"/>
        </w:rPr>
        <w:t xml:space="preserve"> FUNDAMENTO LEGAL EN LA CONSTITUCION FEDERAL, DE LOS ACTOS RECLAMADOS, EN ACTOS Y OMISIONES,</w:t>
      </w:r>
      <w:r w:rsidRPr="00B86EDF">
        <w:rPr>
          <w:rFonts w:ascii="Arial" w:hAnsi="Arial" w:cs="Arial"/>
          <w:b/>
        </w:rPr>
        <w:t xml:space="preserve"> </w:t>
      </w:r>
      <w:r w:rsidRPr="00B86EDF">
        <w:rPr>
          <w:rFonts w:ascii="Arial Black" w:hAnsi="Arial Black" w:cs="Arial"/>
          <w:b/>
          <w:sz w:val="28"/>
          <w:szCs w:val="28"/>
        </w:rPr>
        <w:t>DESDE EL 10 DE JUNIO DEL 2011, HASTA LA FECHA.</w:t>
      </w:r>
    </w:p>
    <w:p w:rsidR="00DB1516" w:rsidRPr="00B86EDF" w:rsidRDefault="00DB1516" w:rsidP="00DB1516">
      <w:pPr>
        <w:jc w:val="both"/>
        <w:rPr>
          <w:rFonts w:ascii="Arial" w:hAnsi="Arial" w:cs="Arial"/>
          <w:b/>
          <w:sz w:val="28"/>
          <w:szCs w:val="28"/>
        </w:rPr>
      </w:pPr>
      <w:r w:rsidRPr="00B86EDF">
        <w:rPr>
          <w:rFonts w:ascii="Arial Black" w:hAnsi="Arial Black" w:cs="Arial"/>
          <w:b/>
          <w:sz w:val="28"/>
          <w:szCs w:val="28"/>
        </w:rPr>
        <w:tab/>
      </w:r>
      <w:r w:rsidRPr="00B86EDF">
        <w:rPr>
          <w:rFonts w:ascii="Arial" w:hAnsi="Arial" w:cs="Arial"/>
          <w:b/>
          <w:sz w:val="28"/>
          <w:szCs w:val="28"/>
        </w:rPr>
        <w:t xml:space="preserve">El </w:t>
      </w:r>
      <w:r w:rsidR="008C30E5" w:rsidRPr="00B86EDF">
        <w:rPr>
          <w:rFonts w:ascii="Arial" w:hAnsi="Arial" w:cs="Arial"/>
          <w:b/>
          <w:sz w:val="28"/>
          <w:szCs w:val="28"/>
        </w:rPr>
        <w:t>artículo</w:t>
      </w:r>
      <w:r w:rsidRPr="00B86EDF">
        <w:rPr>
          <w:rFonts w:ascii="Arial" w:hAnsi="Arial" w:cs="Arial"/>
          <w:b/>
          <w:sz w:val="28"/>
          <w:szCs w:val="28"/>
        </w:rPr>
        <w:t xml:space="preserve"> 103 fracción I de la Constitución General de la Republica, </w:t>
      </w:r>
      <w:proofErr w:type="gramStart"/>
      <w:r w:rsidRPr="00B86EDF">
        <w:rPr>
          <w:rFonts w:ascii="Arial" w:hAnsi="Arial" w:cs="Arial"/>
          <w:b/>
          <w:sz w:val="28"/>
          <w:szCs w:val="28"/>
        </w:rPr>
        <w:t>establece:-</w:t>
      </w:r>
      <w:proofErr w:type="gramEnd"/>
    </w:p>
    <w:p w:rsidR="00DB1516" w:rsidRPr="00B86EDF" w:rsidRDefault="00DB1516" w:rsidP="00DB1516">
      <w:pPr>
        <w:jc w:val="both"/>
        <w:rPr>
          <w:rFonts w:ascii="Arial" w:hAnsi="Arial" w:cs="Arial"/>
          <w:b/>
          <w:sz w:val="28"/>
          <w:szCs w:val="28"/>
        </w:rPr>
      </w:pPr>
      <w:r w:rsidRPr="00B86EDF">
        <w:rPr>
          <w:rFonts w:ascii="Arial" w:hAnsi="Arial" w:cs="Arial"/>
          <w:b/>
          <w:sz w:val="28"/>
          <w:szCs w:val="28"/>
        </w:rPr>
        <w:t>“Los Tribunales de la Federación resolverán toda controversia que se suscite</w:t>
      </w:r>
    </w:p>
    <w:p w:rsidR="00DB1516" w:rsidRPr="00B86EDF" w:rsidRDefault="00DB1516" w:rsidP="003C3579">
      <w:pPr>
        <w:ind w:firstLine="708"/>
        <w:jc w:val="both"/>
        <w:rPr>
          <w:rFonts w:ascii="Arial Black" w:hAnsi="Arial Black" w:cs="Arial"/>
          <w:b/>
          <w:sz w:val="28"/>
          <w:szCs w:val="28"/>
        </w:rPr>
      </w:pPr>
      <w:r w:rsidRPr="00B86EDF">
        <w:rPr>
          <w:rFonts w:ascii="Arial" w:hAnsi="Arial" w:cs="Arial"/>
          <w:b/>
          <w:sz w:val="28"/>
          <w:szCs w:val="28"/>
        </w:rPr>
        <w:t xml:space="preserve">I. Por </w:t>
      </w:r>
      <w:r w:rsidRPr="00B86EDF">
        <w:rPr>
          <w:rFonts w:ascii="Arial Black" w:hAnsi="Arial Black" w:cs="Arial"/>
          <w:b/>
          <w:sz w:val="28"/>
          <w:szCs w:val="28"/>
          <w:u w:val="single"/>
        </w:rPr>
        <w:t>normas generales, actos u omisiones</w:t>
      </w:r>
      <w:r w:rsidRPr="00B86EDF">
        <w:rPr>
          <w:rFonts w:ascii="Arial Black" w:hAnsi="Arial Black" w:cs="Arial"/>
          <w:b/>
          <w:sz w:val="28"/>
          <w:szCs w:val="28"/>
        </w:rPr>
        <w:t xml:space="preserve"> de la autoridad</w:t>
      </w:r>
      <w:r w:rsidRPr="00B86EDF">
        <w:rPr>
          <w:rFonts w:ascii="Arial" w:hAnsi="Arial" w:cs="Arial"/>
          <w:b/>
          <w:sz w:val="28"/>
          <w:szCs w:val="28"/>
        </w:rPr>
        <w:t xml:space="preserve"> que violen los derechos humanos reconocidos y las garantías otorgadas para su protección por esta Constitución, así como por los tratados internacionales de los que el Estado Mexicano sea parte</w:t>
      </w:r>
      <w:r w:rsidRPr="00B86EDF">
        <w:rPr>
          <w:rFonts w:ascii="Arial Black" w:hAnsi="Arial Black" w:cs="Arial"/>
          <w:b/>
          <w:sz w:val="28"/>
          <w:szCs w:val="28"/>
        </w:rPr>
        <w:t>;”</w:t>
      </w:r>
    </w:p>
    <w:p w:rsidR="00DB1516" w:rsidRPr="00B86EDF" w:rsidRDefault="00DB1516" w:rsidP="00DB1516">
      <w:pPr>
        <w:jc w:val="both"/>
        <w:rPr>
          <w:rFonts w:ascii="Arial" w:hAnsi="Arial" w:cs="Arial"/>
          <w:b/>
          <w:sz w:val="28"/>
          <w:szCs w:val="28"/>
        </w:rPr>
      </w:pPr>
      <w:r w:rsidRPr="00B86EDF">
        <w:rPr>
          <w:rFonts w:ascii="Arial Black" w:hAnsi="Arial Black" w:cs="Arial"/>
          <w:b/>
          <w:sz w:val="28"/>
          <w:szCs w:val="28"/>
        </w:rPr>
        <w:tab/>
      </w:r>
      <w:r w:rsidRPr="00B86EDF">
        <w:rPr>
          <w:rFonts w:ascii="Arial" w:hAnsi="Arial" w:cs="Arial"/>
          <w:b/>
          <w:sz w:val="28"/>
          <w:szCs w:val="28"/>
        </w:rPr>
        <w:t>No esta de mas precisar que las normas generales,  son una especie, de los “actos”, que es el  género.</w:t>
      </w:r>
    </w:p>
    <w:p w:rsidR="00DB1516" w:rsidRPr="00B86EDF" w:rsidRDefault="00DB1516" w:rsidP="003C3579">
      <w:pPr>
        <w:ind w:firstLine="708"/>
        <w:jc w:val="both"/>
        <w:rPr>
          <w:rFonts w:ascii="Arial Black" w:hAnsi="Arial Black" w:cs="Arial"/>
          <w:b/>
          <w:sz w:val="28"/>
          <w:szCs w:val="28"/>
        </w:rPr>
      </w:pPr>
      <w:r w:rsidRPr="00B86EDF">
        <w:rPr>
          <w:rFonts w:ascii="Arial Black" w:hAnsi="Arial Black" w:cs="Arial"/>
          <w:b/>
          <w:sz w:val="28"/>
          <w:szCs w:val="28"/>
        </w:rPr>
        <w:t xml:space="preserve">f).-BREVE HISTORIA JURISPRUDENCIAL DE LOS ACTOS RECLAMADOS CLASIFICADOS COMO  “OMISIONES”. </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lastRenderedPageBreak/>
        <w:t xml:space="preserve">En el año de 1924, es cuando el </w:t>
      </w:r>
      <w:r w:rsidRPr="00B86EDF">
        <w:rPr>
          <w:rFonts w:ascii="Arial" w:hAnsi="Arial" w:cs="Arial"/>
          <w:b/>
          <w:sz w:val="28"/>
          <w:szCs w:val="28"/>
        </w:rPr>
        <w:tab/>
        <w:t xml:space="preserve">Pleno de la Suprema Corte de Justicia de la Nación, </w:t>
      </w:r>
      <w:r w:rsidRPr="00B86EDF">
        <w:rPr>
          <w:rFonts w:ascii="Arial Black" w:hAnsi="Arial Black" w:cs="Arial"/>
          <w:b/>
          <w:sz w:val="28"/>
          <w:szCs w:val="28"/>
          <w:u w:val="single"/>
        </w:rPr>
        <w:t>estableció por primera vez una  tesis jurisprudencial que alude a los actos negativos</w:t>
      </w:r>
      <w:r w:rsidRPr="00B86EDF">
        <w:rPr>
          <w:rFonts w:ascii="Arial" w:hAnsi="Arial" w:cs="Arial"/>
          <w:b/>
          <w:sz w:val="28"/>
          <w:szCs w:val="28"/>
        </w:rPr>
        <w:t>, identificable bajo el número de registro 393,976, bajo el rubro:-</w:t>
      </w:r>
      <w:r w:rsidRPr="00B86EDF">
        <w:rPr>
          <w:rFonts w:ascii="Arial Black" w:hAnsi="Arial Black" w:cs="Tahoma"/>
          <w:b/>
          <w:i/>
          <w:sz w:val="28"/>
          <w:szCs w:val="28"/>
        </w:rPr>
        <w:t xml:space="preserve"> “ACTOS NEGATIVOS, CARGA DE LA PRUEBA”, </w:t>
      </w:r>
      <w:r w:rsidRPr="00B86EDF">
        <w:rPr>
          <w:rFonts w:ascii="Arial" w:hAnsi="Arial" w:cs="Arial"/>
          <w:b/>
          <w:sz w:val="28"/>
          <w:szCs w:val="28"/>
        </w:rPr>
        <w:t>la cual textualmente indica:-</w:t>
      </w:r>
    </w:p>
    <w:p w:rsidR="00DB1516" w:rsidRPr="00B86EDF" w:rsidRDefault="00DB1516" w:rsidP="00DB1516">
      <w:pPr>
        <w:jc w:val="both"/>
        <w:rPr>
          <w:rFonts w:ascii="Arial Black" w:hAnsi="Arial Black"/>
          <w:sz w:val="28"/>
          <w:szCs w:val="28"/>
        </w:rPr>
      </w:pPr>
      <w:r w:rsidRPr="00B86EDF">
        <w:rPr>
          <w:rFonts w:ascii="Arial" w:hAnsi="Arial" w:cs="Arial"/>
          <w:b/>
          <w:sz w:val="28"/>
          <w:szCs w:val="28"/>
        </w:rPr>
        <w:tab/>
        <w:t>“</w:t>
      </w:r>
      <w:r w:rsidR="00DB3364" w:rsidRPr="00B86EDF">
        <w:rPr>
          <w:rFonts w:ascii="Arial" w:hAnsi="Arial" w:cs="Arial"/>
          <w:b/>
          <w:sz w:val="28"/>
          <w:szCs w:val="28"/>
        </w:rPr>
        <w:t>Tratándose</w:t>
      </w:r>
      <w:r w:rsidRPr="00B86EDF">
        <w:rPr>
          <w:rFonts w:ascii="Arial" w:hAnsi="Arial" w:cs="Arial"/>
          <w:b/>
          <w:sz w:val="28"/>
          <w:szCs w:val="28"/>
        </w:rPr>
        <w:t xml:space="preserve"> de actos negativos, la prueba corresponde no a quien funda en ellos sus derechos, sino a su contendiente</w:t>
      </w:r>
    </w:p>
    <w:p w:rsidR="00DB1516" w:rsidRPr="00B86EDF" w:rsidRDefault="00DB1516" w:rsidP="00DB1516">
      <w:pPr>
        <w:jc w:val="both"/>
        <w:rPr>
          <w:rFonts w:ascii="Arial" w:eastAsia="Times New Roman" w:hAnsi="Arial" w:cs="Times New Roman"/>
          <w:b/>
          <w:color w:val="000000"/>
          <w:sz w:val="28"/>
          <w:szCs w:val="28"/>
        </w:rPr>
      </w:pPr>
      <w:r w:rsidRPr="00B86EDF">
        <w:rPr>
          <w:rFonts w:ascii="Arial Black" w:hAnsi="Arial Black"/>
          <w:sz w:val="28"/>
          <w:szCs w:val="28"/>
        </w:rPr>
        <w:tab/>
      </w:r>
      <w:r w:rsidRPr="00B86EDF">
        <w:rPr>
          <w:rFonts w:ascii="Arial" w:hAnsi="Arial" w:cs="Arial"/>
          <w:b/>
          <w:sz w:val="28"/>
          <w:szCs w:val="28"/>
        </w:rPr>
        <w:t>Por su parte</w:t>
      </w:r>
      <w:r w:rsidRPr="00B86EDF">
        <w:rPr>
          <w:rFonts w:ascii="Arial Black" w:hAnsi="Arial Black"/>
          <w:sz w:val="28"/>
          <w:szCs w:val="28"/>
        </w:rPr>
        <w:t xml:space="preserve">, </w:t>
      </w:r>
      <w:r w:rsidRPr="00B86EDF">
        <w:rPr>
          <w:rFonts w:ascii="Arial" w:eastAsia="Times New Roman" w:hAnsi="Arial" w:cs="Arial"/>
          <w:b/>
          <w:color w:val="000000"/>
          <w:sz w:val="28"/>
          <w:szCs w:val="28"/>
        </w:rPr>
        <w:t xml:space="preserve">en el año de </w:t>
      </w:r>
      <w:proofErr w:type="gramStart"/>
      <w:r w:rsidRPr="00B86EDF">
        <w:rPr>
          <w:rFonts w:ascii="Arial" w:eastAsia="Times New Roman" w:hAnsi="Arial" w:cs="Arial"/>
          <w:b/>
          <w:color w:val="000000"/>
          <w:sz w:val="28"/>
          <w:szCs w:val="28"/>
        </w:rPr>
        <w:t>1972,  la</w:t>
      </w:r>
      <w:proofErr w:type="gramEnd"/>
      <w:r w:rsidRPr="00B86EDF">
        <w:rPr>
          <w:rFonts w:ascii="Arial" w:eastAsia="Times New Roman" w:hAnsi="Arial" w:cs="Arial"/>
          <w:b/>
          <w:color w:val="000000"/>
          <w:sz w:val="28"/>
          <w:szCs w:val="28"/>
        </w:rPr>
        <w:t xml:space="preserve"> Segunda Sala de la Suprema Corte de Justicia de la Nación, </w:t>
      </w:r>
      <w:r w:rsidRPr="00B86EDF">
        <w:rPr>
          <w:rFonts w:ascii="Arial Black" w:eastAsia="Times New Roman" w:hAnsi="Arial Black" w:cs="Arial"/>
          <w:b/>
          <w:color w:val="000000"/>
          <w:sz w:val="28"/>
          <w:szCs w:val="28"/>
          <w:u w:val="single"/>
        </w:rPr>
        <w:t>emitió una tesis jurisprudencial  en la que se especifica  que los actos negativos y las omisiones, son los mismos actos,</w:t>
      </w:r>
      <w:r w:rsidRPr="00B86EDF">
        <w:rPr>
          <w:rFonts w:ascii="Arial" w:eastAsia="Times New Roman" w:hAnsi="Arial" w:cs="Arial"/>
          <w:b/>
          <w:color w:val="000000"/>
          <w:sz w:val="28"/>
          <w:szCs w:val="28"/>
        </w:rPr>
        <w:t xml:space="preserve">  tesis la cual se identifica con el </w:t>
      </w:r>
      <w:r w:rsidR="00E54507" w:rsidRPr="00B86EDF">
        <w:rPr>
          <w:rFonts w:ascii="Arial" w:eastAsia="Times New Roman" w:hAnsi="Arial" w:cs="Arial"/>
          <w:b/>
          <w:color w:val="000000"/>
          <w:sz w:val="28"/>
          <w:szCs w:val="28"/>
        </w:rPr>
        <w:t>número</w:t>
      </w:r>
      <w:r w:rsidRPr="00B86EDF">
        <w:rPr>
          <w:rFonts w:ascii="Arial" w:eastAsia="Times New Roman" w:hAnsi="Arial" w:cs="Arial"/>
          <w:b/>
          <w:color w:val="000000"/>
          <w:sz w:val="28"/>
          <w:szCs w:val="28"/>
        </w:rPr>
        <w:t xml:space="preserve"> de registro</w:t>
      </w:r>
      <w:r w:rsidRPr="00B86EDF">
        <w:rPr>
          <w:rFonts w:ascii="Arial" w:eastAsia="Times New Roman" w:hAnsi="Arial" w:cs="Arial"/>
          <w:color w:val="000000"/>
          <w:sz w:val="28"/>
          <w:szCs w:val="28"/>
        </w:rPr>
        <w:t xml:space="preserve">: </w:t>
      </w:r>
      <w:r w:rsidRPr="00B86EDF">
        <w:rPr>
          <w:rFonts w:ascii="Arial" w:eastAsia="Times New Roman" w:hAnsi="Arial" w:cs="Arial"/>
          <w:b/>
          <w:color w:val="000000"/>
          <w:sz w:val="28"/>
          <w:szCs w:val="28"/>
        </w:rPr>
        <w:t>395081, ubicable bajo la voz:-</w:t>
      </w:r>
      <w:r w:rsidRPr="00B86EDF">
        <w:rPr>
          <w:rFonts w:ascii="Arial" w:eastAsia="Times New Roman" w:hAnsi="Arial" w:cs="Times New Roman"/>
          <w:color w:val="000000"/>
          <w:sz w:val="28"/>
          <w:szCs w:val="28"/>
        </w:rPr>
        <w:t xml:space="preserve"> “</w:t>
      </w:r>
      <w:r w:rsidRPr="00B86EDF">
        <w:rPr>
          <w:rFonts w:ascii="Tahoma" w:eastAsia="Times New Roman" w:hAnsi="Tahoma" w:cs="Tahoma"/>
          <w:b/>
          <w:i/>
          <w:color w:val="000000"/>
          <w:sz w:val="28"/>
          <w:szCs w:val="28"/>
        </w:rPr>
        <w:t xml:space="preserve"> </w:t>
      </w:r>
      <w:r w:rsidRPr="00B86EDF">
        <w:rPr>
          <w:rFonts w:ascii="Arial Black" w:eastAsia="Times New Roman" w:hAnsi="Arial Black" w:cs="Times New Roman"/>
          <w:b/>
          <w:color w:val="000000"/>
          <w:sz w:val="28"/>
          <w:szCs w:val="28"/>
        </w:rPr>
        <w:t>INFORME JUSTIFICADO, FALTA DE</w:t>
      </w:r>
      <w:r w:rsidRPr="00B86EDF">
        <w:rPr>
          <w:rFonts w:ascii="Arial" w:eastAsia="Times New Roman" w:hAnsi="Arial" w:cs="Times New Roman"/>
          <w:b/>
          <w:color w:val="000000"/>
          <w:sz w:val="28"/>
          <w:szCs w:val="28"/>
        </w:rPr>
        <w:t xml:space="preserve">.”, en la que se expreso en lo conducente, lo siguiente :- </w:t>
      </w:r>
    </w:p>
    <w:p w:rsidR="00DB1516" w:rsidRPr="00B86EDF" w:rsidRDefault="00DB1516" w:rsidP="00DB1516">
      <w:pPr>
        <w:jc w:val="both"/>
        <w:rPr>
          <w:rFonts w:ascii="Arial Black" w:hAnsi="Arial Black"/>
          <w:sz w:val="28"/>
          <w:szCs w:val="28"/>
        </w:rPr>
      </w:pPr>
      <w:r w:rsidRPr="00B86EDF">
        <w:rPr>
          <w:rFonts w:ascii="Arial" w:eastAsia="Times New Roman" w:hAnsi="Arial" w:cs="Times New Roman"/>
          <w:b/>
          <w:color w:val="000000"/>
          <w:sz w:val="28"/>
          <w:szCs w:val="28"/>
        </w:rPr>
        <w:t xml:space="preserve">          “…</w:t>
      </w:r>
      <w:r w:rsidRPr="00B86EDF">
        <w:rPr>
          <w:rFonts w:ascii="Tahoma" w:eastAsia="Times New Roman" w:hAnsi="Tahoma" w:cs="Tahoma"/>
          <w:b/>
          <w:i/>
          <w:color w:val="000000"/>
          <w:sz w:val="28"/>
          <w:szCs w:val="28"/>
        </w:rPr>
        <w:t xml:space="preserve"> </w:t>
      </w:r>
      <w:r w:rsidRPr="00B86EDF">
        <w:rPr>
          <w:rFonts w:ascii="Arial" w:eastAsia="Times New Roman" w:hAnsi="Arial" w:cs="Times New Roman"/>
          <w:b/>
          <w:color w:val="000000"/>
          <w:sz w:val="28"/>
          <w:szCs w:val="28"/>
        </w:rPr>
        <w:t xml:space="preserve">cuando las violaciones que se atribuyen a las responsables se hacen consistir </w:t>
      </w:r>
      <w:r w:rsidRPr="00B86EDF">
        <w:rPr>
          <w:rFonts w:ascii="Arial Black" w:eastAsia="Times New Roman" w:hAnsi="Arial Black" w:cs="Times New Roman"/>
          <w:b/>
          <w:color w:val="000000"/>
          <w:sz w:val="28"/>
          <w:szCs w:val="28"/>
          <w:u w:val="single"/>
        </w:rPr>
        <w:t>en omisiones o hechos de carácter negativo</w:t>
      </w:r>
      <w:r w:rsidRPr="00B86EDF">
        <w:rPr>
          <w:rFonts w:ascii="Arial Black" w:eastAsia="Times New Roman" w:hAnsi="Arial Black" w:cs="Times New Roman"/>
          <w:b/>
          <w:color w:val="000000"/>
          <w:sz w:val="28"/>
          <w:szCs w:val="28"/>
        </w:rPr>
        <w:t>,</w:t>
      </w:r>
      <w:r w:rsidRPr="00B86EDF">
        <w:rPr>
          <w:rFonts w:ascii="Arial" w:eastAsia="Times New Roman" w:hAnsi="Arial" w:cs="Times New Roman"/>
          <w:b/>
          <w:color w:val="000000"/>
          <w:sz w:val="28"/>
          <w:szCs w:val="28"/>
        </w:rPr>
        <w:t xml:space="preserve"> no es a la parte quejosa a la que corresponde la carga de la prueba de tales violaciones, pues de admitirse lo contrario, se le dejaría en estado de indefensión, dada la imposibilidad de demostrar </w:t>
      </w:r>
      <w:r w:rsidRPr="00B86EDF">
        <w:rPr>
          <w:rFonts w:ascii="Arial Black" w:eastAsia="Times New Roman" w:hAnsi="Arial Black" w:cs="Times New Roman"/>
          <w:b/>
          <w:color w:val="000000"/>
          <w:sz w:val="28"/>
          <w:szCs w:val="28"/>
          <w:u w:val="single"/>
        </w:rPr>
        <w:t>las omisiones o hechos negativos</w:t>
      </w:r>
      <w:r w:rsidRPr="00B86EDF">
        <w:rPr>
          <w:rFonts w:ascii="Arial" w:eastAsia="Times New Roman" w:hAnsi="Arial" w:cs="Times New Roman"/>
          <w:b/>
          <w:color w:val="000000"/>
          <w:sz w:val="28"/>
          <w:szCs w:val="28"/>
        </w:rPr>
        <w:t xml:space="preserve"> determinantes de la inconstitucionalidad de los actos reclamados</w:t>
      </w:r>
      <w:r w:rsidRPr="00B86EDF">
        <w:rPr>
          <w:rFonts w:ascii="Arial" w:eastAsia="Times New Roman" w:hAnsi="Arial" w:cs="Times New Roman"/>
          <w:color w:val="000000"/>
        </w:rPr>
        <w:t xml:space="preserve">.”  </w:t>
      </w:r>
      <w:r w:rsidR="008C30E5" w:rsidRPr="008C30E5">
        <w:rPr>
          <w:rFonts w:ascii="Arial Black" w:eastAsia="Times New Roman" w:hAnsi="Arial Black" w:cs="Times New Roman"/>
          <w:color w:val="000000"/>
        </w:rPr>
        <w:t>(</w:t>
      </w:r>
      <w:r w:rsidRPr="008C30E5">
        <w:rPr>
          <w:rFonts w:ascii="Arial Black" w:eastAsia="Times New Roman" w:hAnsi="Arial Black" w:cs="Times New Roman"/>
          <w:color w:val="000000"/>
          <w:sz w:val="28"/>
          <w:szCs w:val="28"/>
        </w:rPr>
        <w:t>NOTA</w:t>
      </w:r>
      <w:r w:rsidRPr="00B86EDF">
        <w:rPr>
          <w:rFonts w:ascii="Arial Black" w:eastAsia="Times New Roman" w:hAnsi="Arial Black" w:cs="Times New Roman"/>
          <w:color w:val="000000"/>
          <w:sz w:val="28"/>
          <w:szCs w:val="28"/>
        </w:rPr>
        <w:t xml:space="preserve">  TRES</w:t>
      </w:r>
      <w:r w:rsidR="008C30E5">
        <w:rPr>
          <w:rFonts w:ascii="Arial Black" w:eastAsia="Times New Roman" w:hAnsi="Arial Black" w:cs="Times New Roman"/>
          <w:color w:val="000000"/>
          <w:sz w:val="28"/>
          <w:szCs w:val="28"/>
        </w:rPr>
        <w:t>).</w:t>
      </w: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40"/>
          <w:szCs w:val="40"/>
        </w:rPr>
      </w:pPr>
      <w:r w:rsidRPr="00B86EDF">
        <w:rPr>
          <w:rFonts w:ascii="Arial" w:eastAsia="Times New Roman" w:hAnsi="Arial" w:cs="Times New Roman"/>
          <w:color w:val="000000"/>
        </w:rPr>
        <w:tab/>
      </w:r>
      <w:r w:rsidRPr="00B86EDF">
        <w:rPr>
          <w:rFonts w:ascii="Arial" w:eastAsia="Times New Roman" w:hAnsi="Arial" w:cs="Times New Roman"/>
          <w:b/>
          <w:color w:val="000000"/>
          <w:sz w:val="28"/>
          <w:szCs w:val="28"/>
        </w:rPr>
        <w:t xml:space="preserve">Por último, ha habido ya en fechas más recientes, múltiples tesis jurisprudenciales de la Suprema Corte de Justicia de la Nación que hacen alusión a los  actos reclamados omisivos, de las cuales aquí se da noticia, identificándolas con su rubro y </w:t>
      </w:r>
      <w:r w:rsidR="00E54507" w:rsidRPr="00B86EDF">
        <w:rPr>
          <w:rFonts w:ascii="Arial" w:eastAsia="Times New Roman" w:hAnsi="Arial" w:cs="Times New Roman"/>
          <w:b/>
          <w:color w:val="000000"/>
          <w:sz w:val="28"/>
          <w:szCs w:val="28"/>
        </w:rPr>
        <w:t>número</w:t>
      </w:r>
      <w:r w:rsidRPr="00B86EDF">
        <w:rPr>
          <w:rFonts w:ascii="Arial" w:eastAsia="Times New Roman" w:hAnsi="Arial" w:cs="Times New Roman"/>
          <w:b/>
          <w:color w:val="000000"/>
          <w:sz w:val="28"/>
          <w:szCs w:val="28"/>
        </w:rPr>
        <w:t xml:space="preserve"> de registro</w:t>
      </w:r>
      <w:r w:rsidRPr="00B86EDF">
        <w:rPr>
          <w:rFonts w:ascii="Arial" w:eastAsia="Times New Roman" w:hAnsi="Arial" w:cs="Times New Roman"/>
          <w:b/>
          <w:color w:val="000000"/>
          <w:sz w:val="40"/>
          <w:szCs w:val="40"/>
        </w:rPr>
        <w:t xml:space="preserve">: </w:t>
      </w:r>
    </w:p>
    <w:p w:rsidR="00DB1516" w:rsidRPr="00B86EDF" w:rsidRDefault="008C30E5" w:rsidP="00DB1516">
      <w:pPr>
        <w:ind w:firstLine="708"/>
        <w:jc w:val="both"/>
        <w:rPr>
          <w:rFonts w:ascii="Arial" w:hAnsi="Arial" w:cs="Arial"/>
          <w:b/>
          <w:bCs/>
          <w:color w:val="000000"/>
          <w:sz w:val="28"/>
          <w:szCs w:val="28"/>
        </w:rPr>
      </w:pPr>
      <w:r w:rsidRPr="00B86EDF">
        <w:rPr>
          <w:rFonts w:ascii="Arial" w:hAnsi="Arial" w:cs="Arial"/>
          <w:b/>
          <w:sz w:val="28"/>
          <w:szCs w:val="28"/>
        </w:rPr>
        <w:t>i).-</w:t>
      </w:r>
      <w:r>
        <w:rPr>
          <w:rFonts w:ascii="Arial" w:hAnsi="Arial" w:cs="Arial"/>
          <w:b/>
          <w:bCs/>
          <w:color w:val="000000"/>
          <w:sz w:val="28"/>
          <w:szCs w:val="28"/>
        </w:rPr>
        <w:t xml:space="preserve"> </w:t>
      </w:r>
      <w:r w:rsidR="00E54507">
        <w:rPr>
          <w:rFonts w:ascii="Arial" w:hAnsi="Arial" w:cs="Arial"/>
          <w:b/>
          <w:bCs/>
          <w:color w:val="000000"/>
          <w:sz w:val="28"/>
          <w:szCs w:val="28"/>
        </w:rPr>
        <w:t>R</w:t>
      </w:r>
      <w:r w:rsidR="00E54507" w:rsidRPr="00B86EDF">
        <w:rPr>
          <w:rFonts w:ascii="Arial" w:hAnsi="Arial" w:cs="Arial"/>
          <w:b/>
          <w:bCs/>
          <w:color w:val="000000"/>
          <w:sz w:val="28"/>
          <w:szCs w:val="28"/>
        </w:rPr>
        <w:t xml:space="preserve">emates. la falta de citación al procedimiento de ejecución, después de que éste ha iniciado, es una violación </w:t>
      </w:r>
      <w:r w:rsidR="00E54507" w:rsidRPr="00B86EDF">
        <w:rPr>
          <w:rFonts w:ascii="Arial" w:hAnsi="Arial" w:cs="Arial"/>
          <w:b/>
          <w:bCs/>
          <w:color w:val="000000"/>
          <w:sz w:val="28"/>
          <w:szCs w:val="28"/>
        </w:rPr>
        <w:lastRenderedPageBreak/>
        <w:t>intraprocesal impugnable a través del amparo indirecto que se promueva contra la resolución que los apruebe o desapruebe</w:t>
      </w:r>
      <w:r w:rsidRPr="00B86EDF">
        <w:rPr>
          <w:rFonts w:ascii="Arial" w:hAnsi="Arial" w:cs="Arial"/>
          <w:b/>
          <w:bCs/>
          <w:color w:val="000000"/>
          <w:sz w:val="28"/>
          <w:szCs w:val="28"/>
        </w:rPr>
        <w:t xml:space="preserve">.  </w:t>
      </w:r>
      <w:r w:rsidRPr="00B86EDF">
        <w:rPr>
          <w:rFonts w:ascii="Arial Black" w:hAnsi="Arial Black" w:cs="Arial"/>
          <w:b/>
          <w:bCs/>
          <w:color w:val="000000"/>
          <w:sz w:val="28"/>
          <w:szCs w:val="28"/>
        </w:rPr>
        <w:t xml:space="preserve">REGISTRO  </w:t>
      </w:r>
      <w:r w:rsidRPr="00B86EDF">
        <w:rPr>
          <w:rFonts w:ascii="Arial Black" w:hAnsi="Arial Black" w:cs="Arial"/>
          <w:b/>
          <w:color w:val="000000"/>
          <w:sz w:val="28"/>
          <w:szCs w:val="28"/>
        </w:rPr>
        <w:t>167854.</w:t>
      </w:r>
    </w:p>
    <w:p w:rsidR="00DB1516" w:rsidRPr="00B86EDF" w:rsidRDefault="008C30E5" w:rsidP="00DB1516">
      <w:pPr>
        <w:ind w:firstLine="708"/>
        <w:jc w:val="both"/>
        <w:rPr>
          <w:rFonts w:ascii="Arial" w:hAnsi="Arial" w:cs="Arial"/>
          <w:b/>
          <w:bCs/>
          <w:sz w:val="28"/>
          <w:szCs w:val="28"/>
        </w:rPr>
      </w:pPr>
      <w:r w:rsidRPr="00B86EDF">
        <w:rPr>
          <w:rFonts w:ascii="Arial" w:hAnsi="Arial" w:cs="Arial"/>
          <w:b/>
          <w:sz w:val="28"/>
          <w:szCs w:val="28"/>
        </w:rPr>
        <w:t>ii).-</w:t>
      </w:r>
      <w:r>
        <w:rPr>
          <w:rFonts w:ascii="Arial" w:hAnsi="Arial" w:cs="Arial"/>
          <w:b/>
          <w:bCs/>
          <w:sz w:val="28"/>
          <w:szCs w:val="28"/>
        </w:rPr>
        <w:t xml:space="preserve"> E</w:t>
      </w:r>
      <w:r w:rsidRPr="00B86EDF">
        <w:rPr>
          <w:rFonts w:ascii="Arial" w:hAnsi="Arial" w:cs="Arial"/>
          <w:b/>
          <w:bCs/>
          <w:sz w:val="28"/>
          <w:szCs w:val="28"/>
        </w:rPr>
        <w:t xml:space="preserve">mplazamiento, falta o ilegalidad del, en materia civil. casos en los que </w:t>
      </w:r>
      <w:r w:rsidR="00E54507" w:rsidRPr="00B86EDF">
        <w:rPr>
          <w:rFonts w:ascii="Arial" w:hAnsi="Arial" w:cs="Arial"/>
          <w:b/>
          <w:bCs/>
          <w:sz w:val="28"/>
          <w:szCs w:val="28"/>
        </w:rPr>
        <w:t>únicamente</w:t>
      </w:r>
      <w:r w:rsidRPr="00B86EDF">
        <w:rPr>
          <w:rFonts w:ascii="Arial" w:hAnsi="Arial" w:cs="Arial"/>
          <w:b/>
          <w:bCs/>
          <w:sz w:val="28"/>
          <w:szCs w:val="28"/>
        </w:rPr>
        <w:t xml:space="preserve"> es procedente el amparo indirecto. </w:t>
      </w:r>
      <w:r w:rsidRPr="00B86EDF">
        <w:rPr>
          <w:rFonts w:ascii="Arial Black" w:hAnsi="Arial Black" w:cs="Arial"/>
          <w:b/>
          <w:bCs/>
          <w:sz w:val="28"/>
          <w:szCs w:val="28"/>
        </w:rPr>
        <w:t>REGISTRO  394206.</w:t>
      </w:r>
    </w:p>
    <w:p w:rsidR="00DB1516" w:rsidRPr="00B86EDF" w:rsidRDefault="008C30E5" w:rsidP="00DB1516">
      <w:pPr>
        <w:ind w:firstLine="708"/>
        <w:jc w:val="both"/>
        <w:rPr>
          <w:rFonts w:ascii="Arial" w:hAnsi="Arial" w:cs="Arial"/>
          <w:b/>
          <w:bCs/>
          <w:sz w:val="28"/>
          <w:szCs w:val="28"/>
        </w:rPr>
      </w:pPr>
      <w:r>
        <w:rPr>
          <w:rFonts w:ascii="Arial" w:hAnsi="Arial" w:cs="Arial"/>
          <w:b/>
          <w:bCs/>
          <w:sz w:val="28"/>
          <w:szCs w:val="28"/>
        </w:rPr>
        <w:t>iii).- E</w:t>
      </w:r>
      <w:r w:rsidRPr="00B86EDF">
        <w:rPr>
          <w:rFonts w:ascii="Arial" w:hAnsi="Arial" w:cs="Arial"/>
          <w:b/>
          <w:bCs/>
          <w:sz w:val="28"/>
          <w:szCs w:val="28"/>
        </w:rPr>
        <w:t xml:space="preserve">mplazamiento, falta o ilegalidad del, en materia civil. debe reclamarse a </w:t>
      </w:r>
      <w:r w:rsidR="00E54507" w:rsidRPr="00B86EDF">
        <w:rPr>
          <w:rFonts w:ascii="Arial" w:hAnsi="Arial" w:cs="Arial"/>
          <w:b/>
          <w:bCs/>
          <w:sz w:val="28"/>
          <w:szCs w:val="28"/>
        </w:rPr>
        <w:t>través</w:t>
      </w:r>
      <w:r w:rsidRPr="00B86EDF">
        <w:rPr>
          <w:rFonts w:ascii="Arial" w:hAnsi="Arial" w:cs="Arial"/>
          <w:b/>
          <w:bCs/>
          <w:sz w:val="28"/>
          <w:szCs w:val="28"/>
        </w:rPr>
        <w:t xml:space="preserve"> del amparo directo si se tiene conocimiento </w:t>
      </w:r>
      <w:proofErr w:type="spellStart"/>
      <w:r w:rsidRPr="00B86EDF">
        <w:rPr>
          <w:rFonts w:ascii="Arial" w:hAnsi="Arial" w:cs="Arial"/>
          <w:b/>
          <w:bCs/>
          <w:sz w:val="28"/>
          <w:szCs w:val="28"/>
        </w:rPr>
        <w:t>de el</w:t>
      </w:r>
      <w:proofErr w:type="spellEnd"/>
      <w:r w:rsidRPr="00B86EDF">
        <w:rPr>
          <w:rFonts w:ascii="Arial" w:hAnsi="Arial" w:cs="Arial"/>
          <w:b/>
          <w:bCs/>
          <w:sz w:val="28"/>
          <w:szCs w:val="28"/>
        </w:rPr>
        <w:t xml:space="preserve"> antes de que se declare ejecutoriada la sentencia.   </w:t>
      </w:r>
      <w:r w:rsidRPr="00B86EDF">
        <w:rPr>
          <w:rFonts w:ascii="Arial Black" w:hAnsi="Arial Black" w:cs="Arial"/>
          <w:b/>
          <w:bCs/>
          <w:sz w:val="28"/>
          <w:szCs w:val="28"/>
        </w:rPr>
        <w:t>REGISTRO 392377.</w:t>
      </w:r>
    </w:p>
    <w:p w:rsidR="00DB1516" w:rsidRPr="00B86EDF" w:rsidRDefault="008C30E5" w:rsidP="00DB1516">
      <w:pPr>
        <w:spacing w:after="0" w:line="240" w:lineRule="auto"/>
        <w:ind w:firstLine="708"/>
        <w:jc w:val="both"/>
        <w:rPr>
          <w:rFonts w:ascii="Arial" w:hAnsi="Arial" w:cs="Arial"/>
          <w:sz w:val="28"/>
          <w:szCs w:val="28"/>
        </w:rPr>
      </w:pPr>
      <w:r>
        <w:rPr>
          <w:rFonts w:ascii="Arial" w:hAnsi="Arial" w:cs="Arial"/>
          <w:b/>
          <w:sz w:val="28"/>
          <w:szCs w:val="28"/>
        </w:rPr>
        <w:t>iii).- S</w:t>
      </w:r>
      <w:r w:rsidRPr="00B86EDF">
        <w:rPr>
          <w:rFonts w:ascii="Arial" w:hAnsi="Arial" w:cs="Arial"/>
          <w:b/>
          <w:sz w:val="28"/>
          <w:szCs w:val="28"/>
        </w:rPr>
        <w:t>ucesorio. cuando un posible heredero no fuera llamado a un juicio de esa clase y éste hubiere concluido, procede el amparo indirecto (legislacion</w:t>
      </w:r>
      <w:r w:rsidR="003C3579">
        <w:rPr>
          <w:rFonts w:ascii="Arial" w:hAnsi="Arial" w:cs="Arial"/>
          <w:b/>
          <w:sz w:val="28"/>
          <w:szCs w:val="28"/>
        </w:rPr>
        <w:t>es adjetivas de los estados de Jalisco y T</w:t>
      </w:r>
      <w:r w:rsidRPr="00B86EDF">
        <w:rPr>
          <w:rFonts w:ascii="Arial" w:hAnsi="Arial" w:cs="Arial"/>
          <w:b/>
          <w:sz w:val="28"/>
          <w:szCs w:val="28"/>
        </w:rPr>
        <w:t xml:space="preserve">laxcala). </w:t>
      </w:r>
      <w:r w:rsidRPr="00B86EDF">
        <w:rPr>
          <w:rFonts w:ascii="Arial" w:hAnsi="Arial" w:cs="Arial"/>
          <w:sz w:val="28"/>
          <w:szCs w:val="28"/>
        </w:rPr>
        <w:t xml:space="preserve"> </w:t>
      </w:r>
      <w:r w:rsidRPr="00B86EDF">
        <w:rPr>
          <w:rFonts w:ascii="Arial Black" w:hAnsi="Arial Black" w:cs="Arial"/>
          <w:sz w:val="28"/>
          <w:szCs w:val="28"/>
        </w:rPr>
        <w:t>REGISTRO 193045.</w:t>
      </w:r>
    </w:p>
    <w:p w:rsidR="00DB1516" w:rsidRPr="00B86EDF" w:rsidRDefault="008C30E5" w:rsidP="00DB1516">
      <w:pPr>
        <w:widowControl w:val="0"/>
        <w:autoSpaceDE w:val="0"/>
        <w:autoSpaceDN w:val="0"/>
        <w:adjustRightInd w:val="0"/>
        <w:ind w:firstLine="708"/>
        <w:jc w:val="both"/>
        <w:rPr>
          <w:rFonts w:ascii="Arial" w:hAnsi="Arial" w:cs="Arial"/>
          <w:b/>
          <w:sz w:val="28"/>
          <w:szCs w:val="28"/>
        </w:rPr>
      </w:pPr>
      <w:proofErr w:type="spellStart"/>
      <w:r>
        <w:rPr>
          <w:rFonts w:ascii="Arial" w:hAnsi="Arial" w:cs="Arial"/>
          <w:b/>
          <w:sz w:val="28"/>
          <w:szCs w:val="28"/>
        </w:rPr>
        <w:t>iiii</w:t>
      </w:r>
      <w:proofErr w:type="spellEnd"/>
      <w:proofErr w:type="gramStart"/>
      <w:r>
        <w:rPr>
          <w:rFonts w:ascii="Arial" w:hAnsi="Arial" w:cs="Arial"/>
          <w:b/>
          <w:sz w:val="28"/>
          <w:szCs w:val="28"/>
        </w:rPr>
        <w:t>).-</w:t>
      </w:r>
      <w:proofErr w:type="gramEnd"/>
      <w:r>
        <w:rPr>
          <w:rFonts w:ascii="Arial" w:hAnsi="Arial" w:cs="Arial"/>
          <w:b/>
          <w:sz w:val="28"/>
          <w:szCs w:val="28"/>
        </w:rPr>
        <w:t xml:space="preserve"> L</w:t>
      </w:r>
      <w:r w:rsidRPr="00B86EDF">
        <w:rPr>
          <w:rFonts w:ascii="Arial" w:hAnsi="Arial" w:cs="Arial"/>
          <w:b/>
          <w:sz w:val="28"/>
          <w:szCs w:val="28"/>
        </w:rPr>
        <w:t xml:space="preserve">audo. la omisión de su dictado, a pesar de haber      transcurrido el plazo legal para ello, es un acto de imposible reparación impugnable en amparo indirecto. </w:t>
      </w:r>
      <w:r w:rsidRPr="00B86EDF">
        <w:rPr>
          <w:rFonts w:ascii="Arial Black" w:hAnsi="Arial Black" w:cs="Arial"/>
          <w:b/>
          <w:sz w:val="28"/>
          <w:szCs w:val="28"/>
        </w:rPr>
        <w:t>REGISTRO 182160.</w:t>
      </w:r>
    </w:p>
    <w:p w:rsidR="00DB1516" w:rsidRPr="00B86EDF" w:rsidRDefault="008C30E5" w:rsidP="00DB1516">
      <w:pPr>
        <w:widowControl w:val="0"/>
        <w:autoSpaceDE w:val="0"/>
        <w:autoSpaceDN w:val="0"/>
        <w:adjustRightInd w:val="0"/>
        <w:ind w:firstLine="567"/>
        <w:jc w:val="both"/>
        <w:rPr>
          <w:rFonts w:ascii="Arial" w:hAnsi="Arial" w:cs="Arial"/>
          <w:b/>
          <w:sz w:val="28"/>
          <w:szCs w:val="28"/>
        </w:rPr>
      </w:pPr>
      <w:proofErr w:type="spellStart"/>
      <w:r>
        <w:rPr>
          <w:rFonts w:ascii="Arial" w:hAnsi="Arial" w:cs="Arial"/>
          <w:b/>
          <w:sz w:val="28"/>
          <w:szCs w:val="28"/>
        </w:rPr>
        <w:t>iiii</w:t>
      </w:r>
      <w:proofErr w:type="spellEnd"/>
      <w:proofErr w:type="gramStart"/>
      <w:r>
        <w:rPr>
          <w:rFonts w:ascii="Arial" w:hAnsi="Arial" w:cs="Arial"/>
          <w:b/>
          <w:sz w:val="28"/>
          <w:szCs w:val="28"/>
        </w:rPr>
        <w:t>).-</w:t>
      </w:r>
      <w:proofErr w:type="gramEnd"/>
      <w:r>
        <w:rPr>
          <w:rFonts w:ascii="Arial" w:hAnsi="Arial" w:cs="Arial"/>
          <w:b/>
          <w:sz w:val="28"/>
          <w:szCs w:val="28"/>
        </w:rPr>
        <w:t xml:space="preserve"> E</w:t>
      </w:r>
      <w:r w:rsidRPr="00B86EDF">
        <w:rPr>
          <w:rFonts w:ascii="Arial" w:hAnsi="Arial" w:cs="Arial"/>
          <w:b/>
          <w:sz w:val="28"/>
          <w:szCs w:val="28"/>
        </w:rPr>
        <w:t xml:space="preserve">mplazamiento, si en amparo indirecto se impugna su ilegalidad o ausencia en un juicio laboral, </w:t>
      </w:r>
      <w:r w:rsidR="00DF7CB2" w:rsidRPr="00B86EDF">
        <w:rPr>
          <w:rFonts w:ascii="Arial" w:hAnsi="Arial" w:cs="Arial"/>
          <w:b/>
          <w:sz w:val="28"/>
          <w:szCs w:val="28"/>
        </w:rPr>
        <w:t>así</w:t>
      </w:r>
      <w:r w:rsidRPr="00B86EDF">
        <w:rPr>
          <w:rFonts w:ascii="Arial" w:hAnsi="Arial" w:cs="Arial"/>
          <w:b/>
          <w:sz w:val="28"/>
          <w:szCs w:val="28"/>
        </w:rPr>
        <w:t xml:space="preserve"> como el laudo respectivo, </w:t>
      </w:r>
      <w:r w:rsidR="00E54507" w:rsidRPr="00B86EDF">
        <w:rPr>
          <w:rFonts w:ascii="Arial" w:hAnsi="Arial" w:cs="Arial"/>
          <w:b/>
          <w:sz w:val="28"/>
          <w:szCs w:val="28"/>
        </w:rPr>
        <w:t>ostentándose</w:t>
      </w:r>
      <w:r w:rsidRPr="00B86EDF">
        <w:rPr>
          <w:rFonts w:ascii="Arial" w:hAnsi="Arial" w:cs="Arial"/>
          <w:b/>
          <w:sz w:val="28"/>
          <w:szCs w:val="28"/>
        </w:rPr>
        <w:t xml:space="preserve"> el quejoso como persona extraña  por </w:t>
      </w:r>
      <w:r w:rsidR="00DF7CB2" w:rsidRPr="00B86EDF">
        <w:rPr>
          <w:rFonts w:ascii="Arial" w:hAnsi="Arial" w:cs="Arial"/>
          <w:b/>
          <w:sz w:val="28"/>
          <w:szCs w:val="28"/>
        </w:rPr>
        <w:t>equiparación</w:t>
      </w:r>
      <w:r w:rsidRPr="00B86EDF">
        <w:rPr>
          <w:rFonts w:ascii="Arial" w:hAnsi="Arial" w:cs="Arial"/>
          <w:b/>
          <w:sz w:val="28"/>
          <w:szCs w:val="28"/>
        </w:rPr>
        <w:t xml:space="preserve">, y el juez de distrito resuelve que aquel fue legal, debe considerar inoperantes los conceptos de </w:t>
      </w:r>
      <w:r w:rsidR="00DF7CB2" w:rsidRPr="00B86EDF">
        <w:rPr>
          <w:rFonts w:ascii="Arial" w:hAnsi="Arial" w:cs="Arial"/>
          <w:b/>
          <w:sz w:val="28"/>
          <w:szCs w:val="28"/>
        </w:rPr>
        <w:t>violación</w:t>
      </w:r>
      <w:r w:rsidRPr="00B86EDF">
        <w:rPr>
          <w:rFonts w:ascii="Arial" w:hAnsi="Arial" w:cs="Arial"/>
          <w:b/>
          <w:sz w:val="28"/>
          <w:szCs w:val="28"/>
        </w:rPr>
        <w:t xml:space="preserve"> enderezados contra el laudo, y no remitir la demanda a un tribunal colegiado de circuito para que conozca de ellos. </w:t>
      </w:r>
      <w:r w:rsidRPr="00B86EDF">
        <w:rPr>
          <w:rFonts w:ascii="Arial Black" w:hAnsi="Arial Black" w:cs="Arial"/>
          <w:b/>
          <w:sz w:val="28"/>
          <w:szCs w:val="28"/>
        </w:rPr>
        <w:t>REGISTRO 177010.</w:t>
      </w:r>
    </w:p>
    <w:p w:rsidR="00DB1516" w:rsidRPr="00B86EDF" w:rsidRDefault="008C30E5" w:rsidP="00DB1516">
      <w:pPr>
        <w:ind w:firstLine="567"/>
        <w:jc w:val="both"/>
        <w:rPr>
          <w:rFonts w:ascii="Arial" w:hAnsi="Arial" w:cs="Arial"/>
          <w:sz w:val="28"/>
          <w:szCs w:val="28"/>
        </w:rPr>
      </w:pPr>
      <w:proofErr w:type="spellStart"/>
      <w:r>
        <w:rPr>
          <w:rFonts w:ascii="Arial" w:hAnsi="Arial" w:cs="Arial"/>
          <w:b/>
          <w:sz w:val="28"/>
          <w:szCs w:val="28"/>
        </w:rPr>
        <w:t>iiiii</w:t>
      </w:r>
      <w:proofErr w:type="spellEnd"/>
      <w:proofErr w:type="gramStart"/>
      <w:r>
        <w:rPr>
          <w:rFonts w:ascii="Arial" w:hAnsi="Arial" w:cs="Arial"/>
          <w:b/>
          <w:sz w:val="28"/>
          <w:szCs w:val="28"/>
        </w:rPr>
        <w:t>).-</w:t>
      </w:r>
      <w:proofErr w:type="gramEnd"/>
      <w:r>
        <w:rPr>
          <w:rFonts w:ascii="Arial" w:hAnsi="Arial" w:cs="Arial"/>
          <w:b/>
          <w:sz w:val="28"/>
          <w:szCs w:val="28"/>
        </w:rPr>
        <w:t xml:space="preserve"> </w:t>
      </w:r>
      <w:r w:rsidR="00DF7CB2">
        <w:rPr>
          <w:rFonts w:ascii="Arial" w:hAnsi="Arial" w:cs="Arial"/>
          <w:b/>
          <w:sz w:val="28"/>
          <w:szCs w:val="28"/>
        </w:rPr>
        <w:t>A</w:t>
      </w:r>
      <w:r w:rsidR="00DF7CB2" w:rsidRPr="00B86EDF">
        <w:rPr>
          <w:rFonts w:ascii="Arial" w:hAnsi="Arial" w:cs="Arial"/>
          <w:b/>
          <w:sz w:val="28"/>
          <w:szCs w:val="28"/>
        </w:rPr>
        <w:t>cción</w:t>
      </w:r>
      <w:r w:rsidRPr="00B86EDF">
        <w:rPr>
          <w:rFonts w:ascii="Arial" w:hAnsi="Arial" w:cs="Arial"/>
          <w:b/>
          <w:sz w:val="28"/>
          <w:szCs w:val="28"/>
        </w:rPr>
        <w:t xml:space="preserve"> penal es procedente el juicio de amparo indirecto en contra de la </w:t>
      </w:r>
      <w:r w:rsidR="00DF7CB2" w:rsidRPr="00B86EDF">
        <w:rPr>
          <w:rFonts w:ascii="Arial" w:hAnsi="Arial" w:cs="Arial"/>
          <w:b/>
          <w:sz w:val="28"/>
          <w:szCs w:val="28"/>
        </w:rPr>
        <w:t>abstención</w:t>
      </w:r>
      <w:r w:rsidRPr="00B86EDF">
        <w:rPr>
          <w:rFonts w:ascii="Arial" w:hAnsi="Arial" w:cs="Arial"/>
          <w:b/>
          <w:sz w:val="28"/>
          <w:szCs w:val="28"/>
        </w:rPr>
        <w:t xml:space="preserve"> del ministerio publico de pronunciarse sobre el ejercicio o no ejercicio de aquella</w:t>
      </w:r>
      <w:r w:rsidRPr="00B86EDF">
        <w:rPr>
          <w:rFonts w:ascii="Arial" w:hAnsi="Arial" w:cs="Arial"/>
          <w:sz w:val="28"/>
          <w:szCs w:val="28"/>
        </w:rPr>
        <w:t>.</w:t>
      </w:r>
      <w:r>
        <w:rPr>
          <w:rFonts w:ascii="Arial" w:hAnsi="Arial" w:cs="Arial"/>
          <w:sz w:val="28"/>
          <w:szCs w:val="28"/>
        </w:rPr>
        <w:t xml:space="preserve"> </w:t>
      </w:r>
      <w:r w:rsidRPr="00B86EDF">
        <w:rPr>
          <w:rFonts w:ascii="Arial Black" w:hAnsi="Arial Black" w:cs="Arial"/>
          <w:b/>
          <w:sz w:val="28"/>
          <w:szCs w:val="28"/>
        </w:rPr>
        <w:t>REGISTRO</w:t>
      </w:r>
      <w:r w:rsidRPr="00B86EDF">
        <w:rPr>
          <w:rFonts w:ascii="Arial Black" w:hAnsi="Arial Black" w:cs="Arial"/>
          <w:sz w:val="28"/>
          <w:szCs w:val="28"/>
        </w:rPr>
        <w:t xml:space="preserve"> 189833.</w:t>
      </w:r>
    </w:p>
    <w:p w:rsidR="00DB1516" w:rsidRPr="00B86EDF" w:rsidRDefault="008C30E5" w:rsidP="00DB1516">
      <w:pPr>
        <w:ind w:firstLine="708"/>
        <w:jc w:val="both"/>
        <w:rPr>
          <w:rFonts w:ascii="Arial" w:hAnsi="Arial" w:cs="Arial"/>
          <w:b/>
          <w:bCs/>
          <w:sz w:val="28"/>
          <w:szCs w:val="28"/>
        </w:rPr>
      </w:pPr>
      <w:proofErr w:type="spellStart"/>
      <w:r>
        <w:rPr>
          <w:rFonts w:ascii="Arial" w:hAnsi="Arial" w:cs="Arial"/>
          <w:b/>
          <w:bCs/>
          <w:sz w:val="28"/>
          <w:szCs w:val="28"/>
        </w:rPr>
        <w:lastRenderedPageBreak/>
        <w:t>iiiiii</w:t>
      </w:r>
      <w:proofErr w:type="spellEnd"/>
      <w:proofErr w:type="gramStart"/>
      <w:r>
        <w:rPr>
          <w:rFonts w:ascii="Arial" w:hAnsi="Arial" w:cs="Arial"/>
          <w:b/>
          <w:bCs/>
          <w:sz w:val="28"/>
          <w:szCs w:val="28"/>
        </w:rPr>
        <w:t>).-</w:t>
      </w:r>
      <w:proofErr w:type="gramEnd"/>
      <w:r>
        <w:rPr>
          <w:rFonts w:ascii="Arial" w:hAnsi="Arial" w:cs="Arial"/>
          <w:b/>
          <w:bCs/>
          <w:sz w:val="28"/>
          <w:szCs w:val="28"/>
        </w:rPr>
        <w:t xml:space="preserve"> A</w:t>
      </w:r>
      <w:r w:rsidRPr="00B86EDF">
        <w:rPr>
          <w:rFonts w:ascii="Arial" w:hAnsi="Arial" w:cs="Arial"/>
          <w:b/>
          <w:bCs/>
          <w:sz w:val="28"/>
          <w:szCs w:val="28"/>
        </w:rPr>
        <w:t>cción penal. es procedente el juicio de amparo, mientras no se establezca en ley la vía jurisdiccional de impugnación ordinaria, para reclamar las resoluciones sobre el no ejercicio o desistimiento de aquélla (artículo 21, párrafo cuarto, de la constitución federal</w:t>
      </w:r>
      <w:proofErr w:type="gramStart"/>
      <w:r w:rsidRPr="00B86EDF">
        <w:rPr>
          <w:rFonts w:ascii="Arial" w:hAnsi="Arial" w:cs="Arial"/>
          <w:b/>
          <w:bCs/>
          <w:sz w:val="28"/>
          <w:szCs w:val="28"/>
        </w:rPr>
        <w:t>).</w:t>
      </w:r>
      <w:r w:rsidRPr="00B86EDF">
        <w:rPr>
          <w:rFonts w:ascii="Arial Black" w:hAnsi="Arial Black" w:cs="Arial"/>
          <w:b/>
          <w:bCs/>
          <w:sz w:val="28"/>
          <w:szCs w:val="28"/>
        </w:rPr>
        <w:t>REGISTRO</w:t>
      </w:r>
      <w:proofErr w:type="gramEnd"/>
      <w:r w:rsidRPr="00B86EDF">
        <w:rPr>
          <w:rFonts w:ascii="Arial Black" w:hAnsi="Arial Black" w:cs="Arial"/>
          <w:b/>
          <w:bCs/>
          <w:sz w:val="28"/>
          <w:szCs w:val="28"/>
        </w:rPr>
        <w:t xml:space="preserve"> 190963. </w:t>
      </w:r>
    </w:p>
    <w:p w:rsidR="00DB1516" w:rsidRPr="00B86EDF" w:rsidRDefault="008C30E5" w:rsidP="00DB1516">
      <w:pPr>
        <w:autoSpaceDE w:val="0"/>
        <w:autoSpaceDN w:val="0"/>
        <w:adjustRightInd w:val="0"/>
        <w:ind w:firstLine="708"/>
        <w:jc w:val="both"/>
        <w:rPr>
          <w:rFonts w:ascii="Arial" w:hAnsi="Arial" w:cs="Arial"/>
          <w:b/>
          <w:color w:val="000000"/>
          <w:sz w:val="28"/>
          <w:szCs w:val="28"/>
        </w:rPr>
      </w:pPr>
      <w:proofErr w:type="spellStart"/>
      <w:r>
        <w:rPr>
          <w:rFonts w:ascii="Arial" w:hAnsi="Arial" w:cs="Arial"/>
          <w:b/>
          <w:color w:val="000000"/>
          <w:sz w:val="28"/>
          <w:szCs w:val="28"/>
        </w:rPr>
        <w:t>iiiiiii</w:t>
      </w:r>
      <w:proofErr w:type="spellEnd"/>
      <w:proofErr w:type="gramStart"/>
      <w:r>
        <w:rPr>
          <w:rFonts w:ascii="Arial" w:hAnsi="Arial" w:cs="Arial"/>
          <w:b/>
          <w:color w:val="000000"/>
          <w:sz w:val="28"/>
          <w:szCs w:val="28"/>
        </w:rPr>
        <w:t>).-</w:t>
      </w:r>
      <w:proofErr w:type="gramEnd"/>
      <w:r>
        <w:rPr>
          <w:rFonts w:ascii="Arial" w:hAnsi="Arial" w:cs="Arial"/>
          <w:b/>
          <w:color w:val="000000"/>
          <w:sz w:val="28"/>
          <w:szCs w:val="28"/>
        </w:rPr>
        <w:t xml:space="preserve"> A</w:t>
      </w:r>
      <w:r w:rsidRPr="00B86EDF">
        <w:rPr>
          <w:rFonts w:ascii="Arial" w:hAnsi="Arial" w:cs="Arial"/>
          <w:b/>
          <w:color w:val="000000"/>
          <w:sz w:val="28"/>
          <w:szCs w:val="28"/>
        </w:rPr>
        <w:t>pelación contra el auto de formal prisión. la omisión de tramitarla y resolverla es impugnable en amparo indirecto.</w:t>
      </w:r>
      <w:r w:rsidR="00DF7CB2">
        <w:rPr>
          <w:rFonts w:ascii="Arial" w:hAnsi="Arial" w:cs="Arial"/>
          <w:b/>
          <w:color w:val="000000"/>
          <w:sz w:val="28"/>
          <w:szCs w:val="28"/>
        </w:rPr>
        <w:t xml:space="preserve"> </w:t>
      </w:r>
      <w:r w:rsidRPr="00B86EDF">
        <w:rPr>
          <w:rFonts w:ascii="Arial Black" w:hAnsi="Arial Black" w:cs="Arial"/>
          <w:b/>
          <w:color w:val="000000"/>
          <w:sz w:val="28"/>
          <w:szCs w:val="28"/>
        </w:rPr>
        <w:t>REGISTRO 170397.</w:t>
      </w:r>
    </w:p>
    <w:p w:rsidR="00DB1516" w:rsidRPr="00B86EDF" w:rsidRDefault="008C30E5" w:rsidP="00DB1516">
      <w:pPr>
        <w:ind w:firstLine="567"/>
        <w:jc w:val="both"/>
        <w:rPr>
          <w:rFonts w:ascii="Arial" w:hAnsi="Arial" w:cs="Arial"/>
          <w:sz w:val="28"/>
          <w:szCs w:val="28"/>
        </w:rPr>
      </w:pPr>
      <w:proofErr w:type="spellStart"/>
      <w:r>
        <w:rPr>
          <w:rFonts w:ascii="Arial" w:hAnsi="Arial" w:cs="Arial"/>
          <w:b/>
          <w:bCs/>
          <w:sz w:val="28"/>
          <w:szCs w:val="28"/>
        </w:rPr>
        <w:t>iiiiiiii</w:t>
      </w:r>
      <w:proofErr w:type="spellEnd"/>
      <w:proofErr w:type="gramStart"/>
      <w:r>
        <w:rPr>
          <w:rFonts w:ascii="Arial" w:hAnsi="Arial" w:cs="Arial"/>
          <w:b/>
          <w:bCs/>
          <w:sz w:val="28"/>
          <w:szCs w:val="28"/>
        </w:rPr>
        <w:t>).-</w:t>
      </w:r>
      <w:proofErr w:type="gramEnd"/>
      <w:r>
        <w:rPr>
          <w:rFonts w:ascii="Arial" w:hAnsi="Arial" w:cs="Arial"/>
          <w:b/>
          <w:bCs/>
          <w:sz w:val="28"/>
          <w:szCs w:val="28"/>
        </w:rPr>
        <w:t xml:space="preserve"> O</w:t>
      </w:r>
      <w:r w:rsidRPr="00B86EDF">
        <w:rPr>
          <w:rFonts w:ascii="Arial" w:hAnsi="Arial" w:cs="Arial"/>
          <w:b/>
          <w:bCs/>
          <w:sz w:val="28"/>
          <w:szCs w:val="28"/>
        </w:rPr>
        <w:t>rden de aprehensión. el indiciado tiene interés jurídico para promover juicio de amparo indirecto contra la abstención del juez responsable de resolver sobre la solicitud del ministerio público de dictarla</w:t>
      </w:r>
      <w:r w:rsidRPr="00B86EDF">
        <w:rPr>
          <w:rFonts w:ascii="Arial" w:hAnsi="Arial" w:cs="Arial"/>
          <w:sz w:val="28"/>
          <w:szCs w:val="28"/>
        </w:rPr>
        <w:t xml:space="preserve">. </w:t>
      </w:r>
      <w:r w:rsidRPr="00B86EDF">
        <w:rPr>
          <w:rFonts w:ascii="Arial Black" w:hAnsi="Arial Black" w:cs="Arial"/>
          <w:sz w:val="28"/>
          <w:szCs w:val="28"/>
        </w:rPr>
        <w:t xml:space="preserve">REGISTRO 171978. </w:t>
      </w:r>
    </w:p>
    <w:p w:rsidR="00DB1516" w:rsidRPr="003C3579" w:rsidRDefault="008C30E5" w:rsidP="003C3579">
      <w:pPr>
        <w:pStyle w:val="NormalWeb"/>
        <w:ind w:firstLine="567"/>
        <w:jc w:val="both"/>
        <w:rPr>
          <w:rFonts w:ascii="Arial" w:hAnsi="Arial" w:cs="Arial"/>
          <w:sz w:val="28"/>
          <w:szCs w:val="28"/>
        </w:rPr>
      </w:pPr>
      <w:proofErr w:type="spellStart"/>
      <w:r>
        <w:rPr>
          <w:rFonts w:ascii="Arial" w:hAnsi="Arial" w:cs="Arial"/>
          <w:b/>
          <w:bCs/>
          <w:sz w:val="28"/>
          <w:szCs w:val="28"/>
        </w:rPr>
        <w:t>iiiiiiiii</w:t>
      </w:r>
      <w:proofErr w:type="spellEnd"/>
      <w:proofErr w:type="gramStart"/>
      <w:r>
        <w:rPr>
          <w:rFonts w:ascii="Arial" w:hAnsi="Arial" w:cs="Arial"/>
          <w:b/>
          <w:bCs/>
          <w:sz w:val="28"/>
          <w:szCs w:val="28"/>
        </w:rPr>
        <w:t>).-</w:t>
      </w:r>
      <w:proofErr w:type="gramEnd"/>
      <w:r>
        <w:rPr>
          <w:rFonts w:ascii="Arial" w:hAnsi="Arial" w:cs="Arial"/>
          <w:b/>
          <w:bCs/>
          <w:sz w:val="28"/>
          <w:szCs w:val="28"/>
        </w:rPr>
        <w:t xml:space="preserve"> A</w:t>
      </w:r>
      <w:r w:rsidRPr="00B86EDF">
        <w:rPr>
          <w:rFonts w:ascii="Arial" w:hAnsi="Arial" w:cs="Arial"/>
          <w:b/>
          <w:bCs/>
          <w:sz w:val="28"/>
          <w:szCs w:val="28"/>
        </w:rPr>
        <w:t xml:space="preserve">veriguación previa. procede el amparo indirecto en términos del artículo 114, fracción </w:t>
      </w:r>
      <w:r w:rsidR="00DF7CB2" w:rsidRPr="00B86EDF">
        <w:rPr>
          <w:rFonts w:ascii="Arial" w:hAnsi="Arial" w:cs="Arial"/>
          <w:b/>
          <w:bCs/>
          <w:sz w:val="28"/>
          <w:szCs w:val="28"/>
        </w:rPr>
        <w:t>VII</w:t>
      </w:r>
      <w:r w:rsidRPr="00B86EDF">
        <w:rPr>
          <w:rFonts w:ascii="Arial" w:hAnsi="Arial" w:cs="Arial"/>
          <w:b/>
          <w:bCs/>
          <w:sz w:val="28"/>
          <w:szCs w:val="28"/>
        </w:rPr>
        <w:t>, de la ley de amparo, en contra de la abstención del ministerio público de iniciarla después de formularse una denuncia de hechos que pudieran ser constitutivos de delito perseguible de oficio.</w:t>
      </w:r>
      <w:r w:rsidRPr="00B86EDF">
        <w:rPr>
          <w:rFonts w:ascii="Arial" w:hAnsi="Arial" w:cs="Arial"/>
          <w:sz w:val="28"/>
          <w:szCs w:val="28"/>
        </w:rPr>
        <w:t xml:space="preserve"> </w:t>
      </w:r>
      <w:r w:rsidRPr="00B86EDF">
        <w:rPr>
          <w:rFonts w:ascii="Arial Black" w:hAnsi="Arial Black" w:cs="Arial"/>
          <w:sz w:val="28"/>
          <w:szCs w:val="28"/>
        </w:rPr>
        <w:t>REGISTRO 173828.</w:t>
      </w:r>
    </w:p>
    <w:p w:rsidR="00DB1516" w:rsidRPr="00B86EDF" w:rsidRDefault="00DB1516" w:rsidP="003C3579">
      <w:pPr>
        <w:ind w:firstLine="567"/>
        <w:jc w:val="both"/>
        <w:rPr>
          <w:rFonts w:ascii="Arial" w:hAnsi="Arial" w:cs="Arial"/>
          <w:b/>
          <w:sz w:val="28"/>
          <w:szCs w:val="28"/>
        </w:rPr>
      </w:pPr>
      <w:r w:rsidRPr="00B86EDF">
        <w:rPr>
          <w:rFonts w:ascii="Arial Black" w:hAnsi="Arial Black"/>
          <w:sz w:val="28"/>
          <w:szCs w:val="28"/>
        </w:rPr>
        <w:t>g</w:t>
      </w:r>
      <w:proofErr w:type="gramStart"/>
      <w:r w:rsidRPr="00B86EDF">
        <w:rPr>
          <w:rFonts w:ascii="Arial Black" w:hAnsi="Arial Black"/>
          <w:sz w:val="28"/>
          <w:szCs w:val="28"/>
        </w:rPr>
        <w:t>).-</w:t>
      </w:r>
      <w:proofErr w:type="gramEnd"/>
      <w:r w:rsidRPr="00B86EDF">
        <w:rPr>
          <w:rFonts w:ascii="Arial Black" w:hAnsi="Arial Black" w:cs="Arial"/>
          <w:b/>
          <w:sz w:val="28"/>
          <w:szCs w:val="28"/>
        </w:rPr>
        <w:t xml:space="preserve"> FUNDAMENTO LEGAL EN LA NUEVA LEY DE AMPARO –EN VIAS DE APROBACION, DE LOS ACTOS RECLAMADOS , EN POSITIVOS ,  NEGATIVOS Y OMISIVOS:- </w:t>
      </w:r>
      <w:r w:rsidRPr="00B86EDF">
        <w:rPr>
          <w:rFonts w:ascii="Arial" w:hAnsi="Arial" w:cs="Arial"/>
          <w:b/>
          <w:sz w:val="28"/>
          <w:szCs w:val="28"/>
        </w:rPr>
        <w:t>Por ultimo sobre este tema, de la clasificaciones de los actos reclamados,  el articulo  77 fracciones I y II , primer párrafo, de la Nueva Ley de Amparo, -en vías de aprobación-, expresa textualmente lo siguiente:-</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“Los efectos de la concesión del amparo serán:-</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 xml:space="preserve">I.- Cuando el acto reclamado  sea de carácter </w:t>
      </w:r>
      <w:r w:rsidRPr="00B86EDF">
        <w:rPr>
          <w:rFonts w:ascii="Arial Black" w:hAnsi="Arial Black" w:cs="Arial"/>
          <w:b/>
          <w:sz w:val="28"/>
          <w:szCs w:val="28"/>
          <w:u w:val="single"/>
        </w:rPr>
        <w:t>positivo</w:t>
      </w:r>
      <w:r w:rsidRPr="00B86EDF">
        <w:rPr>
          <w:rFonts w:ascii="Arial" w:hAnsi="Arial" w:cs="Arial"/>
          <w:b/>
          <w:sz w:val="28"/>
          <w:szCs w:val="28"/>
        </w:rPr>
        <w:t>, restituir al quejoso en el pleno goce del derecho violado, restableciendo las cosas al estado que guardaban antes de la violación,</w:t>
      </w:r>
    </w:p>
    <w:p w:rsidR="00DB1516" w:rsidRPr="00B86EDF" w:rsidRDefault="00DB1516" w:rsidP="003C3579">
      <w:pPr>
        <w:ind w:firstLine="708"/>
        <w:jc w:val="both"/>
        <w:rPr>
          <w:rFonts w:ascii="Arial" w:hAnsi="Arial" w:cs="Arial"/>
          <w:b/>
          <w:sz w:val="28"/>
          <w:szCs w:val="28"/>
        </w:rPr>
      </w:pPr>
      <w:r w:rsidRPr="00B86EDF">
        <w:rPr>
          <w:rFonts w:ascii="Arial" w:hAnsi="Arial" w:cs="Arial"/>
          <w:b/>
          <w:sz w:val="28"/>
          <w:szCs w:val="28"/>
        </w:rPr>
        <w:lastRenderedPageBreak/>
        <w:t xml:space="preserve">II.-  Cuando el acto reclamado sea de carácter </w:t>
      </w:r>
      <w:r w:rsidRPr="00B86EDF">
        <w:rPr>
          <w:rFonts w:ascii="Arial Black" w:hAnsi="Arial Black" w:cs="Arial"/>
          <w:b/>
          <w:sz w:val="28"/>
          <w:szCs w:val="28"/>
          <w:u w:val="single"/>
        </w:rPr>
        <w:t>negativo</w:t>
      </w:r>
      <w:r w:rsidRPr="00B86EDF">
        <w:rPr>
          <w:rFonts w:ascii="Arial" w:hAnsi="Arial" w:cs="Arial"/>
          <w:b/>
          <w:sz w:val="28"/>
          <w:szCs w:val="28"/>
        </w:rPr>
        <w:t xml:space="preserve">  o implique una </w:t>
      </w:r>
      <w:r w:rsidRPr="00B86EDF">
        <w:rPr>
          <w:rFonts w:ascii="Arial Black" w:hAnsi="Arial Black" w:cs="Arial"/>
          <w:b/>
          <w:sz w:val="28"/>
          <w:szCs w:val="28"/>
          <w:u w:val="single"/>
        </w:rPr>
        <w:t>omisión</w:t>
      </w:r>
      <w:r w:rsidRPr="00B86EDF">
        <w:rPr>
          <w:rFonts w:ascii="Arial" w:hAnsi="Arial" w:cs="Arial"/>
          <w:b/>
          <w:sz w:val="28"/>
          <w:szCs w:val="28"/>
        </w:rPr>
        <w:t>, obligar a la autoridad responsable a respetar el derecho de que se trate  y a cumplir lo que el mismo exija….”</w:t>
      </w:r>
    </w:p>
    <w:p w:rsidR="00DB1516" w:rsidRPr="00B86EDF" w:rsidRDefault="00DB1516" w:rsidP="003C3579">
      <w:pPr>
        <w:ind w:firstLine="708"/>
        <w:jc w:val="both"/>
        <w:rPr>
          <w:rFonts w:ascii="Arial Black" w:hAnsi="Arial Black" w:cs="Arial"/>
          <w:b/>
          <w:sz w:val="28"/>
          <w:szCs w:val="28"/>
        </w:rPr>
      </w:pPr>
      <w:r w:rsidRPr="00B86EDF">
        <w:rPr>
          <w:rFonts w:ascii="Arial Black" w:hAnsi="Arial Black" w:cs="Arial"/>
          <w:b/>
          <w:sz w:val="28"/>
          <w:szCs w:val="28"/>
        </w:rPr>
        <w:t>h).- LA COMPARACION  DE  LOS ACTOS  QUE LA JURISPRUDENCIA Y LA LEY DENOMINA NEGATIVOS (TAMBIEN LLAMADOS OMISIVOS), CON  LOS ACTOS CONOCIDOS EN LA DOCTRINA COMO NEGATIVOS</w:t>
      </w:r>
    </w:p>
    <w:p w:rsidR="00DB1516" w:rsidRPr="00B86EDF" w:rsidRDefault="00DB1516" w:rsidP="00DB1516">
      <w:pPr>
        <w:jc w:val="both"/>
        <w:rPr>
          <w:rFonts w:ascii="Arial" w:hAnsi="Arial" w:cs="Arial"/>
          <w:b/>
          <w:sz w:val="28"/>
          <w:szCs w:val="28"/>
        </w:rPr>
      </w:pPr>
      <w:r w:rsidRPr="00B86EDF">
        <w:rPr>
          <w:rFonts w:ascii="Arial Black" w:hAnsi="Arial Black" w:cs="Arial"/>
          <w:b/>
          <w:sz w:val="28"/>
          <w:szCs w:val="28"/>
        </w:rPr>
        <w:tab/>
      </w:r>
      <w:r w:rsidR="00DF7CB2">
        <w:rPr>
          <w:rFonts w:ascii="Arial" w:hAnsi="Arial" w:cs="Arial"/>
          <w:b/>
          <w:sz w:val="28"/>
          <w:szCs w:val="28"/>
        </w:rPr>
        <w:t>Como ya se mencio</w:t>
      </w:r>
      <w:r w:rsidRPr="00B86EDF">
        <w:rPr>
          <w:rFonts w:ascii="Arial" w:hAnsi="Arial" w:cs="Arial"/>
          <w:b/>
          <w:sz w:val="28"/>
          <w:szCs w:val="28"/>
        </w:rPr>
        <w:t>no con antelación, tanto la ley como la jurisprudencia, utilizan el termino de actos reclamados negativos (también llamados omisivos),</w:t>
      </w:r>
      <w:r>
        <w:rPr>
          <w:rFonts w:ascii="Arial" w:hAnsi="Arial" w:cs="Arial"/>
          <w:b/>
          <w:sz w:val="28"/>
          <w:szCs w:val="28"/>
        </w:rPr>
        <w:t xml:space="preserve"> para definir a las </w:t>
      </w:r>
      <w:proofErr w:type="gramStart"/>
      <w:r>
        <w:rPr>
          <w:rFonts w:ascii="Arial" w:hAnsi="Arial" w:cs="Arial"/>
          <w:b/>
          <w:sz w:val="28"/>
          <w:szCs w:val="28"/>
        </w:rPr>
        <w:t xml:space="preserve">omisiones, </w:t>
      </w:r>
      <w:r w:rsidRPr="00B86EDF">
        <w:rPr>
          <w:rFonts w:ascii="Arial" w:hAnsi="Arial" w:cs="Arial"/>
          <w:b/>
          <w:sz w:val="28"/>
          <w:szCs w:val="28"/>
        </w:rPr>
        <w:t xml:space="preserve"> inactividades</w:t>
      </w:r>
      <w:proofErr w:type="gramEnd"/>
      <w:r w:rsidRPr="00B86EDF">
        <w:rPr>
          <w:rFonts w:ascii="Arial" w:hAnsi="Arial" w:cs="Arial"/>
          <w:b/>
          <w:sz w:val="28"/>
          <w:szCs w:val="28"/>
        </w:rPr>
        <w:t xml:space="preserve"> o inacciones, de una autoridad responsable. </w:t>
      </w:r>
      <w:r w:rsidRPr="00B86EDF">
        <w:rPr>
          <w:rFonts w:ascii="Arial" w:hAnsi="Arial" w:cs="Arial"/>
          <w:b/>
          <w:sz w:val="28"/>
          <w:szCs w:val="28"/>
        </w:rPr>
        <w:tab/>
      </w:r>
    </w:p>
    <w:p w:rsidR="00DB1516" w:rsidRPr="00B86EDF" w:rsidRDefault="00DB1516" w:rsidP="00DB1516">
      <w:pPr>
        <w:jc w:val="both"/>
        <w:rPr>
          <w:rFonts w:ascii="Arial Black" w:hAnsi="Arial Black" w:cs="Arial"/>
          <w:b/>
          <w:sz w:val="28"/>
          <w:szCs w:val="28"/>
        </w:rPr>
      </w:pPr>
      <w:r w:rsidRPr="00B86EDF">
        <w:rPr>
          <w:rFonts w:ascii="Arial Black" w:hAnsi="Arial Black" w:cs="Arial"/>
          <w:b/>
          <w:sz w:val="28"/>
          <w:szCs w:val="28"/>
        </w:rPr>
        <w:tab/>
      </w:r>
      <w:r w:rsidR="00E54507">
        <w:rPr>
          <w:rFonts w:ascii="Arial" w:hAnsi="Arial" w:cs="Arial"/>
          <w:b/>
          <w:sz w:val="28"/>
          <w:szCs w:val="28"/>
        </w:rPr>
        <w:t>Por su parte, uno de los  integrantes de la doctrina</w:t>
      </w:r>
      <w:r w:rsidRPr="00B86EDF">
        <w:rPr>
          <w:rFonts w:ascii="Arial" w:hAnsi="Arial" w:cs="Arial"/>
          <w:b/>
          <w:sz w:val="28"/>
          <w:szCs w:val="28"/>
        </w:rPr>
        <w:t xml:space="preserve"> del juicio de amparo mex</w:t>
      </w:r>
      <w:r w:rsidR="00E54507">
        <w:rPr>
          <w:rFonts w:ascii="Arial" w:hAnsi="Arial" w:cs="Arial"/>
          <w:b/>
          <w:sz w:val="28"/>
          <w:szCs w:val="28"/>
        </w:rPr>
        <w:t>icano,  como lo es el</w:t>
      </w:r>
      <w:r w:rsidRPr="00B86EDF">
        <w:rPr>
          <w:rFonts w:ascii="Arial" w:hAnsi="Arial" w:cs="Arial"/>
          <w:b/>
          <w:sz w:val="28"/>
          <w:szCs w:val="28"/>
        </w:rPr>
        <w:t xml:space="preserve"> Ministro Genaro </w:t>
      </w:r>
      <w:r w:rsidR="00DF7CB2" w:rsidRPr="00B86EDF">
        <w:rPr>
          <w:rFonts w:ascii="Arial" w:hAnsi="Arial" w:cs="Arial"/>
          <w:b/>
          <w:sz w:val="28"/>
          <w:szCs w:val="28"/>
        </w:rPr>
        <w:t>Góngora</w:t>
      </w:r>
      <w:r w:rsidRPr="00B86EDF">
        <w:rPr>
          <w:rFonts w:ascii="Arial" w:hAnsi="Arial" w:cs="Arial"/>
          <w:b/>
          <w:sz w:val="28"/>
          <w:szCs w:val="28"/>
        </w:rPr>
        <w:t xml:space="preserve"> Pimentel,  define  a los actos reclamados  negativos, como “aquellos  por los que las autoridades  se </w:t>
      </w:r>
      <w:r w:rsidR="00E54507" w:rsidRPr="00B86EDF">
        <w:rPr>
          <w:rFonts w:ascii="Arial" w:hAnsi="Arial" w:cs="Arial"/>
          <w:b/>
          <w:sz w:val="28"/>
          <w:szCs w:val="28"/>
        </w:rPr>
        <w:t>rehúsan</w:t>
      </w:r>
      <w:r w:rsidRPr="00B86EDF">
        <w:rPr>
          <w:rFonts w:ascii="Arial" w:hAnsi="Arial" w:cs="Arial"/>
          <w:b/>
          <w:sz w:val="28"/>
          <w:szCs w:val="28"/>
        </w:rPr>
        <w:t xml:space="preserve"> a acceder a las pretensiones de los individuos. Dentro de </w:t>
      </w:r>
      <w:proofErr w:type="gramStart"/>
      <w:r w:rsidRPr="00B86EDF">
        <w:rPr>
          <w:rFonts w:ascii="Arial" w:hAnsi="Arial" w:cs="Arial"/>
          <w:b/>
          <w:sz w:val="28"/>
          <w:szCs w:val="28"/>
        </w:rPr>
        <w:t>ellos  se</w:t>
      </w:r>
      <w:proofErr w:type="gramEnd"/>
      <w:r w:rsidRPr="00B86EDF">
        <w:rPr>
          <w:rFonts w:ascii="Arial" w:hAnsi="Arial" w:cs="Arial"/>
          <w:b/>
          <w:sz w:val="28"/>
          <w:szCs w:val="28"/>
        </w:rPr>
        <w:t xml:space="preserve"> manifiesta una conducta positiva de las autoridades , que se traduce en un no querer  o no aceptar lo solicitado por el gobernado ” . </w:t>
      </w:r>
      <w:r w:rsidRPr="00DF7CB2">
        <w:rPr>
          <w:rFonts w:ascii="Arial Black" w:hAnsi="Arial Black" w:cs="Arial"/>
          <w:b/>
          <w:sz w:val="28"/>
          <w:szCs w:val="28"/>
        </w:rPr>
        <w:t>(NOTA CUATRO</w:t>
      </w:r>
      <w:r w:rsidRPr="00B86EDF">
        <w:rPr>
          <w:rFonts w:ascii="Arial" w:hAnsi="Arial" w:cs="Arial"/>
          <w:b/>
          <w:sz w:val="28"/>
          <w:szCs w:val="28"/>
        </w:rPr>
        <w:t>)</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 xml:space="preserve">  Establecido lo anterior, es pertinente precisar que los actos reclamados  que  la jurisprudencia y la ley  llama actos negativos (también llamados omisivos),  pueden llegar a confundirse en la práctica, con los que la  doctrina denomina acto</w:t>
      </w:r>
      <w:r>
        <w:rPr>
          <w:rFonts w:ascii="Arial" w:hAnsi="Arial" w:cs="Arial"/>
          <w:b/>
          <w:sz w:val="28"/>
          <w:szCs w:val="28"/>
        </w:rPr>
        <w:t>s</w:t>
      </w:r>
      <w:r w:rsidRPr="00B86EDF">
        <w:rPr>
          <w:rFonts w:ascii="Arial" w:hAnsi="Arial" w:cs="Arial"/>
          <w:b/>
          <w:sz w:val="28"/>
          <w:szCs w:val="28"/>
        </w:rPr>
        <w:t xml:space="preserve"> negativos, motivo por lo cual   hay que destacar  la diferencia y precisar su similitud.</w:t>
      </w:r>
    </w:p>
    <w:p w:rsidR="00DB1516" w:rsidRPr="00B86EDF" w:rsidRDefault="00DB1516" w:rsidP="00DB1516">
      <w:pPr>
        <w:jc w:val="both"/>
        <w:rPr>
          <w:rFonts w:ascii="Arial" w:hAnsi="Arial" w:cs="Arial"/>
          <w:b/>
          <w:sz w:val="28"/>
          <w:szCs w:val="28"/>
        </w:rPr>
      </w:pPr>
      <w:r w:rsidRPr="00B86EDF">
        <w:rPr>
          <w:rFonts w:ascii="Arial" w:hAnsi="Arial" w:cs="Arial"/>
          <w:b/>
          <w:sz w:val="28"/>
          <w:szCs w:val="28"/>
        </w:rPr>
        <w:tab/>
        <w:t xml:space="preserve">La diferencia entre los actos reclamados negativos, </w:t>
      </w:r>
      <w:r w:rsidR="00DF7CB2" w:rsidRPr="00B86EDF">
        <w:rPr>
          <w:rFonts w:ascii="Arial" w:hAnsi="Arial" w:cs="Arial"/>
          <w:b/>
          <w:sz w:val="28"/>
          <w:szCs w:val="28"/>
        </w:rPr>
        <w:t>así</w:t>
      </w:r>
      <w:r w:rsidRPr="00B86EDF">
        <w:rPr>
          <w:rFonts w:ascii="Arial" w:hAnsi="Arial" w:cs="Arial"/>
          <w:b/>
          <w:sz w:val="28"/>
          <w:szCs w:val="28"/>
        </w:rPr>
        <w:t xml:space="preserve"> denominados por la Jurisprudencia y la ley de amparo (también llamados omisivos) y los actos negativos definidos por la doctrina,  es de que en los  primeros </w:t>
      </w:r>
      <w:r w:rsidRPr="00B86EDF">
        <w:rPr>
          <w:rFonts w:ascii="Arial Black" w:hAnsi="Arial Black" w:cs="Arial"/>
          <w:b/>
          <w:sz w:val="28"/>
          <w:szCs w:val="28"/>
          <w:u w:val="single"/>
        </w:rPr>
        <w:t xml:space="preserve">la autoridad no hace </w:t>
      </w:r>
      <w:r w:rsidRPr="00B86EDF">
        <w:rPr>
          <w:rFonts w:ascii="Arial Black" w:hAnsi="Arial Black" w:cs="Arial"/>
          <w:b/>
          <w:sz w:val="28"/>
          <w:szCs w:val="28"/>
          <w:u w:val="single"/>
        </w:rPr>
        <w:lastRenderedPageBreak/>
        <w:t>absolutamente nada</w:t>
      </w:r>
      <w:r w:rsidRPr="00B86EDF">
        <w:rPr>
          <w:rFonts w:ascii="Arial" w:hAnsi="Arial" w:cs="Arial"/>
          <w:b/>
          <w:sz w:val="28"/>
          <w:szCs w:val="28"/>
        </w:rPr>
        <w:t xml:space="preserve">, no hay ningún pronunciamiento sobre alguna situación que  beneficie o no al gobernado: y,  tratándose de los segundos,  o sea los  que la doctrina denomina   actos negativos, </w:t>
      </w:r>
      <w:r w:rsidRPr="00B86EDF">
        <w:rPr>
          <w:rFonts w:ascii="Arial Black" w:hAnsi="Arial Black" w:cs="Arial"/>
          <w:b/>
          <w:sz w:val="28"/>
          <w:szCs w:val="28"/>
          <w:u w:val="single"/>
        </w:rPr>
        <w:t xml:space="preserve">la autoridad si realiza una actividad o hacer positivo, </w:t>
      </w:r>
      <w:r w:rsidRPr="00B86EDF">
        <w:rPr>
          <w:rFonts w:ascii="Arial" w:hAnsi="Arial" w:cs="Arial"/>
          <w:b/>
          <w:sz w:val="28"/>
          <w:szCs w:val="28"/>
        </w:rPr>
        <w:t xml:space="preserve">al dictar por ejemplo una resolucion en la que </w:t>
      </w:r>
      <w:r w:rsidRPr="00B86EDF">
        <w:rPr>
          <w:rFonts w:ascii="Arial Black" w:hAnsi="Arial Black" w:cs="Arial"/>
          <w:b/>
          <w:sz w:val="28"/>
          <w:szCs w:val="28"/>
          <w:u w:val="single"/>
        </w:rPr>
        <w:t>le niega al gobernado algo que pidió</w:t>
      </w:r>
      <w:r w:rsidRPr="00B86EDF">
        <w:rPr>
          <w:rFonts w:ascii="Arial" w:hAnsi="Arial" w:cs="Arial"/>
          <w:b/>
          <w:sz w:val="28"/>
          <w:szCs w:val="28"/>
        </w:rPr>
        <w:t xml:space="preserve">, </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 xml:space="preserve">La similitud que existe entre ambos actos negativos (los </w:t>
      </w:r>
      <w:r w:rsidR="00DF7CB2" w:rsidRPr="00B86EDF">
        <w:rPr>
          <w:rFonts w:ascii="Arial" w:hAnsi="Arial" w:cs="Arial"/>
          <w:b/>
          <w:sz w:val="28"/>
          <w:szCs w:val="28"/>
        </w:rPr>
        <w:t>así</w:t>
      </w:r>
      <w:r w:rsidRPr="00B86EDF">
        <w:rPr>
          <w:rFonts w:ascii="Arial" w:hAnsi="Arial" w:cs="Arial"/>
          <w:b/>
          <w:sz w:val="28"/>
          <w:szCs w:val="28"/>
        </w:rPr>
        <w:t xml:space="preserve"> llamados por la Jurisprudencia y la ley de amparo, y los diversos definidos por la doctrina), es que en ambos </w:t>
      </w:r>
      <w:r w:rsidRPr="00B86EDF">
        <w:rPr>
          <w:rFonts w:ascii="Arial Black" w:hAnsi="Arial Black" w:cs="Arial"/>
          <w:b/>
          <w:sz w:val="28"/>
          <w:szCs w:val="28"/>
          <w:u w:val="single"/>
        </w:rPr>
        <w:t>el gobernado no recibe la actuación esencial de la autoridad, que lo  beneficia</w:t>
      </w:r>
      <w:r w:rsidRPr="00B86EDF">
        <w:rPr>
          <w:rFonts w:ascii="Arial" w:hAnsi="Arial" w:cs="Arial"/>
          <w:b/>
          <w:sz w:val="28"/>
          <w:szCs w:val="28"/>
        </w:rPr>
        <w:t>.</w:t>
      </w:r>
    </w:p>
    <w:p w:rsidR="00DB1516" w:rsidRPr="00B86EDF" w:rsidRDefault="00DB1516" w:rsidP="00DB1516">
      <w:pPr>
        <w:jc w:val="both"/>
        <w:rPr>
          <w:rFonts w:ascii="Arial" w:hAnsi="Arial" w:cs="Arial"/>
          <w:b/>
          <w:sz w:val="28"/>
          <w:szCs w:val="28"/>
        </w:rPr>
      </w:pPr>
      <w:r w:rsidRPr="00B86EDF">
        <w:rPr>
          <w:rFonts w:ascii="Arial" w:hAnsi="Arial" w:cs="Arial"/>
          <w:b/>
          <w:sz w:val="28"/>
          <w:szCs w:val="28"/>
        </w:rPr>
        <w:tab/>
        <w:t>Ilustremos lo anterior con dos ejemplos:-</w:t>
      </w:r>
    </w:p>
    <w:p w:rsidR="00DB1516" w:rsidRPr="00B86EDF" w:rsidRDefault="00DB1516" w:rsidP="00DB1516">
      <w:pPr>
        <w:jc w:val="both"/>
        <w:rPr>
          <w:rFonts w:ascii="Arial Black" w:hAnsi="Arial Black"/>
          <w:b/>
          <w:sz w:val="28"/>
          <w:szCs w:val="28"/>
        </w:rPr>
      </w:pPr>
      <w:r w:rsidRPr="00B86EDF">
        <w:rPr>
          <w:b/>
          <w:sz w:val="28"/>
          <w:szCs w:val="28"/>
        </w:rPr>
        <w:tab/>
      </w:r>
      <w:r w:rsidRPr="00B86EDF">
        <w:rPr>
          <w:rFonts w:ascii="Arial Black" w:hAnsi="Arial Black"/>
          <w:b/>
          <w:sz w:val="28"/>
          <w:szCs w:val="28"/>
        </w:rPr>
        <w:t>PRIMER EJEMPLO:-</w:t>
      </w:r>
      <w:r w:rsidRPr="00B86EDF">
        <w:rPr>
          <w:rFonts w:ascii="Arial Black" w:hAnsi="Arial Black"/>
          <w:b/>
          <w:sz w:val="28"/>
          <w:szCs w:val="28"/>
        </w:rPr>
        <w:tab/>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Hechos:-  El gobernado recibe una sentencia condenatoria en materia penal, y promueve el recurso de apelación contra la misma, pasan dos meses y  el juez no envía el expediente al Magistrado para la substanciación del recurso de apelación.</w:t>
      </w:r>
    </w:p>
    <w:p w:rsidR="00DB1516" w:rsidRPr="00B86EDF" w:rsidRDefault="00DB1516" w:rsidP="00DB1516">
      <w:pPr>
        <w:jc w:val="both"/>
        <w:rPr>
          <w:rFonts w:ascii="Arial" w:hAnsi="Arial" w:cs="Arial"/>
          <w:b/>
          <w:sz w:val="28"/>
          <w:szCs w:val="28"/>
        </w:rPr>
      </w:pPr>
      <w:r w:rsidRPr="00B86EDF">
        <w:rPr>
          <w:rFonts w:ascii="Arial" w:hAnsi="Arial" w:cs="Arial"/>
          <w:b/>
          <w:sz w:val="28"/>
          <w:szCs w:val="28"/>
        </w:rPr>
        <w:tab/>
        <w:t>El Juez penal puede:- 1.- Seguir simplemente sin enviar el expediente, y sin hacer absolutamente nada:- (</w:t>
      </w:r>
      <w:r w:rsidRPr="00B86EDF">
        <w:rPr>
          <w:rFonts w:ascii="Arial Black" w:hAnsi="Arial Black" w:cs="Arial"/>
          <w:b/>
          <w:i/>
          <w:sz w:val="28"/>
          <w:szCs w:val="28"/>
          <w:u w:val="single"/>
        </w:rPr>
        <w:t>acto negativo, también llamado omisivo</w:t>
      </w:r>
      <w:r w:rsidRPr="00B86EDF">
        <w:rPr>
          <w:rFonts w:ascii="Arial" w:hAnsi="Arial" w:cs="Arial"/>
          <w:b/>
          <w:i/>
          <w:sz w:val="28"/>
          <w:szCs w:val="28"/>
          <w:u w:val="single"/>
        </w:rPr>
        <w:t xml:space="preserve">); o, </w:t>
      </w:r>
      <w:r w:rsidRPr="00B86EDF">
        <w:rPr>
          <w:rFonts w:ascii="Arial" w:hAnsi="Arial" w:cs="Arial"/>
          <w:b/>
          <w:sz w:val="28"/>
          <w:szCs w:val="28"/>
        </w:rPr>
        <w:t xml:space="preserve">2.-  Dictar un auto en el que establece que no envía el expediente al Magistrado, porque esta pendiente de notificarle  a una parte ofendida, el auto que admite la apelación. </w:t>
      </w:r>
      <w:r w:rsidRPr="00B86EDF">
        <w:rPr>
          <w:rFonts w:ascii="Arial" w:hAnsi="Arial" w:cs="Arial"/>
          <w:b/>
          <w:i/>
          <w:sz w:val="28"/>
          <w:szCs w:val="28"/>
          <w:u w:val="single"/>
        </w:rPr>
        <w:t>(</w:t>
      </w:r>
      <w:r w:rsidRPr="00B86EDF">
        <w:rPr>
          <w:rFonts w:ascii="Arial Black" w:hAnsi="Arial Black" w:cs="Arial"/>
          <w:b/>
          <w:i/>
          <w:sz w:val="28"/>
          <w:szCs w:val="28"/>
          <w:u w:val="single"/>
        </w:rPr>
        <w:t>acto negativo</w:t>
      </w:r>
      <w:r w:rsidRPr="00B86EDF">
        <w:rPr>
          <w:rFonts w:ascii="Arial" w:hAnsi="Arial" w:cs="Arial"/>
          <w:b/>
          <w:i/>
          <w:sz w:val="28"/>
          <w:szCs w:val="28"/>
          <w:u w:val="single"/>
        </w:rPr>
        <w:t>)</w:t>
      </w:r>
    </w:p>
    <w:p w:rsidR="00DB1516" w:rsidRPr="00B86EDF" w:rsidRDefault="00DB1516" w:rsidP="00DB1516">
      <w:pPr>
        <w:jc w:val="both"/>
        <w:rPr>
          <w:rFonts w:ascii="Arial" w:hAnsi="Arial" w:cs="Arial"/>
          <w:b/>
          <w:sz w:val="28"/>
          <w:szCs w:val="28"/>
        </w:rPr>
      </w:pPr>
      <w:r w:rsidRPr="00B86EDF">
        <w:rPr>
          <w:rFonts w:ascii="Arial" w:hAnsi="Arial" w:cs="Arial"/>
          <w:b/>
          <w:sz w:val="28"/>
          <w:szCs w:val="28"/>
        </w:rPr>
        <w:tab/>
        <w:t xml:space="preserve"> De lo antes mencionado se advierte con claridad que en ambos casos la autoridad le ocasiona al  gobernado  el mismo perjuicio:- la no substanciación rápida del recurso de apelación. </w:t>
      </w:r>
    </w:p>
    <w:p w:rsidR="00DB1516" w:rsidRPr="00B86EDF" w:rsidRDefault="00DB1516" w:rsidP="00DB1516">
      <w:pPr>
        <w:ind w:firstLine="708"/>
        <w:jc w:val="both"/>
        <w:rPr>
          <w:rFonts w:ascii="Arial Black" w:hAnsi="Arial Black"/>
          <w:b/>
          <w:sz w:val="28"/>
          <w:szCs w:val="28"/>
        </w:rPr>
      </w:pPr>
      <w:r w:rsidRPr="00B86EDF">
        <w:rPr>
          <w:rFonts w:ascii="Arial Black" w:hAnsi="Arial Black"/>
          <w:b/>
          <w:sz w:val="28"/>
          <w:szCs w:val="28"/>
        </w:rPr>
        <w:t>SEGUNDO  EJEMPLO:-</w:t>
      </w:r>
      <w:r w:rsidRPr="00B86EDF">
        <w:rPr>
          <w:rFonts w:ascii="Arial Black" w:hAnsi="Arial Black"/>
          <w:b/>
          <w:sz w:val="28"/>
          <w:szCs w:val="28"/>
        </w:rPr>
        <w:tab/>
      </w:r>
    </w:p>
    <w:p w:rsidR="00DB1516" w:rsidRPr="00B86EDF" w:rsidRDefault="00DB1516" w:rsidP="00DB1516">
      <w:pPr>
        <w:jc w:val="both"/>
        <w:rPr>
          <w:rFonts w:ascii="Arial" w:hAnsi="Arial" w:cs="Arial"/>
          <w:b/>
          <w:sz w:val="28"/>
          <w:szCs w:val="28"/>
        </w:rPr>
      </w:pPr>
      <w:r w:rsidRPr="00B86EDF">
        <w:rPr>
          <w:b/>
          <w:sz w:val="28"/>
          <w:szCs w:val="28"/>
        </w:rPr>
        <w:lastRenderedPageBreak/>
        <w:tab/>
      </w:r>
      <w:proofErr w:type="gramStart"/>
      <w:r w:rsidRPr="00B86EDF">
        <w:rPr>
          <w:rFonts w:ascii="Arial" w:hAnsi="Arial" w:cs="Arial"/>
          <w:b/>
          <w:sz w:val="28"/>
          <w:szCs w:val="28"/>
        </w:rPr>
        <w:t>Hecho:-</w:t>
      </w:r>
      <w:proofErr w:type="gramEnd"/>
      <w:r w:rsidRPr="00B86EDF">
        <w:rPr>
          <w:rFonts w:ascii="Arial" w:hAnsi="Arial" w:cs="Arial"/>
          <w:b/>
          <w:sz w:val="28"/>
          <w:szCs w:val="28"/>
        </w:rPr>
        <w:t xml:space="preserve">  El gobernado compro  un bien inmueble urbano, se acaba de casar, y quiere construir una casa de dos pisos , hace su plano, hace el pago respectivo para obtener la licencia de construcción , en la dirección de obras públicas del municipio de monterrey, nuevo león.   </w:t>
      </w:r>
    </w:p>
    <w:p w:rsidR="00DB1516" w:rsidRPr="00B86EDF" w:rsidRDefault="00DB1516" w:rsidP="00DB1516">
      <w:pPr>
        <w:jc w:val="both"/>
        <w:rPr>
          <w:rFonts w:ascii="Arial" w:hAnsi="Arial" w:cs="Arial"/>
          <w:b/>
          <w:sz w:val="28"/>
          <w:szCs w:val="28"/>
        </w:rPr>
      </w:pPr>
      <w:r w:rsidRPr="00B86EDF">
        <w:rPr>
          <w:rFonts w:ascii="Arial" w:hAnsi="Arial" w:cs="Arial"/>
          <w:b/>
          <w:sz w:val="28"/>
          <w:szCs w:val="28"/>
        </w:rPr>
        <w:tab/>
        <w:t xml:space="preserve">El Director de Obras Publicas municipal </w:t>
      </w:r>
      <w:proofErr w:type="gramStart"/>
      <w:r w:rsidRPr="00B86EDF">
        <w:rPr>
          <w:rFonts w:ascii="Arial" w:hAnsi="Arial" w:cs="Arial"/>
          <w:b/>
          <w:sz w:val="28"/>
          <w:szCs w:val="28"/>
        </w:rPr>
        <w:t>puede:-</w:t>
      </w:r>
      <w:proofErr w:type="gramEnd"/>
      <w:r w:rsidRPr="00B86EDF">
        <w:rPr>
          <w:rFonts w:ascii="Arial" w:hAnsi="Arial" w:cs="Arial"/>
          <w:b/>
          <w:sz w:val="28"/>
          <w:szCs w:val="28"/>
        </w:rPr>
        <w:t xml:space="preserve"> 1.- No hacer nada, o sea, no emitir ningún pronunciamiento sobre si procede o no el otorgamiento de la licencia de construcción. </w:t>
      </w:r>
      <w:r w:rsidRPr="00B86EDF">
        <w:rPr>
          <w:rFonts w:ascii="Arial Black" w:hAnsi="Arial Black" w:cs="Arial"/>
          <w:b/>
          <w:i/>
          <w:sz w:val="28"/>
          <w:szCs w:val="28"/>
          <w:u w:val="single"/>
        </w:rPr>
        <w:t>(acto negativo, también llamado omisivo</w:t>
      </w:r>
      <w:r w:rsidRPr="00B86EDF">
        <w:rPr>
          <w:rFonts w:ascii="Arial" w:hAnsi="Arial" w:cs="Arial"/>
          <w:b/>
          <w:i/>
          <w:sz w:val="28"/>
          <w:szCs w:val="28"/>
          <w:u w:val="single"/>
        </w:rPr>
        <w:t xml:space="preserve">); </w:t>
      </w:r>
      <w:proofErr w:type="gramStart"/>
      <w:r w:rsidRPr="00B86EDF">
        <w:rPr>
          <w:rFonts w:ascii="Arial" w:hAnsi="Arial" w:cs="Arial"/>
          <w:b/>
          <w:i/>
          <w:sz w:val="28"/>
          <w:szCs w:val="28"/>
          <w:u w:val="single"/>
        </w:rPr>
        <w:t xml:space="preserve">o, </w:t>
      </w:r>
      <w:r w:rsidRPr="00B86EDF">
        <w:rPr>
          <w:rFonts w:ascii="Arial" w:hAnsi="Arial" w:cs="Arial"/>
          <w:b/>
          <w:sz w:val="28"/>
          <w:szCs w:val="28"/>
        </w:rPr>
        <w:t xml:space="preserve"> 2</w:t>
      </w:r>
      <w:proofErr w:type="gramEnd"/>
      <w:r w:rsidRPr="00B86EDF">
        <w:rPr>
          <w:rFonts w:ascii="Arial" w:hAnsi="Arial" w:cs="Arial"/>
          <w:b/>
          <w:sz w:val="28"/>
          <w:szCs w:val="28"/>
        </w:rPr>
        <w:t xml:space="preserve">.- Emitir un acuerdo en el que niega al gobernado la licencia de construcción. </w:t>
      </w:r>
      <w:r w:rsidRPr="00B86EDF">
        <w:rPr>
          <w:rFonts w:ascii="Arial" w:hAnsi="Arial" w:cs="Arial"/>
          <w:b/>
          <w:i/>
          <w:sz w:val="28"/>
          <w:szCs w:val="28"/>
          <w:u w:val="single"/>
        </w:rPr>
        <w:t>(</w:t>
      </w:r>
      <w:r w:rsidRPr="00B86EDF">
        <w:rPr>
          <w:rFonts w:ascii="Arial Black" w:hAnsi="Arial Black" w:cs="Arial"/>
          <w:b/>
          <w:i/>
          <w:sz w:val="28"/>
          <w:szCs w:val="28"/>
          <w:u w:val="single"/>
        </w:rPr>
        <w:t>acto negativo</w:t>
      </w:r>
      <w:r w:rsidRPr="00B86EDF">
        <w:rPr>
          <w:rFonts w:ascii="Arial" w:hAnsi="Arial" w:cs="Arial"/>
          <w:b/>
          <w:i/>
          <w:sz w:val="28"/>
          <w:szCs w:val="28"/>
          <w:u w:val="single"/>
        </w:rPr>
        <w:t>).</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 xml:space="preserve"> De igual manera,  se advierte que en ambos casos la autoridad le ocasiona el  gobernado  el mismo perjuicio: la no autorización para la construcción de su casa.</w:t>
      </w:r>
    </w:p>
    <w:p w:rsidR="00DB1516" w:rsidRPr="00B86EDF" w:rsidRDefault="00DB1516" w:rsidP="003C3579">
      <w:pPr>
        <w:ind w:firstLine="708"/>
        <w:jc w:val="both"/>
        <w:rPr>
          <w:rFonts w:ascii="Arial Black" w:hAnsi="Arial Black" w:cs="Arial"/>
          <w:b/>
          <w:sz w:val="28"/>
          <w:szCs w:val="28"/>
        </w:rPr>
      </w:pPr>
      <w:r w:rsidRPr="00B86EDF">
        <w:rPr>
          <w:rFonts w:ascii="Arial Black" w:hAnsi="Arial Black" w:cs="Arial"/>
          <w:b/>
          <w:sz w:val="28"/>
          <w:szCs w:val="28"/>
        </w:rPr>
        <w:t xml:space="preserve">8.- CRITICA DEL AUTOR, A LA CLASIFICACIÓN LEGAL DE LOS ACTOS </w:t>
      </w:r>
      <w:proofErr w:type="gramStart"/>
      <w:r w:rsidRPr="00B86EDF">
        <w:rPr>
          <w:rFonts w:ascii="Arial Black" w:hAnsi="Arial Black" w:cs="Arial"/>
          <w:b/>
          <w:sz w:val="28"/>
          <w:szCs w:val="28"/>
        </w:rPr>
        <w:t>RECLAMADOS:-</w:t>
      </w:r>
      <w:proofErr w:type="gramEnd"/>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 xml:space="preserve"> Cabe precisarse que la inconsistencia terminológica del legislador solo puede originar confusiones. Ciertamente, a los mismos actos reclamados les llama de dos diferentes maneras:- les denomina  actos negativos, en  el artículo 80 de la Ley de Amparo; y les clasifica como actos  omisivos, en  el artículo 103 fracción I de la Constitución General de la Republica.</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 xml:space="preserve"> Por si la anterior confusión fuese poca, el legislador se confundió al redactar el </w:t>
      </w:r>
      <w:proofErr w:type="spellStart"/>
      <w:r w:rsidRPr="00B86EDF">
        <w:rPr>
          <w:rFonts w:ascii="Arial" w:hAnsi="Arial" w:cs="Arial"/>
          <w:b/>
          <w:sz w:val="28"/>
          <w:szCs w:val="28"/>
        </w:rPr>
        <w:t>articulo</w:t>
      </w:r>
      <w:proofErr w:type="spellEnd"/>
      <w:r w:rsidRPr="00B86EDF">
        <w:rPr>
          <w:rFonts w:ascii="Arial" w:hAnsi="Arial" w:cs="Arial"/>
          <w:b/>
          <w:sz w:val="28"/>
          <w:szCs w:val="28"/>
        </w:rPr>
        <w:t xml:space="preserve"> 77 fracción II, primer párrafo, de la Ley de Amparo, -en vías de aprobación-,  pues puso a los actos negativos y las omisiones, como si fuesen actos distintos.</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 xml:space="preserve">En efecto, el citado </w:t>
      </w:r>
      <w:proofErr w:type="gramStart"/>
      <w:r w:rsidRPr="00B86EDF">
        <w:rPr>
          <w:rFonts w:ascii="Arial" w:hAnsi="Arial" w:cs="Arial"/>
          <w:b/>
          <w:sz w:val="28"/>
          <w:szCs w:val="28"/>
        </w:rPr>
        <w:t>ordinal  77</w:t>
      </w:r>
      <w:proofErr w:type="gramEnd"/>
      <w:r w:rsidRPr="00B86EDF">
        <w:rPr>
          <w:rFonts w:ascii="Arial" w:hAnsi="Arial" w:cs="Arial"/>
          <w:b/>
          <w:sz w:val="28"/>
          <w:szCs w:val="28"/>
        </w:rPr>
        <w:t xml:space="preserve"> fracción II, primer párrafo,  de la nueva Ley de Amparo, -en vías de aprobación-, establece lo siguiente:-</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lastRenderedPageBreak/>
        <w:t>“Los efectos de la concesión del amparo serán:-</w:t>
      </w:r>
    </w:p>
    <w:p w:rsidR="00DB1516" w:rsidRPr="00B86EDF" w:rsidRDefault="00DB1516" w:rsidP="00DB1516">
      <w:pPr>
        <w:ind w:firstLine="708"/>
        <w:jc w:val="both"/>
        <w:rPr>
          <w:rFonts w:ascii="Arial" w:hAnsi="Arial" w:cs="Arial"/>
          <w:b/>
          <w:sz w:val="28"/>
          <w:szCs w:val="28"/>
        </w:rPr>
      </w:pPr>
      <w:r w:rsidRPr="00B86EDF">
        <w:rPr>
          <w:rFonts w:ascii="Arial" w:hAnsi="Arial" w:cs="Arial"/>
          <w:b/>
          <w:sz w:val="28"/>
          <w:szCs w:val="28"/>
        </w:rPr>
        <w:t xml:space="preserve">II.-  Cuando el acto reclamado sea de </w:t>
      </w:r>
      <w:r w:rsidRPr="00B86EDF">
        <w:rPr>
          <w:rFonts w:ascii="Arial Black" w:hAnsi="Arial Black" w:cs="Arial"/>
          <w:b/>
          <w:sz w:val="28"/>
          <w:szCs w:val="28"/>
          <w:u w:val="single"/>
        </w:rPr>
        <w:t>carácter negativo</w:t>
      </w:r>
      <w:r w:rsidRPr="00B86EDF">
        <w:rPr>
          <w:rFonts w:ascii="Arial" w:hAnsi="Arial" w:cs="Arial"/>
          <w:b/>
          <w:sz w:val="28"/>
          <w:szCs w:val="28"/>
        </w:rPr>
        <w:t xml:space="preserve">  </w:t>
      </w:r>
      <w:r w:rsidRPr="00B86EDF">
        <w:rPr>
          <w:rFonts w:ascii="Arial Black" w:hAnsi="Arial Black" w:cs="Arial"/>
          <w:b/>
          <w:sz w:val="28"/>
          <w:szCs w:val="28"/>
          <w:u w:val="single"/>
        </w:rPr>
        <w:t>o implique una omisión</w:t>
      </w:r>
      <w:r w:rsidRPr="00B86EDF">
        <w:rPr>
          <w:rFonts w:ascii="Arial" w:hAnsi="Arial" w:cs="Arial"/>
          <w:b/>
          <w:sz w:val="28"/>
          <w:szCs w:val="28"/>
        </w:rPr>
        <w:t>, obligar a la autoridad responsable a respetar el derecho de que se trate  y a cumplir lo que el mismo exija….”.</w:t>
      </w:r>
    </w:p>
    <w:p w:rsidR="00DB1516" w:rsidRPr="00B86EDF" w:rsidRDefault="00DB1516" w:rsidP="00DB1516">
      <w:pPr>
        <w:jc w:val="both"/>
        <w:rPr>
          <w:rFonts w:ascii="Arial Black" w:hAnsi="Arial Black" w:cs="Arial"/>
          <w:b/>
          <w:sz w:val="28"/>
          <w:szCs w:val="28"/>
        </w:rPr>
      </w:pPr>
    </w:p>
    <w:p w:rsidR="00DB1516" w:rsidRPr="00B00ACC" w:rsidRDefault="00DB1516" w:rsidP="00DB1516">
      <w:pPr>
        <w:jc w:val="both"/>
        <w:rPr>
          <w:rFonts w:ascii="Arial Black" w:hAnsi="Arial Black" w:cs="Arial"/>
          <w:b/>
          <w:sz w:val="28"/>
          <w:szCs w:val="28"/>
        </w:rPr>
      </w:pPr>
      <w:r w:rsidRPr="00B00ACC">
        <w:rPr>
          <w:rFonts w:ascii="Arial Black" w:hAnsi="Arial Black" w:cs="Arial"/>
          <w:b/>
          <w:sz w:val="28"/>
          <w:szCs w:val="28"/>
        </w:rPr>
        <w:t xml:space="preserve">9.- NOTAS:- </w:t>
      </w:r>
    </w:p>
    <w:p w:rsidR="00DB1516" w:rsidRPr="00B00ACC" w:rsidRDefault="00DB1516" w:rsidP="00DB1516">
      <w:pPr>
        <w:ind w:firstLine="708"/>
        <w:jc w:val="both"/>
        <w:rPr>
          <w:rFonts w:ascii="Arial" w:hAnsi="Arial" w:cs="Arial"/>
          <w:b/>
          <w:sz w:val="28"/>
          <w:szCs w:val="28"/>
        </w:rPr>
      </w:pPr>
    </w:p>
    <w:p w:rsidR="00DB1516" w:rsidRPr="00B00ACC" w:rsidRDefault="00DB1516" w:rsidP="00DB1516">
      <w:pPr>
        <w:ind w:firstLine="708"/>
        <w:jc w:val="both"/>
        <w:rPr>
          <w:rFonts w:ascii="Arial Black" w:hAnsi="Arial Black" w:cs="Arial"/>
          <w:b/>
          <w:sz w:val="28"/>
          <w:szCs w:val="28"/>
        </w:rPr>
      </w:pPr>
      <w:r w:rsidRPr="00B00ACC">
        <w:rPr>
          <w:rFonts w:ascii="Arial Black" w:hAnsi="Arial Black" w:cs="Arial"/>
          <w:b/>
          <w:sz w:val="28"/>
          <w:szCs w:val="28"/>
        </w:rPr>
        <w:t xml:space="preserve">NOTA UNO:- </w:t>
      </w:r>
      <w:r w:rsidRPr="00B00ACC">
        <w:rPr>
          <w:rFonts w:ascii="Arial" w:hAnsi="Arial" w:cs="Arial"/>
          <w:b/>
          <w:sz w:val="28"/>
          <w:szCs w:val="28"/>
        </w:rPr>
        <w:t xml:space="preserve">La tesis jurisprudencial  de las Segunda Sala de la Suprema Corte de Justicia de la Nación, identificable con el número de registro </w:t>
      </w:r>
      <w:r w:rsidRPr="00B00ACC">
        <w:rPr>
          <w:rFonts w:ascii="Arial" w:hAnsi="Arial"/>
          <w:b/>
          <w:color w:val="000000"/>
          <w:sz w:val="28"/>
          <w:szCs w:val="28"/>
        </w:rPr>
        <w:t>188539</w:t>
      </w:r>
      <w:r w:rsidRPr="00B00ACC">
        <w:rPr>
          <w:rFonts w:ascii="Arial" w:hAnsi="Arial" w:cs="Arial"/>
          <w:b/>
          <w:sz w:val="28"/>
          <w:szCs w:val="28"/>
        </w:rPr>
        <w:t>, ubicable con  el rubro: “</w:t>
      </w:r>
      <w:r w:rsidRPr="00B00ACC">
        <w:rPr>
          <w:rFonts w:ascii="Arial Black" w:hAnsi="Arial Black"/>
          <w:b/>
          <w:color w:val="000000"/>
          <w:sz w:val="28"/>
          <w:szCs w:val="28"/>
        </w:rPr>
        <w:t>PROCURADURÍA FEDERAL DEL CONSUMIDOR. SUS LAUDOS ARBITRALES SON ACTOS DE AUTORIDAD PARA EFECTOS DEL JUICIO DE AMPARO</w:t>
      </w:r>
      <w:r w:rsidRPr="00B00ACC">
        <w:rPr>
          <w:rFonts w:ascii="Arial" w:hAnsi="Arial" w:cs="Arial"/>
          <w:b/>
          <w:sz w:val="28"/>
          <w:szCs w:val="28"/>
        </w:rPr>
        <w:t>”, la cual dice textualmente lo siguiente:-</w:t>
      </w:r>
    </w:p>
    <w:p w:rsidR="00DB1516" w:rsidRPr="00B00ACC" w:rsidRDefault="00DB1516" w:rsidP="00DB1516">
      <w:pPr>
        <w:ind w:firstLine="708"/>
        <w:jc w:val="both"/>
        <w:rPr>
          <w:rFonts w:ascii="Arial" w:hAnsi="Arial" w:cs="Arial"/>
          <w:b/>
          <w:sz w:val="28"/>
          <w:szCs w:val="28"/>
        </w:rPr>
      </w:pPr>
      <w:r w:rsidRPr="00B00ACC">
        <w:rPr>
          <w:rFonts w:ascii="Arial" w:hAnsi="Arial" w:cs="Arial"/>
          <w:b/>
          <w:color w:val="000000"/>
          <w:sz w:val="28"/>
          <w:szCs w:val="28"/>
        </w:rPr>
        <w:t xml:space="preserve">“Esta Segunda Sala de la Suprema Corte de Justicia de la Nación, sustentó la tesis 2a. XXXVI/99, de rubro: </w:t>
      </w:r>
      <w:r w:rsidRPr="003C3579">
        <w:rPr>
          <w:rFonts w:ascii="Arial Black" w:hAnsi="Arial Black" w:cs="Arial"/>
          <w:b/>
          <w:color w:val="000000"/>
          <w:sz w:val="28"/>
          <w:szCs w:val="28"/>
        </w:rPr>
        <w:t>"AUTORIDAD PARA LOS EFECTOS DEL AMPARO. TIENE ESE CARÁCTER UN ÓRGANO DEL ESTADO QUE AFECTA LA ESFERA JURÍDICA DEL GOBERNADO EN RELACIONES JURÍDICAS QUE NO SE ENTABLAN ENTRE PARTICULARES</w:t>
      </w:r>
      <w:r w:rsidRPr="00B00ACC">
        <w:rPr>
          <w:rFonts w:ascii="Arial" w:hAnsi="Arial" w:cs="Arial"/>
          <w:b/>
          <w:color w:val="000000"/>
          <w:sz w:val="28"/>
          <w:szCs w:val="28"/>
        </w:rPr>
        <w:t xml:space="preserve">.", conforme a la cual, se sostuvo que la teoría general del derecho distingue entre relaciones jurídicas de coordinación, entabladas entre particulares en materias de derecho civil, mercantil o laboral, requiriendo de la intervención de un tribunal ordinario con dichas competencias para dirimir las controversias que se susciten entre las partes; de subordinación, entabladas entre gobernantes y gobernados en materias de </w:t>
      </w:r>
      <w:r w:rsidRPr="00B00ACC">
        <w:rPr>
          <w:rFonts w:ascii="Arial" w:hAnsi="Arial" w:cs="Arial"/>
          <w:b/>
          <w:color w:val="000000"/>
          <w:sz w:val="28"/>
          <w:szCs w:val="28"/>
        </w:rPr>
        <w:lastRenderedPageBreak/>
        <w:t xml:space="preserve">derecho público, donde la voluntad del gobernante se impone directamente y de manera unilateral sin necesidad de la actuación de un tribunal, existiendo como límite a su actuación las garantías individuales consagradas en la Constitución y las de supra ordinación que se entablan entre órganos del Estado; y que tales parámetros resultan útiles para distinguir a una autoridad para efectos del amparo ya que, en primer lugar, no debe tratarse de un particular, sino de </w:t>
      </w:r>
      <w:r w:rsidRPr="00B00ACC">
        <w:rPr>
          <w:rFonts w:ascii="Arial Black" w:hAnsi="Arial Black" w:cs="Tahoma"/>
          <w:b/>
          <w:i/>
          <w:color w:val="000000"/>
          <w:sz w:val="28"/>
          <w:szCs w:val="28"/>
          <w:u w:val="single"/>
        </w:rPr>
        <w:t>un órgano del Estado que unilateralmente impone su voluntad en relaciones de supra a subordinación, regidas por el derecho público, afectando la esfera jurídica del gobernado</w:t>
      </w:r>
      <w:r w:rsidRPr="00B00ACC">
        <w:rPr>
          <w:rFonts w:ascii="Tahoma" w:hAnsi="Tahoma" w:cs="Tahoma"/>
          <w:b/>
          <w:i/>
          <w:color w:val="000000"/>
          <w:sz w:val="28"/>
          <w:szCs w:val="28"/>
        </w:rPr>
        <w:t xml:space="preserve">. </w:t>
      </w:r>
      <w:r w:rsidRPr="00B00ACC">
        <w:rPr>
          <w:rFonts w:ascii="Arial" w:hAnsi="Arial" w:cs="Arial"/>
          <w:b/>
          <w:color w:val="000000"/>
          <w:sz w:val="28"/>
          <w:szCs w:val="28"/>
        </w:rPr>
        <w:t xml:space="preserve">Por consiguiente, los laudos que emite la Procuraduría Federal del Consumidor, en su calidad de árbitro, constituyen actos de autoridad para efectos del juicio de amparo, pues si bien es cierto que actúa por voluntad de las partes, también lo es que ejerce facultades decisorias a nombre del Estado y como ente público establece una relación de supra a subordinación con los particulares que se someten voluntariamente al procedimiento arbitral, ya que al dirimir la cuestión debatida entre consumidor y proveedor, </w:t>
      </w:r>
      <w:r w:rsidRPr="00B00ACC">
        <w:rPr>
          <w:rFonts w:ascii="Arial Black" w:hAnsi="Arial Black" w:cs="Arial"/>
          <w:b/>
          <w:color w:val="000000"/>
          <w:sz w:val="28"/>
          <w:szCs w:val="28"/>
          <w:u w:val="single"/>
        </w:rPr>
        <w:t>de manera unilateral crea, modifica o extingue, por sí o ante sí, situaciones jurídicas que afectan la esfera legal de éstos, sin necesidad de acudir a los órganos judiciales ni de obtener el consenso de la voluntad del afectado</w:t>
      </w:r>
    </w:p>
    <w:p w:rsidR="00DB1516" w:rsidRPr="00B00ACC" w:rsidRDefault="00DB1516" w:rsidP="00DB1516">
      <w:pPr>
        <w:ind w:firstLine="708"/>
        <w:jc w:val="both"/>
        <w:rPr>
          <w:rFonts w:ascii="Arial" w:hAnsi="Arial" w:cs="Arial"/>
          <w:b/>
          <w:sz w:val="28"/>
          <w:szCs w:val="28"/>
        </w:rPr>
      </w:pPr>
    </w:p>
    <w:p w:rsidR="00DB1516" w:rsidRPr="00B00ACC"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B00ACC">
        <w:rPr>
          <w:rFonts w:ascii="Arial" w:hAnsi="Arial" w:cs="Arial"/>
          <w:b/>
          <w:sz w:val="28"/>
          <w:szCs w:val="28"/>
        </w:rPr>
        <w:tab/>
      </w:r>
      <w:r w:rsidRPr="00B00ACC">
        <w:rPr>
          <w:rFonts w:ascii="Arial Black" w:hAnsi="Arial Black" w:cs="Arial"/>
          <w:b/>
          <w:sz w:val="28"/>
          <w:szCs w:val="28"/>
        </w:rPr>
        <w:t>NOTA DOS:-</w:t>
      </w:r>
      <w:r w:rsidRPr="00B00ACC">
        <w:rPr>
          <w:rFonts w:ascii="Arial" w:hAnsi="Arial" w:cs="Arial"/>
          <w:b/>
          <w:sz w:val="28"/>
          <w:szCs w:val="28"/>
        </w:rPr>
        <w:t xml:space="preserve"> La tesis jurisprudencial dictada por el </w:t>
      </w:r>
      <w:r w:rsidRPr="00B00ACC">
        <w:rPr>
          <w:rFonts w:ascii="Arial" w:eastAsia="Times New Roman" w:hAnsi="Arial" w:cs="Times New Roman"/>
          <w:b/>
          <w:color w:val="000000"/>
          <w:sz w:val="28"/>
          <w:szCs w:val="28"/>
        </w:rPr>
        <w:t>Tercer Tribunal Colegiado en materia Administrativa del Primer Circuito, identificable con el número de registro  226432, visible bajo el rubro:-  “</w:t>
      </w:r>
      <w:r w:rsidRPr="00B00ACC">
        <w:rPr>
          <w:rFonts w:ascii="Arial Black" w:eastAsia="Times New Roman" w:hAnsi="Arial Black" w:cs="Times New Roman"/>
          <w:b/>
          <w:color w:val="000000"/>
          <w:sz w:val="28"/>
          <w:szCs w:val="28"/>
        </w:rPr>
        <w:t xml:space="preserve">ACTOS RECLAMADOS. ACTO NEGATIVO Y NEGATIVA DEL ACTO. SON DOS COSAS DISTINTAS. CARGA DE LA PRUEBA.”, </w:t>
      </w:r>
      <w:r w:rsidRPr="00B00ACC">
        <w:rPr>
          <w:rFonts w:ascii="Arial" w:eastAsia="Times New Roman" w:hAnsi="Arial" w:cs="Arial"/>
          <w:b/>
          <w:color w:val="000000"/>
          <w:sz w:val="28"/>
          <w:szCs w:val="28"/>
        </w:rPr>
        <w:t>la cual textualmente expresa:-</w:t>
      </w:r>
    </w:p>
    <w:p w:rsidR="00DB1516" w:rsidRPr="00B00ACC"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B00ACC">
        <w:rPr>
          <w:rFonts w:ascii="Arial" w:eastAsia="Times New Roman" w:hAnsi="Arial" w:cs="Times New Roman"/>
          <w:b/>
          <w:color w:val="000000"/>
          <w:sz w:val="28"/>
          <w:szCs w:val="28"/>
        </w:rPr>
        <w:lastRenderedPageBreak/>
        <w:t>“Todo acto, por definición, supone la existencia de una conducta ya sea activa o pasiva. Dentro de la clasificación de los actos reclamados se distinguen entre los positivos y los negativos, considerando a los primeros como los que implican un hacer y a los segundos como los que reflejan una omisión o abstención. Así, para diferenciarlos se atiende a su naturaleza y a los efectos que producen respecto de la realidad. Por otra parte, la esencia del acto negativo versa, exclusivamente, sobre su característica que denota la omisión o la abstención de aquella a quien se atribuye. La negativa del acto, por lo contrario, no atiende a la naturaleza de aquél sino que propiamente constituye sólo una expresión sobre su existencia. En ello radica precisamente la diferencia entre un acto negativo y la negativa del acto. Como no se trata de conceptos iguales, la carga de la prueba en uno y otro supuesto se distribuye en forma desigual. La negativa simple del acto libera a quien la formula de la necesidad de probarla, pues, lógicamente, no es factible demostrar lo que se ha negado; de tal suerte que la carga de probar recae en su contraparte. En otro orden de ideas, si la negativa del acto no es simple sino calificada porque importa una afirmación, entonces quien la produce sí se encuentra en la</w:t>
      </w:r>
      <w:r w:rsidRPr="00B86EDF">
        <w:rPr>
          <w:rFonts w:ascii="Arial" w:eastAsia="Times New Roman" w:hAnsi="Arial" w:cs="Times New Roman"/>
          <w:b/>
          <w:color w:val="000000"/>
          <w:sz w:val="28"/>
          <w:szCs w:val="28"/>
        </w:rPr>
        <w:t xml:space="preserve"> necesidad de justificarla. La regla en cuestión se encuentra prevista por el artículo 82 del Código Federal de Procedimientos Civiles, de aplicación supletoria a la Ley de Amparo, al disponer que el que niega sólo está obligado a probar, entre otras hipótesis, cuando la negación envuelva la afirmación expresa de un hecho. En tal virtud, si el acto por su naturaleza es negativo y aquella a quien se atribuye lo niega, no corresponde a su contraparte demostrar la existencia de ese acto debido a que, ciertamente, no se encuentra en la posibilidad de probar la omisión o la abstención de su contraria sino que, como la negativa expresada por ésta encierra la afirmación de que no incurrió en ellas, debe acreditarlo. En suma, como la manifestación respecto de la existencia del acto no modifica la naturaleza de éste, en tanto que se trata de cosas diferentes, debe concluirse que si las autoridades responsables en su informe niegan la existencia de los actos, esa consideración no les imprime a éstos el carácter de negativos.</w:t>
      </w: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B86EDF">
        <w:rPr>
          <w:rFonts w:ascii="Arial" w:eastAsia="Times New Roman" w:hAnsi="Arial" w:cs="Times New Roman"/>
          <w:b/>
          <w:color w:val="000000"/>
          <w:sz w:val="28"/>
          <w:szCs w:val="28"/>
        </w:rPr>
        <w:t xml:space="preserve">Nota: La presente tesis no fue reiterada como vigente para los efectos de la publicación del Apéndice 1917-1995, según los acuerdos a que llegó la Comisión encargada de su integración, </w:t>
      </w:r>
      <w:r w:rsidRPr="00B86EDF">
        <w:rPr>
          <w:rFonts w:ascii="Arial" w:eastAsia="Times New Roman" w:hAnsi="Arial" w:cs="Times New Roman"/>
          <w:b/>
          <w:color w:val="000000"/>
          <w:sz w:val="28"/>
          <w:szCs w:val="28"/>
        </w:rPr>
        <w:lastRenderedPageBreak/>
        <w:t>quedando a salvo las atribuciones de los órganos judiciales federales para aplicarla, reiterarla, interrumpirla o modificarla en los términos que establecen las disposiciones constitucionales y legales.”</w:t>
      </w: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B86EDF">
        <w:rPr>
          <w:rFonts w:ascii="Arial Black" w:eastAsia="Times New Roman" w:hAnsi="Arial Black" w:cs="Times New Roman"/>
          <w:b/>
          <w:color w:val="000000"/>
          <w:sz w:val="28"/>
          <w:szCs w:val="28"/>
        </w:rPr>
        <w:t>NOTA TRES</w:t>
      </w:r>
      <w:r w:rsidRPr="00B86EDF">
        <w:rPr>
          <w:rFonts w:ascii="Arial" w:eastAsia="Times New Roman" w:hAnsi="Arial" w:cs="Times New Roman"/>
          <w:b/>
          <w:color w:val="000000"/>
          <w:sz w:val="28"/>
          <w:szCs w:val="28"/>
        </w:rPr>
        <w:t xml:space="preserve">:- La tesis jurisprudencial  de la Segunda Sala de la Suprema Corte de Justicia de la Nación, identificable con el </w:t>
      </w:r>
      <w:proofErr w:type="spellStart"/>
      <w:r w:rsidRPr="00B86EDF">
        <w:rPr>
          <w:rFonts w:ascii="Arial" w:eastAsia="Times New Roman" w:hAnsi="Arial" w:cs="Times New Roman"/>
          <w:b/>
          <w:color w:val="000000"/>
          <w:sz w:val="28"/>
          <w:szCs w:val="28"/>
        </w:rPr>
        <w:t>numero</w:t>
      </w:r>
      <w:proofErr w:type="spellEnd"/>
      <w:r w:rsidRPr="00B86EDF">
        <w:rPr>
          <w:rFonts w:ascii="Arial" w:eastAsia="Times New Roman" w:hAnsi="Arial" w:cs="Times New Roman"/>
          <w:b/>
          <w:color w:val="000000"/>
          <w:sz w:val="28"/>
          <w:szCs w:val="28"/>
        </w:rPr>
        <w:t xml:space="preserve"> de registro 395081, visible bajo el rubro:- </w:t>
      </w:r>
      <w:r w:rsidRPr="00B86EDF">
        <w:rPr>
          <w:rFonts w:ascii="Arial Black" w:eastAsia="Times New Roman" w:hAnsi="Arial Black" w:cs="Times New Roman"/>
          <w:b/>
          <w:color w:val="000000"/>
          <w:sz w:val="28"/>
          <w:szCs w:val="28"/>
        </w:rPr>
        <w:t>“INFORME JUSTIFICADO, FALTA DE.</w:t>
      </w:r>
      <w:r w:rsidRPr="00B86EDF">
        <w:rPr>
          <w:rFonts w:ascii="Arial" w:eastAsia="Times New Roman" w:hAnsi="Arial" w:cs="Times New Roman"/>
          <w:b/>
          <w:color w:val="000000"/>
          <w:sz w:val="28"/>
          <w:szCs w:val="28"/>
        </w:rPr>
        <w:t>”, la cual textualmente expresa:-</w:t>
      </w: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B86EDF">
        <w:rPr>
          <w:rFonts w:ascii="Arial" w:eastAsia="Times New Roman" w:hAnsi="Arial" w:cs="Times New Roman"/>
          <w:b/>
          <w:color w:val="000000"/>
          <w:sz w:val="28"/>
          <w:szCs w:val="28"/>
        </w:rPr>
        <w:t xml:space="preserve">“El párrafo tercero del artículo 149 de la Ley de Amparo establece que la carga de la prueba de la inconstitucionalidad del acto reclamado recae en la parte quejosa cuando depende de los motivos, datos o pruebas en que se haya fundado el propio acto; pero no impone al quejoso esa carga cuando la inconstitucionalidad del acto se hace consistir en la falta de motivación y fundamentación. En los casos en que la responsable omite rendir su informe justificado pueden presentarse tres situaciones diferentes entre sí: 1o. La constitucionalidad o inconstitucionalidad del acto reclamado depende de sus motivos y fundamentos; 2o. El acto es inconstitucional en sí mismo, y 3o. La inconstitucionalidad del acto se hace consistir en la falta absoluta de motivación y fundamentación. El tercer párrafo del artículo 149, citado, únicamente contempla las dos primeras situaciones que pueden presentarse en la hipótesis aludida y establece que la carga de la prueba de la inconstitucionalidad del acto reclamado corresponde al quejoso cuando se presenta la primera de dichas situaciones, no cuando se da la segunda. El repetido precepto es omiso sobre la resolución que debe darse cuando se presenta el tercer caso. En consecuencia, si los agravios expresados en contra de la sentencia que concede el amparo por falta de motivación y fundamentación, se apoyan en el texto del tercer párrafo del artículo 149 de la Ley de Amparo, carecen de fundamento y no son, por tanto, aptos para conducir a la revocación de la sentencia recurrida. A mayor abundamiento, cabe precisar que cuando las violaciones que se atribuyen a las responsables se hacen consistir en omisiones o hechos de carácter negativo, no es a la parte quejosa a la que corresponde </w:t>
      </w:r>
      <w:r w:rsidRPr="00B86EDF">
        <w:rPr>
          <w:rFonts w:ascii="Arial" w:eastAsia="Times New Roman" w:hAnsi="Arial" w:cs="Times New Roman"/>
          <w:b/>
          <w:color w:val="000000"/>
          <w:sz w:val="28"/>
          <w:szCs w:val="28"/>
        </w:rPr>
        <w:lastRenderedPageBreak/>
        <w:t>la carga de la prueba de tales violaciones, pues de admitirse lo contrario, se le dejaría en estado de indefensión, dada la imposibilidad de demostrar las omisiones o hechos negativos determinantes de la inconstitucionalidad de los actos reclamados.”</w:t>
      </w: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B86EDF"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E539C3" w:rsidRDefault="00DB1516" w:rsidP="00DB1516">
      <w:pPr>
        <w:ind w:firstLine="708"/>
        <w:jc w:val="both"/>
        <w:rPr>
          <w:rFonts w:ascii="Arial" w:hAnsi="Arial" w:cs="Arial"/>
          <w:b/>
          <w:sz w:val="28"/>
          <w:szCs w:val="28"/>
        </w:rPr>
      </w:pPr>
      <w:r w:rsidRPr="00B86EDF">
        <w:rPr>
          <w:rFonts w:ascii="Arial Black" w:hAnsi="Arial Black" w:cs="Arial"/>
          <w:b/>
          <w:sz w:val="28"/>
          <w:szCs w:val="28"/>
        </w:rPr>
        <w:t>NOTA CUATRO</w:t>
      </w:r>
      <w:r w:rsidRPr="00B86EDF">
        <w:rPr>
          <w:rFonts w:ascii="Arial" w:hAnsi="Arial" w:cs="Arial"/>
          <w:b/>
          <w:sz w:val="28"/>
          <w:szCs w:val="28"/>
        </w:rPr>
        <w:t xml:space="preserve">:- INTRODUCCION AL ESTUDIO DEL JUICIO DE AMPARO, Ministro Genaro David </w:t>
      </w:r>
      <w:r w:rsidR="00E45D2E" w:rsidRPr="00B86EDF">
        <w:rPr>
          <w:rFonts w:ascii="Arial" w:hAnsi="Arial" w:cs="Arial"/>
          <w:b/>
          <w:sz w:val="28"/>
          <w:szCs w:val="28"/>
        </w:rPr>
        <w:t>Góngora</w:t>
      </w:r>
      <w:r w:rsidRPr="00B86EDF">
        <w:rPr>
          <w:rFonts w:ascii="Arial" w:hAnsi="Arial" w:cs="Arial"/>
          <w:b/>
          <w:sz w:val="28"/>
          <w:szCs w:val="28"/>
        </w:rPr>
        <w:t xml:space="preserve"> Pimentel, Editorial </w:t>
      </w:r>
      <w:r w:rsidR="00E45D2E" w:rsidRPr="00B86EDF">
        <w:rPr>
          <w:rFonts w:ascii="Arial" w:hAnsi="Arial" w:cs="Arial"/>
          <w:b/>
          <w:sz w:val="28"/>
          <w:szCs w:val="28"/>
        </w:rPr>
        <w:t>Porrúa</w:t>
      </w:r>
      <w:r w:rsidRPr="00B86EDF">
        <w:rPr>
          <w:rFonts w:ascii="Arial" w:hAnsi="Arial" w:cs="Arial"/>
          <w:b/>
          <w:sz w:val="28"/>
          <w:szCs w:val="28"/>
        </w:rPr>
        <w:t xml:space="preserve">, S.A., Sexta </w:t>
      </w:r>
      <w:r w:rsidR="00E45D2E" w:rsidRPr="00B86EDF">
        <w:rPr>
          <w:rFonts w:ascii="Arial" w:hAnsi="Arial" w:cs="Arial"/>
          <w:b/>
          <w:sz w:val="28"/>
          <w:szCs w:val="28"/>
        </w:rPr>
        <w:t>Edición</w:t>
      </w:r>
      <w:r w:rsidRPr="00B86EDF">
        <w:rPr>
          <w:rFonts w:ascii="Arial" w:hAnsi="Arial" w:cs="Arial"/>
          <w:b/>
          <w:sz w:val="28"/>
          <w:szCs w:val="28"/>
        </w:rPr>
        <w:t xml:space="preserve"> actualizada, México 1997, pagina 156.</w:t>
      </w:r>
    </w:p>
    <w:p w:rsidR="00DB1516" w:rsidRPr="00E539C3" w:rsidRDefault="00DB1516" w:rsidP="00DB1516">
      <w:pPr>
        <w:ind w:firstLine="708"/>
        <w:jc w:val="both"/>
        <w:rPr>
          <w:rFonts w:ascii="Arial" w:hAnsi="Arial" w:cs="Arial"/>
          <w:b/>
          <w:sz w:val="28"/>
          <w:szCs w:val="28"/>
        </w:rPr>
      </w:pPr>
    </w:p>
    <w:p w:rsidR="00DB1516" w:rsidRPr="00E539C3" w:rsidRDefault="00DB1516" w:rsidP="00DB1516">
      <w:pPr>
        <w:ind w:firstLine="708"/>
        <w:jc w:val="both"/>
        <w:rPr>
          <w:rFonts w:ascii="Arial" w:hAnsi="Arial" w:cs="Arial"/>
          <w:b/>
          <w:sz w:val="28"/>
          <w:szCs w:val="28"/>
        </w:rPr>
      </w:pPr>
    </w:p>
    <w:p w:rsidR="00DB1516" w:rsidRDefault="00DB1516" w:rsidP="00DB1516">
      <w:pPr>
        <w:jc w:val="both"/>
        <w:rPr>
          <w:rFonts w:ascii="Arial Black" w:hAnsi="Arial Black" w:cs="Arial"/>
          <w:b/>
          <w:sz w:val="28"/>
          <w:szCs w:val="28"/>
        </w:rPr>
      </w:pPr>
    </w:p>
    <w:p w:rsidR="00DB1516" w:rsidRDefault="00DB1516" w:rsidP="00DB1516">
      <w:pPr>
        <w:jc w:val="both"/>
        <w:rPr>
          <w:rFonts w:ascii="Arial Black" w:hAnsi="Arial Black" w:cs="Arial"/>
          <w:b/>
          <w:sz w:val="28"/>
          <w:szCs w:val="28"/>
        </w:rPr>
      </w:pPr>
    </w:p>
    <w:p w:rsidR="00DB1516" w:rsidRDefault="00DB1516" w:rsidP="00DB1516">
      <w:pPr>
        <w:jc w:val="both"/>
        <w:rPr>
          <w:rFonts w:ascii="Arial Black" w:hAnsi="Arial Black" w:cs="Arial"/>
          <w:b/>
          <w:sz w:val="28"/>
          <w:szCs w:val="28"/>
        </w:rPr>
      </w:pPr>
    </w:p>
    <w:p w:rsidR="00E54507" w:rsidRDefault="00E54507" w:rsidP="00DB1516">
      <w:pPr>
        <w:jc w:val="both"/>
        <w:rPr>
          <w:rFonts w:ascii="Arial Black" w:hAnsi="Arial Black" w:cs="Arial"/>
          <w:b/>
          <w:sz w:val="28"/>
          <w:szCs w:val="28"/>
        </w:rPr>
      </w:pPr>
    </w:p>
    <w:p w:rsidR="00E54507" w:rsidRDefault="00E54507" w:rsidP="00DB1516">
      <w:pPr>
        <w:jc w:val="both"/>
        <w:rPr>
          <w:rFonts w:ascii="Arial Black" w:hAnsi="Arial Black" w:cs="Arial"/>
          <w:b/>
          <w:sz w:val="28"/>
          <w:szCs w:val="28"/>
        </w:rPr>
      </w:pPr>
    </w:p>
    <w:p w:rsidR="00E54507" w:rsidRDefault="00E54507" w:rsidP="00DB1516">
      <w:pPr>
        <w:jc w:val="both"/>
        <w:rPr>
          <w:rFonts w:ascii="Arial Black" w:hAnsi="Arial Black" w:cs="Arial"/>
          <w:b/>
          <w:sz w:val="28"/>
          <w:szCs w:val="28"/>
        </w:rPr>
      </w:pPr>
    </w:p>
    <w:p w:rsidR="00E54507" w:rsidRDefault="00E54507" w:rsidP="00DB1516">
      <w:pPr>
        <w:jc w:val="both"/>
        <w:rPr>
          <w:rFonts w:ascii="Arial Black" w:hAnsi="Arial Black" w:cs="Arial"/>
          <w:b/>
          <w:sz w:val="28"/>
          <w:szCs w:val="28"/>
        </w:rPr>
      </w:pPr>
    </w:p>
    <w:p w:rsidR="00E54507" w:rsidRDefault="00E54507" w:rsidP="00DB1516">
      <w:pPr>
        <w:jc w:val="both"/>
        <w:rPr>
          <w:rFonts w:ascii="Arial Black" w:hAnsi="Arial Black" w:cs="Arial"/>
          <w:b/>
          <w:sz w:val="28"/>
          <w:szCs w:val="28"/>
        </w:rPr>
      </w:pPr>
    </w:p>
    <w:p w:rsidR="00DB1516" w:rsidRPr="00A30500" w:rsidRDefault="00DB1516" w:rsidP="00DB1516">
      <w:pPr>
        <w:jc w:val="both"/>
        <w:rPr>
          <w:rFonts w:ascii="Arial Black" w:hAnsi="Arial Black" w:cs="Arial"/>
          <w:b/>
          <w:sz w:val="28"/>
          <w:szCs w:val="28"/>
        </w:rPr>
      </w:pPr>
      <w:r w:rsidRPr="00A30500">
        <w:rPr>
          <w:rFonts w:ascii="Arial Black" w:hAnsi="Arial Black" w:cs="Arial"/>
          <w:b/>
          <w:sz w:val="28"/>
          <w:szCs w:val="28"/>
        </w:rPr>
        <w:t>CAPITULO TERCERO.</w:t>
      </w:r>
    </w:p>
    <w:p w:rsidR="00DB1516" w:rsidRPr="00A30500" w:rsidRDefault="00DB1516" w:rsidP="00DB1516">
      <w:pPr>
        <w:jc w:val="both"/>
        <w:rPr>
          <w:rFonts w:ascii="Arial Black" w:hAnsi="Arial Black" w:cs="Arial"/>
          <w:b/>
          <w:sz w:val="28"/>
          <w:szCs w:val="28"/>
        </w:rPr>
      </w:pPr>
      <w:r w:rsidRPr="00A30500">
        <w:rPr>
          <w:rFonts w:ascii="Arial Black" w:hAnsi="Arial Black" w:cs="Arial"/>
          <w:b/>
          <w:sz w:val="28"/>
          <w:szCs w:val="28"/>
        </w:rPr>
        <w:t>LA CARGA DE LA PRUEBA DE LA EXISTENCIA DEL ACTO RECLAMADO.</w:t>
      </w:r>
    </w:p>
    <w:p w:rsidR="00DB1516" w:rsidRPr="00A30500" w:rsidRDefault="00DB1516" w:rsidP="00DB1516">
      <w:pPr>
        <w:jc w:val="both"/>
        <w:rPr>
          <w:rFonts w:ascii="Arial" w:hAnsi="Arial" w:cs="Arial"/>
          <w:b/>
          <w:sz w:val="28"/>
          <w:szCs w:val="28"/>
        </w:rPr>
      </w:pPr>
    </w:p>
    <w:p w:rsidR="00DB1516" w:rsidRPr="00A30500" w:rsidRDefault="00DB1516" w:rsidP="003C3579">
      <w:pPr>
        <w:ind w:firstLine="708"/>
        <w:jc w:val="both"/>
        <w:rPr>
          <w:rFonts w:ascii="Arial Black" w:hAnsi="Arial Black" w:cs="Arial"/>
          <w:b/>
          <w:sz w:val="28"/>
          <w:szCs w:val="28"/>
        </w:rPr>
      </w:pPr>
      <w:r w:rsidRPr="00A30500">
        <w:rPr>
          <w:rFonts w:ascii="Arial Black" w:hAnsi="Arial Black" w:cs="Arial"/>
          <w:b/>
          <w:sz w:val="28"/>
          <w:szCs w:val="28"/>
        </w:rPr>
        <w:lastRenderedPageBreak/>
        <w:t xml:space="preserve">1.- GENERALIDADES:- </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Establecido lo anterior, y una vez ya precisado con exactitud que se entiende por acto reclamado en el juicio de garantías, podemos afirmar que, cuando en el expediente no se comprueba la existencia del referido acto  reclamado  (la acción u omisión de la autoridad responsable, dirigida al gobernado) el Juez de Distrito  debe de dictar el sobreseimiento del juicio de amparo.</w:t>
      </w:r>
    </w:p>
    <w:p w:rsidR="00DB1516" w:rsidRPr="00A30500" w:rsidRDefault="00DB1516" w:rsidP="00DB1516">
      <w:pPr>
        <w:autoSpaceDE w:val="0"/>
        <w:autoSpaceDN w:val="0"/>
        <w:adjustRightInd w:val="0"/>
        <w:spacing w:after="0" w:line="240" w:lineRule="auto"/>
        <w:jc w:val="both"/>
        <w:rPr>
          <w:rFonts w:ascii="Arial" w:hAnsi="Arial" w:cs="Arial"/>
          <w:b/>
          <w:bCs/>
          <w:color w:val="000000"/>
          <w:sz w:val="28"/>
          <w:szCs w:val="28"/>
        </w:rPr>
      </w:pPr>
      <w:r w:rsidRPr="00A30500">
        <w:rPr>
          <w:rFonts w:ascii="Arial" w:hAnsi="Arial" w:cs="Arial"/>
          <w:b/>
          <w:sz w:val="28"/>
          <w:szCs w:val="28"/>
        </w:rPr>
        <w:tab/>
        <w:t>En efecto, el artículo 74 de la Ley de Amparo, expresa en lo conducente lo siguiente:-</w:t>
      </w:r>
      <w:r w:rsidRPr="00A30500">
        <w:rPr>
          <w:rFonts w:ascii="Arial" w:hAnsi="Arial" w:cs="Arial"/>
          <w:b/>
          <w:bCs/>
          <w:color w:val="000000"/>
          <w:sz w:val="28"/>
          <w:szCs w:val="28"/>
        </w:rPr>
        <w:t xml:space="preserve"> </w:t>
      </w:r>
    </w:p>
    <w:p w:rsidR="00DB1516" w:rsidRPr="00A30500" w:rsidRDefault="00DB1516" w:rsidP="00DB1516">
      <w:pPr>
        <w:autoSpaceDE w:val="0"/>
        <w:autoSpaceDN w:val="0"/>
        <w:adjustRightInd w:val="0"/>
        <w:spacing w:after="0" w:line="240" w:lineRule="auto"/>
        <w:jc w:val="both"/>
        <w:rPr>
          <w:rFonts w:ascii="Arial" w:hAnsi="Arial" w:cs="Arial"/>
          <w:b/>
          <w:bCs/>
          <w:color w:val="000000"/>
          <w:sz w:val="28"/>
          <w:szCs w:val="28"/>
        </w:rPr>
      </w:pPr>
    </w:p>
    <w:p w:rsidR="00DB1516" w:rsidRPr="00A30500" w:rsidRDefault="00DB1516" w:rsidP="00DB1516">
      <w:pPr>
        <w:autoSpaceDE w:val="0"/>
        <w:autoSpaceDN w:val="0"/>
        <w:adjustRightInd w:val="0"/>
        <w:spacing w:after="0" w:line="240" w:lineRule="auto"/>
        <w:ind w:firstLine="708"/>
        <w:jc w:val="both"/>
        <w:rPr>
          <w:rFonts w:ascii="Tahoma" w:hAnsi="Tahoma" w:cs="Tahoma"/>
          <w:b/>
          <w:i/>
          <w:color w:val="000000"/>
          <w:sz w:val="28"/>
          <w:szCs w:val="28"/>
        </w:rPr>
      </w:pPr>
      <w:r w:rsidRPr="00A30500">
        <w:rPr>
          <w:rFonts w:ascii="Tahoma" w:hAnsi="Tahoma" w:cs="Tahoma"/>
          <w:b/>
          <w:bCs/>
          <w:i/>
          <w:color w:val="000000"/>
          <w:sz w:val="28"/>
          <w:szCs w:val="28"/>
        </w:rPr>
        <w:t>“Artículo 74.</w:t>
      </w:r>
      <w:r w:rsidRPr="00A30500">
        <w:rPr>
          <w:rFonts w:ascii="Tahoma" w:hAnsi="Tahoma" w:cs="Tahoma"/>
          <w:b/>
          <w:i/>
          <w:color w:val="000000"/>
          <w:sz w:val="28"/>
          <w:szCs w:val="28"/>
        </w:rPr>
        <w:t xml:space="preserve">- procede el sobreseimiento:… </w:t>
      </w:r>
      <w:r w:rsidRPr="00A30500">
        <w:rPr>
          <w:rFonts w:ascii="Tahoma" w:hAnsi="Tahoma" w:cs="Tahoma"/>
          <w:b/>
          <w:bCs/>
          <w:i/>
          <w:color w:val="000000"/>
          <w:sz w:val="28"/>
          <w:szCs w:val="28"/>
        </w:rPr>
        <w:t xml:space="preserve">IV.- </w:t>
      </w:r>
      <w:r w:rsidRPr="00A30500">
        <w:rPr>
          <w:rFonts w:ascii="Tahoma" w:hAnsi="Tahoma" w:cs="Tahoma"/>
          <w:b/>
          <w:i/>
          <w:color w:val="000000"/>
          <w:sz w:val="28"/>
          <w:szCs w:val="28"/>
        </w:rPr>
        <w:t>Cuando de las constancias de autos apareciere claramente demostrado que no existe el acto reclamado, o cuando no se probare su existencia en la audiencia a que se refiere el artículo 155 de esta ley…”</w:t>
      </w:r>
    </w:p>
    <w:p w:rsidR="00DB1516" w:rsidRPr="00A30500" w:rsidRDefault="00DB1516" w:rsidP="00DB1516">
      <w:pPr>
        <w:jc w:val="both"/>
        <w:rPr>
          <w:rFonts w:ascii="Arial" w:hAnsi="Arial" w:cs="Arial"/>
          <w:b/>
          <w:sz w:val="28"/>
          <w:szCs w:val="28"/>
        </w:rPr>
      </w:pP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 xml:space="preserve">Pues bien, el referido sobreseimiento impide que se entre al estudio de la constitucionalidad o inconstitucionalidad del acto reclamado, lo anterior con sustento en la tesis jurisprudencial del Pleno de la Suprema Corte de Justicia de la Nación,  identificada con el </w:t>
      </w:r>
      <w:r w:rsidR="0043210E" w:rsidRPr="00A30500">
        <w:rPr>
          <w:rFonts w:ascii="Arial" w:hAnsi="Arial" w:cs="Arial"/>
          <w:b/>
          <w:sz w:val="28"/>
          <w:szCs w:val="28"/>
        </w:rPr>
        <w:t>número</w:t>
      </w:r>
      <w:r w:rsidRPr="00A30500">
        <w:rPr>
          <w:rFonts w:ascii="Arial" w:hAnsi="Arial" w:cs="Arial"/>
          <w:b/>
          <w:sz w:val="28"/>
          <w:szCs w:val="28"/>
        </w:rPr>
        <w:t xml:space="preserve"> de registro del Ius 394458, identificable con la voz </w:t>
      </w:r>
      <w:r w:rsidRPr="00A30500">
        <w:rPr>
          <w:rFonts w:ascii="Arial Black" w:hAnsi="Arial Black" w:cs="Arial"/>
          <w:b/>
          <w:sz w:val="28"/>
          <w:szCs w:val="28"/>
        </w:rPr>
        <w:t>“SOBRESEIMIENTO”</w:t>
      </w:r>
      <w:r w:rsidRPr="00A30500">
        <w:rPr>
          <w:rFonts w:ascii="Arial" w:hAnsi="Arial" w:cs="Arial"/>
          <w:b/>
          <w:sz w:val="28"/>
          <w:szCs w:val="28"/>
        </w:rPr>
        <w:t>, la  cual textualmente expresa:-</w:t>
      </w:r>
    </w:p>
    <w:p w:rsidR="00DB1516" w:rsidRPr="00A30500" w:rsidRDefault="00DB1516" w:rsidP="00DB1516">
      <w:pPr>
        <w:autoSpaceDE w:val="0"/>
        <w:autoSpaceDN w:val="0"/>
        <w:adjustRightInd w:val="0"/>
        <w:spacing w:after="0" w:line="240" w:lineRule="auto"/>
        <w:jc w:val="both"/>
        <w:rPr>
          <w:rFonts w:ascii="Tahoma" w:eastAsia="Times New Roman" w:hAnsi="Tahoma" w:cs="Tahoma"/>
          <w:b/>
          <w:i/>
          <w:color w:val="000000"/>
          <w:sz w:val="28"/>
          <w:szCs w:val="28"/>
        </w:rPr>
      </w:pPr>
      <w:r w:rsidRPr="00A30500">
        <w:rPr>
          <w:rFonts w:ascii="Tahoma" w:eastAsia="Times New Roman" w:hAnsi="Tahoma" w:cs="Tahoma"/>
          <w:b/>
          <w:i/>
          <w:color w:val="000000"/>
          <w:sz w:val="28"/>
          <w:szCs w:val="28"/>
        </w:rPr>
        <w:t>“El sobreseimiento en el amparo pone fin al juicio, sin hacer declaración alguna sobre si la justicia de la unión ampara o no, a la parte quejosa, y, por tanto, sus efectos no pueden ser otros que dejar las cosas tal como se encontraban antes de la interposición de la demanda, y la autoridad responsable está facultada para obrar conforme a sus atribuciones.”</w:t>
      </w:r>
    </w:p>
    <w:p w:rsidR="00DB1516" w:rsidRPr="00A30500" w:rsidRDefault="00DB1516" w:rsidP="00DB1516">
      <w:pPr>
        <w:autoSpaceDE w:val="0"/>
        <w:autoSpaceDN w:val="0"/>
        <w:adjustRightInd w:val="0"/>
        <w:spacing w:after="0" w:line="240" w:lineRule="auto"/>
        <w:jc w:val="both"/>
        <w:rPr>
          <w:rFonts w:ascii="Arial" w:eastAsia="Times New Roman" w:hAnsi="Arial" w:cs="Arial"/>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color w:val="000000"/>
          <w:sz w:val="28"/>
          <w:szCs w:val="28"/>
        </w:rPr>
      </w:pP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 xml:space="preserve">Luego entonces , si no se puede entrar en la sentencia al estudio de la constitucionalidad o inconstitucionalidad del acto que se le reclama, </w:t>
      </w:r>
      <w:r w:rsidRPr="00A30500">
        <w:rPr>
          <w:rFonts w:ascii="Arial" w:hAnsi="Arial" w:cs="Arial"/>
          <w:b/>
          <w:sz w:val="28"/>
          <w:szCs w:val="28"/>
          <w:u w:val="single"/>
        </w:rPr>
        <w:t xml:space="preserve">es incuestionable que el quejoso no va a conseguir su objetivo que era obtener la protección federal del </w:t>
      </w:r>
      <w:r w:rsidRPr="00A30500">
        <w:rPr>
          <w:rFonts w:ascii="Arial" w:hAnsi="Arial" w:cs="Arial"/>
          <w:b/>
          <w:sz w:val="28"/>
          <w:szCs w:val="28"/>
          <w:u w:val="single"/>
        </w:rPr>
        <w:lastRenderedPageBreak/>
        <w:t>Poder Judicial Federal</w:t>
      </w:r>
      <w:r w:rsidRPr="00A30500">
        <w:rPr>
          <w:rFonts w:ascii="Arial" w:hAnsi="Arial" w:cs="Arial"/>
          <w:b/>
          <w:sz w:val="28"/>
          <w:szCs w:val="28"/>
        </w:rPr>
        <w:t>, para que  la autoridad responsable le respete sus garantías individuales.</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r>
      <w:proofErr w:type="gramStart"/>
      <w:r w:rsidRPr="00A30500">
        <w:rPr>
          <w:rFonts w:ascii="Arial" w:hAnsi="Arial" w:cs="Arial"/>
          <w:b/>
          <w:sz w:val="28"/>
          <w:szCs w:val="28"/>
        </w:rPr>
        <w:t>De  lo</w:t>
      </w:r>
      <w:proofErr w:type="gramEnd"/>
      <w:r w:rsidRPr="00A30500">
        <w:rPr>
          <w:rFonts w:ascii="Arial" w:hAnsi="Arial" w:cs="Arial"/>
          <w:b/>
          <w:sz w:val="28"/>
          <w:szCs w:val="28"/>
        </w:rPr>
        <w:t xml:space="preserve"> anterior,  se concluye, en forma incuestionable, que </w:t>
      </w:r>
      <w:r w:rsidRPr="00A30500">
        <w:rPr>
          <w:rFonts w:ascii="Arial" w:hAnsi="Arial" w:cs="Arial"/>
          <w:b/>
          <w:sz w:val="28"/>
          <w:szCs w:val="28"/>
          <w:u w:val="single"/>
        </w:rPr>
        <w:t>el  único que sufre un perjuicio con la falta de comprobación de la existencia del acto reclamado es el quejoso</w:t>
      </w:r>
      <w:r w:rsidRPr="00A30500">
        <w:rPr>
          <w:rFonts w:ascii="Arial" w:hAnsi="Arial" w:cs="Arial"/>
          <w:b/>
          <w:sz w:val="28"/>
          <w:szCs w:val="28"/>
        </w:rPr>
        <w:t xml:space="preserve"> , por lo que  es el más interesado en comprobar dicho acto reclamado. </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Es por ello  que, no hay la más mínima duda   que el quejoso es quien  tiene la carga procesal (“interés”, según la doctrina, “necesidad”, según el suscrito autor)    de comprobar la existencia del acto reclamado.</w:t>
      </w:r>
    </w:p>
    <w:p w:rsidR="00DB1516" w:rsidRPr="00A30500" w:rsidRDefault="00DB1516" w:rsidP="00DB1516">
      <w:pPr>
        <w:jc w:val="both"/>
        <w:rPr>
          <w:rFonts w:ascii="Arial" w:hAnsi="Arial" w:cs="Arial"/>
          <w:b/>
          <w:sz w:val="28"/>
          <w:szCs w:val="28"/>
        </w:rPr>
      </w:pPr>
    </w:p>
    <w:p w:rsidR="00DB1516" w:rsidRPr="00A30500" w:rsidRDefault="00DB1516" w:rsidP="003C3579">
      <w:pPr>
        <w:ind w:firstLine="708"/>
        <w:jc w:val="both"/>
        <w:rPr>
          <w:rFonts w:ascii="Arial Black" w:hAnsi="Arial Black" w:cs="Arial"/>
          <w:b/>
          <w:sz w:val="28"/>
          <w:szCs w:val="28"/>
        </w:rPr>
      </w:pPr>
      <w:r w:rsidRPr="00A30500">
        <w:rPr>
          <w:rFonts w:ascii="Arial Black" w:hAnsi="Arial Black" w:cs="Arial"/>
          <w:b/>
          <w:sz w:val="28"/>
          <w:szCs w:val="28"/>
        </w:rPr>
        <w:t>2.- LA CARGA DE LA PRUEBA DE LA EXISTENCIA DE ACTOS RECLAMADOS POSITIVOS (QUE SON LOS QUE SE MATERIALIZAN EN UN HECHO).</w:t>
      </w:r>
    </w:p>
    <w:p w:rsidR="00DB1516" w:rsidRPr="00A30500" w:rsidRDefault="00DB1516" w:rsidP="00DB1516">
      <w:pPr>
        <w:jc w:val="both"/>
        <w:rPr>
          <w:rFonts w:ascii="Arial" w:hAnsi="Arial" w:cs="Arial"/>
          <w:b/>
          <w:sz w:val="28"/>
          <w:szCs w:val="28"/>
        </w:rPr>
      </w:pPr>
      <w:r w:rsidRPr="00A30500">
        <w:rPr>
          <w:rFonts w:ascii="Arial Black" w:hAnsi="Arial Black" w:cs="Arial"/>
          <w:b/>
          <w:sz w:val="28"/>
          <w:szCs w:val="28"/>
        </w:rPr>
        <w:tab/>
      </w:r>
      <w:r w:rsidRPr="00A30500">
        <w:rPr>
          <w:rFonts w:ascii="Arial" w:hAnsi="Arial" w:cs="Arial"/>
          <w:b/>
          <w:sz w:val="28"/>
          <w:szCs w:val="28"/>
        </w:rPr>
        <w:t>Pues bien, como ya lo mencionamos con antelación, el quejoso es el actor de la acción de amparo, de ahí que tenga la obligación de comprobar los hechos constitutivos de su acción constitucional, de acuerdo al artículo 81 del Código Federal de Procedimientos Civiles , aplicable supletoriamente a la materia de amparo.</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 xml:space="preserve">En tal virtud, por regla general, el impetrante tiene la obligación de comprobar los actos reclamados que se materializan en hechos realizados por la autoridad responsable, esto es, cuando la referida autoridad realiza una actividad, una acción, un hacer, que es el que le reclama el quejoso. </w:t>
      </w:r>
    </w:p>
    <w:p w:rsidR="00DB1516" w:rsidRPr="00A30500" w:rsidRDefault="00DB1516" w:rsidP="00DB1516">
      <w:pPr>
        <w:autoSpaceDE w:val="0"/>
        <w:autoSpaceDN w:val="0"/>
        <w:adjustRightInd w:val="0"/>
        <w:spacing w:after="0" w:line="240" w:lineRule="auto"/>
        <w:jc w:val="both"/>
        <w:rPr>
          <w:rFonts w:ascii="Arial" w:eastAsia="Times New Roman" w:hAnsi="Arial" w:cs="Arial"/>
          <w:color w:val="000000"/>
          <w:sz w:val="28"/>
          <w:szCs w:val="28"/>
        </w:rPr>
      </w:pPr>
      <w:r w:rsidRPr="00A30500">
        <w:rPr>
          <w:rFonts w:ascii="Arial" w:hAnsi="Arial" w:cs="Arial"/>
          <w:b/>
          <w:sz w:val="28"/>
          <w:szCs w:val="28"/>
        </w:rPr>
        <w:tab/>
        <w:t xml:space="preserve">Tiene aplicación al presente tema la tesis jurisprudencial de la otrora Tercera Sala de la Suprema Corte de Justicia de la Nación, identificada con el </w:t>
      </w:r>
      <w:r w:rsidR="0043210E" w:rsidRPr="00A30500">
        <w:rPr>
          <w:rFonts w:ascii="Arial" w:hAnsi="Arial" w:cs="Arial"/>
          <w:b/>
          <w:sz w:val="28"/>
          <w:szCs w:val="28"/>
        </w:rPr>
        <w:t>número</w:t>
      </w:r>
      <w:r w:rsidRPr="00A30500">
        <w:rPr>
          <w:rFonts w:ascii="Arial" w:hAnsi="Arial" w:cs="Arial"/>
          <w:b/>
          <w:sz w:val="28"/>
          <w:szCs w:val="28"/>
        </w:rPr>
        <w:t xml:space="preserve"> de registro del ius </w:t>
      </w:r>
      <w:r w:rsidRPr="00A30500">
        <w:rPr>
          <w:rFonts w:ascii="Arial" w:eastAsia="Times New Roman" w:hAnsi="Arial" w:cs="Times New Roman"/>
          <w:b/>
          <w:color w:val="000000"/>
          <w:sz w:val="28"/>
          <w:szCs w:val="28"/>
        </w:rPr>
        <w:t>207114</w:t>
      </w:r>
      <w:r w:rsidRPr="00A30500">
        <w:rPr>
          <w:rFonts w:ascii="Arial" w:hAnsi="Arial" w:cs="Arial"/>
          <w:b/>
          <w:sz w:val="28"/>
          <w:szCs w:val="28"/>
        </w:rPr>
        <w:t>, identificable con el rubro: “</w:t>
      </w:r>
      <w:r w:rsidRPr="00A30500">
        <w:rPr>
          <w:rFonts w:ascii="Arial Black" w:hAnsi="Arial Black" w:cs="Arial"/>
          <w:b/>
          <w:sz w:val="28"/>
          <w:szCs w:val="28"/>
        </w:rPr>
        <w:t xml:space="preserve">ACTO  RECLAMADO POSITIVO, ANTE LA NEGATIVA DE LA AUTORIDAD RESPONSABLE, </w:t>
      </w:r>
      <w:r w:rsidRPr="00A30500">
        <w:rPr>
          <w:rFonts w:ascii="Arial Black" w:hAnsi="Arial Black" w:cs="Arial"/>
          <w:b/>
          <w:sz w:val="28"/>
          <w:szCs w:val="28"/>
        </w:rPr>
        <w:lastRenderedPageBreak/>
        <w:t xml:space="preserve">SU EXISTENCIA DEBE PROBARSE POR EL QUEJOSO AUN CUANDO LAS VIOLACIONES EN EL COMETIDAS IMPLIQUEN CONDUCTAS NEGATIVA.”, </w:t>
      </w:r>
      <w:r w:rsidRPr="00A30500">
        <w:rPr>
          <w:rFonts w:ascii="Arial" w:hAnsi="Arial" w:cs="Arial"/>
          <w:b/>
          <w:sz w:val="28"/>
          <w:szCs w:val="28"/>
        </w:rPr>
        <w:t>que expresa:-</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DB1516">
      <w:pPr>
        <w:autoSpaceDE w:val="0"/>
        <w:autoSpaceDN w:val="0"/>
        <w:adjustRightInd w:val="0"/>
        <w:spacing w:after="0" w:line="240" w:lineRule="auto"/>
        <w:jc w:val="both"/>
        <w:rPr>
          <w:rFonts w:ascii="Tahoma" w:eastAsia="Times New Roman" w:hAnsi="Tahoma" w:cs="Tahoma"/>
          <w:b/>
          <w:i/>
          <w:color w:val="000000"/>
          <w:sz w:val="28"/>
          <w:szCs w:val="28"/>
        </w:rPr>
      </w:pPr>
      <w:r w:rsidRPr="00A30500">
        <w:rPr>
          <w:rFonts w:ascii="Tahoma" w:eastAsia="Times New Roman" w:hAnsi="Tahoma" w:cs="Tahoma"/>
          <w:b/>
          <w:i/>
          <w:color w:val="000000"/>
          <w:sz w:val="36"/>
          <w:szCs w:val="36"/>
        </w:rPr>
        <w:t>“</w:t>
      </w:r>
      <w:r w:rsidRPr="00A30500">
        <w:rPr>
          <w:rFonts w:ascii="Arial Black" w:eastAsia="Times New Roman" w:hAnsi="Arial Black" w:cs="Tahoma"/>
          <w:b/>
          <w:i/>
          <w:color w:val="000000"/>
          <w:sz w:val="36"/>
          <w:szCs w:val="36"/>
          <w:u w:val="single"/>
        </w:rPr>
        <w:t>Cuando el acto reclamado necesariamente consiste en una conducta activa por parte de la autoridad</w:t>
      </w:r>
      <w:r w:rsidRPr="00A30500">
        <w:rPr>
          <w:rFonts w:ascii="Tahoma" w:eastAsia="Times New Roman" w:hAnsi="Tahoma" w:cs="Tahoma"/>
          <w:b/>
          <w:i/>
          <w:color w:val="000000"/>
          <w:sz w:val="28"/>
          <w:szCs w:val="28"/>
        </w:rPr>
        <w:t xml:space="preserve"> y se señalan como violatorias al orden constitucional conductas de carácter omisivo en las que incurrió la autoridad responsable al realizarla, </w:t>
      </w:r>
      <w:r w:rsidRPr="00A30500">
        <w:rPr>
          <w:rFonts w:ascii="Arial Black" w:eastAsia="Times New Roman" w:hAnsi="Arial Black" w:cs="Tahoma"/>
          <w:b/>
          <w:i/>
          <w:color w:val="000000"/>
          <w:sz w:val="36"/>
          <w:szCs w:val="36"/>
          <w:u w:val="single"/>
        </w:rPr>
        <w:t>el quejoso debe demostrar la existencia de esa conducta positiva</w:t>
      </w:r>
      <w:r w:rsidRPr="00A30500">
        <w:rPr>
          <w:rFonts w:ascii="Arial Black" w:eastAsia="Times New Roman" w:hAnsi="Arial Black" w:cs="Tahoma"/>
          <w:b/>
          <w:i/>
          <w:color w:val="000000"/>
          <w:sz w:val="28"/>
          <w:szCs w:val="28"/>
          <w:u w:val="single"/>
        </w:rPr>
        <w:t xml:space="preserve"> </w:t>
      </w:r>
      <w:r w:rsidRPr="00A30500">
        <w:rPr>
          <w:rFonts w:ascii="Tahoma" w:eastAsia="Times New Roman" w:hAnsi="Tahoma" w:cs="Tahoma"/>
          <w:b/>
          <w:i/>
          <w:color w:val="000000"/>
          <w:sz w:val="28"/>
          <w:szCs w:val="28"/>
        </w:rPr>
        <w:t xml:space="preserve">ante la negativa de la autoridad de haberla ejecutado, pues de la imposibilidad jurídica de exigir al quejoso la demostración de esas omisiones, no se puede derivar ni lógica ni jurídicamente la existencia del acto reclamado, en virtud de que si tales omisiones no pudieron generarse sino con motivo de esa conducta positiva y ésta no se produjo, menos aún pudieron verificarse las citadas omisiones.” </w:t>
      </w:r>
    </w:p>
    <w:p w:rsidR="00DB1516" w:rsidRPr="00A30500" w:rsidRDefault="00DB1516" w:rsidP="00DB1516">
      <w:pPr>
        <w:autoSpaceDE w:val="0"/>
        <w:autoSpaceDN w:val="0"/>
        <w:adjustRightInd w:val="0"/>
        <w:spacing w:after="0" w:line="240" w:lineRule="auto"/>
        <w:jc w:val="both"/>
        <w:rPr>
          <w:rFonts w:ascii="Tahoma" w:eastAsia="Times New Roman" w:hAnsi="Tahoma" w:cs="Tahoma"/>
          <w:i/>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color w:val="000000"/>
          <w:sz w:val="28"/>
          <w:szCs w:val="28"/>
        </w:rPr>
      </w:pPr>
    </w:p>
    <w:p w:rsidR="00DB1516" w:rsidRPr="00A30500" w:rsidRDefault="00DB1516" w:rsidP="00DB1516">
      <w:pPr>
        <w:autoSpaceDE w:val="0"/>
        <w:autoSpaceDN w:val="0"/>
        <w:adjustRightInd w:val="0"/>
        <w:spacing w:after="0" w:line="240" w:lineRule="auto"/>
        <w:ind w:firstLine="708"/>
        <w:jc w:val="both"/>
        <w:rPr>
          <w:rFonts w:ascii="Arial" w:eastAsia="Times New Roman" w:hAnsi="Arial" w:cs="Times New Roman"/>
          <w:color w:val="000000"/>
          <w:sz w:val="28"/>
          <w:szCs w:val="28"/>
        </w:rPr>
      </w:pPr>
      <w:r w:rsidRPr="00A30500">
        <w:rPr>
          <w:rFonts w:ascii="Arial" w:hAnsi="Arial" w:cs="Arial"/>
          <w:b/>
          <w:sz w:val="28"/>
          <w:szCs w:val="28"/>
        </w:rPr>
        <w:t xml:space="preserve">De igual  manera tiene aplicación al presente caso la tesis jurisprudencial de la Segunda Sala de la Suprema Corte de Justicia de la nación, con </w:t>
      </w:r>
      <w:r w:rsidR="0043210E" w:rsidRPr="00A30500">
        <w:rPr>
          <w:rFonts w:ascii="Arial" w:hAnsi="Arial" w:cs="Arial"/>
          <w:b/>
          <w:sz w:val="28"/>
          <w:szCs w:val="28"/>
        </w:rPr>
        <w:t>número</w:t>
      </w:r>
      <w:r w:rsidRPr="00A30500">
        <w:rPr>
          <w:rFonts w:ascii="Arial" w:hAnsi="Arial" w:cs="Arial"/>
          <w:b/>
          <w:sz w:val="28"/>
          <w:szCs w:val="28"/>
        </w:rPr>
        <w:t xml:space="preserve"> de registro</w:t>
      </w:r>
      <w:r w:rsidRPr="00A30500">
        <w:rPr>
          <w:rFonts w:ascii="Arial" w:eastAsia="Times New Roman" w:hAnsi="Arial" w:cs="Times New Roman"/>
          <w:b/>
          <w:color w:val="000000"/>
          <w:sz w:val="28"/>
          <w:szCs w:val="28"/>
        </w:rPr>
        <w:t xml:space="preserve"> 206391</w:t>
      </w:r>
      <w:r w:rsidRPr="00A30500">
        <w:rPr>
          <w:rFonts w:ascii="Arial" w:hAnsi="Arial" w:cs="Arial"/>
          <w:b/>
          <w:sz w:val="28"/>
          <w:szCs w:val="28"/>
        </w:rPr>
        <w:t>, identificable con el rubro</w:t>
      </w:r>
      <w:r w:rsidRPr="00A30500">
        <w:rPr>
          <w:rFonts w:ascii="Arial Black" w:hAnsi="Arial Black" w:cs="Arial"/>
          <w:b/>
          <w:sz w:val="28"/>
          <w:szCs w:val="28"/>
        </w:rPr>
        <w:t xml:space="preserve">:- “ACTOS RECLAMADOS DE CARÁCTER POSITIVO , LOS VICIOS DE CARÁCTER NEGATIVO QUE SE ATRIBUYEN NO RELEVAN AL QUEJOSO DE LA OBLIGACION DE DEMOSTRAR LA EXISTENCIA DE TALES ACTOS.”, </w:t>
      </w:r>
      <w:r w:rsidRPr="00A30500">
        <w:rPr>
          <w:rFonts w:ascii="Arial" w:hAnsi="Arial" w:cs="Arial"/>
          <w:b/>
          <w:sz w:val="28"/>
          <w:szCs w:val="28"/>
        </w:rPr>
        <w:t>la cual textualmente expresa:-</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DB1516">
      <w:pPr>
        <w:autoSpaceDE w:val="0"/>
        <w:autoSpaceDN w:val="0"/>
        <w:adjustRightInd w:val="0"/>
        <w:spacing w:after="0" w:line="240" w:lineRule="auto"/>
        <w:jc w:val="both"/>
        <w:rPr>
          <w:rFonts w:ascii="Tahoma" w:eastAsia="Times New Roman" w:hAnsi="Tahoma" w:cs="Tahoma"/>
          <w:b/>
          <w:i/>
          <w:color w:val="000000"/>
          <w:sz w:val="28"/>
          <w:szCs w:val="28"/>
        </w:rPr>
      </w:pPr>
      <w:r w:rsidRPr="00A30500">
        <w:rPr>
          <w:rFonts w:ascii="Arial Black" w:eastAsia="Times New Roman" w:hAnsi="Arial Black" w:cs="Tahoma"/>
          <w:b/>
          <w:i/>
          <w:color w:val="000000"/>
          <w:sz w:val="32"/>
          <w:szCs w:val="32"/>
          <w:u w:val="single"/>
        </w:rPr>
        <w:t xml:space="preserve">“Si los actos reclamados son de carácter positivo (emisión de una orden de visita, práctica de la visita, orden de clausura o la clausura misma) y la </w:t>
      </w:r>
      <w:r w:rsidRPr="00A30500">
        <w:rPr>
          <w:rFonts w:ascii="Arial Black" w:eastAsia="Times New Roman" w:hAnsi="Arial Black" w:cs="Tahoma"/>
          <w:b/>
          <w:i/>
          <w:color w:val="000000"/>
          <w:sz w:val="32"/>
          <w:szCs w:val="32"/>
          <w:u w:val="single"/>
        </w:rPr>
        <w:lastRenderedPageBreak/>
        <w:t>quejosa les atribuye vicios de carácter negativo (que no se le mostró la orden, que no se elaboró el acta de visita o que no se le notificó la orden de clausura) esa circunstancia no releva al agraviado de la obligación de demostrar la existencia de aquéllos</w:t>
      </w:r>
      <w:r w:rsidRPr="00A30500">
        <w:rPr>
          <w:rFonts w:ascii="Tahoma" w:eastAsia="Times New Roman" w:hAnsi="Tahoma" w:cs="Tahoma"/>
          <w:b/>
          <w:i/>
          <w:color w:val="000000"/>
          <w:sz w:val="28"/>
          <w:szCs w:val="28"/>
        </w:rPr>
        <w:t>, ante la negativa que de su realización hagan las autoridades responsables, puesto que si bien es cierto que el promovente del amparo no está obligado a probar que las autoridades responsables incurrieron en actos negativos u omitieron la realización de otros, también lo es que cuando la conducta negativa u omisiva que se les atribuye como vicios en que incurrieron al realizar actos de carácter positivo, primero debe demostrarse la existencia de éstos, para así arrojar a las autoridades responsables la carga de la prueba de que no incurrieron en los vicios de carácter negativo u omisivo que se les imputa.”.</w:t>
      </w:r>
    </w:p>
    <w:p w:rsidR="00DB1516" w:rsidRPr="00A30500" w:rsidRDefault="00DB1516" w:rsidP="00DB1516">
      <w:pPr>
        <w:autoSpaceDE w:val="0"/>
        <w:autoSpaceDN w:val="0"/>
        <w:adjustRightInd w:val="0"/>
        <w:spacing w:after="0" w:line="240" w:lineRule="auto"/>
        <w:jc w:val="both"/>
        <w:rPr>
          <w:rFonts w:ascii="Tahoma" w:eastAsia="Times New Roman" w:hAnsi="Tahoma" w:cs="Tahoma"/>
          <w:b/>
          <w:i/>
          <w:color w:val="000000"/>
          <w:sz w:val="28"/>
          <w:szCs w:val="28"/>
        </w:rPr>
      </w:pPr>
    </w:p>
    <w:p w:rsidR="00DB1516" w:rsidRPr="00A30500" w:rsidRDefault="00DB1516" w:rsidP="003C3579">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Black" w:eastAsia="Times New Roman" w:hAnsi="Arial Black" w:cs="Tahoma"/>
          <w:b/>
          <w:color w:val="000000"/>
          <w:sz w:val="28"/>
          <w:szCs w:val="28"/>
        </w:rPr>
        <w:t xml:space="preserve">3.- EXCEPCIONES A LA CARGA DE LA PRUEBA DE LA EXISTENCIA DEL ACTO RECLAMADO, CUANDO EL MISMO ES  DE CARÁCTER POSITIVO:- </w:t>
      </w:r>
      <w:r w:rsidRPr="00A30500">
        <w:rPr>
          <w:rFonts w:ascii="Arial" w:eastAsia="Times New Roman" w:hAnsi="Arial" w:cs="Arial"/>
          <w:b/>
          <w:color w:val="000000"/>
          <w:sz w:val="28"/>
          <w:szCs w:val="28"/>
        </w:rPr>
        <w:t xml:space="preserve">Existen dos excepciones a saber, de la carga de probar la existencia del acto reclamado:- a).- cuando opera la presunción de certeza de la existencia del acto reclamado, ante la omisión de la rendición del informe justificado; y, b).- cuando el acto reclamado es una ley, reglamento, decreto o acuerdo, publicado en el Diario Oficial de la </w:t>
      </w:r>
      <w:r w:rsidR="0019666C" w:rsidRPr="00A30500">
        <w:rPr>
          <w:rFonts w:ascii="Arial" w:eastAsia="Times New Roman" w:hAnsi="Arial" w:cs="Arial"/>
          <w:b/>
          <w:color w:val="000000"/>
          <w:sz w:val="28"/>
          <w:szCs w:val="28"/>
        </w:rPr>
        <w:t>Federación</w:t>
      </w:r>
      <w:r w:rsidRPr="00A30500">
        <w:rPr>
          <w:rFonts w:ascii="Arial" w:eastAsia="Times New Roman" w:hAnsi="Arial" w:cs="Arial"/>
          <w:b/>
          <w:color w:val="000000"/>
          <w:sz w:val="28"/>
          <w:szCs w:val="28"/>
        </w:rPr>
        <w:t>. Las dos excepciones antes referidas, se pasan a desarrollar a continuación.</w:t>
      </w:r>
    </w:p>
    <w:p w:rsidR="00DB1516" w:rsidRPr="00A30500" w:rsidRDefault="00DB1516"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DB1516" w:rsidRPr="00A30500" w:rsidRDefault="00DB1516" w:rsidP="003C3579">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Black" w:eastAsia="Times New Roman" w:hAnsi="Arial Black" w:cs="Tahoma"/>
          <w:b/>
          <w:color w:val="000000"/>
          <w:sz w:val="28"/>
          <w:szCs w:val="28"/>
        </w:rPr>
        <w:t>A).- CUANDO OPERA LA PRESUNCION DE EXISTENCIA DEL ACTO RECLAMADO, POR HABER OMITIDO RENDIR SU INFORME JUSTIFICADO, LA AUTORIDAD RESPONSABLE</w:t>
      </w:r>
      <w:r w:rsidRPr="00A30500">
        <w:rPr>
          <w:rFonts w:ascii="Arial" w:eastAsia="Times New Roman" w:hAnsi="Arial" w:cs="Arial"/>
          <w:b/>
          <w:color w:val="000000"/>
          <w:sz w:val="28"/>
          <w:szCs w:val="28"/>
        </w:rPr>
        <w:t xml:space="preserve">. La excepción en estudio, esta prevista en el articulo 149 cuarto párrafo de la Ley de Amparo, la cual </w:t>
      </w:r>
      <w:proofErr w:type="gramStart"/>
      <w:r w:rsidRPr="00A30500">
        <w:rPr>
          <w:rFonts w:ascii="Arial" w:eastAsia="Times New Roman" w:hAnsi="Arial" w:cs="Arial"/>
          <w:b/>
          <w:color w:val="000000"/>
          <w:sz w:val="28"/>
          <w:szCs w:val="28"/>
        </w:rPr>
        <w:t>establece:-</w:t>
      </w:r>
      <w:proofErr w:type="gramEnd"/>
    </w:p>
    <w:p w:rsidR="00DB1516" w:rsidRPr="00A30500" w:rsidRDefault="00DB1516" w:rsidP="00DB1516">
      <w:pPr>
        <w:autoSpaceDE w:val="0"/>
        <w:autoSpaceDN w:val="0"/>
        <w:adjustRightInd w:val="0"/>
        <w:spacing w:after="0" w:line="240" w:lineRule="auto"/>
        <w:jc w:val="both"/>
        <w:rPr>
          <w:rFonts w:ascii="Arial" w:hAnsi="Arial" w:cs="Arial"/>
          <w:b/>
          <w:color w:val="000000"/>
          <w:sz w:val="28"/>
          <w:szCs w:val="28"/>
        </w:rPr>
      </w:pPr>
      <w:r w:rsidRPr="00A30500">
        <w:rPr>
          <w:rFonts w:ascii="Arial" w:hAnsi="Arial" w:cs="Arial"/>
          <w:b/>
          <w:color w:val="000000"/>
          <w:sz w:val="28"/>
          <w:szCs w:val="28"/>
        </w:rPr>
        <w:t xml:space="preserve"> </w:t>
      </w:r>
    </w:p>
    <w:p w:rsidR="00DB1516" w:rsidRPr="00A30500" w:rsidRDefault="00DB1516" w:rsidP="00DB1516">
      <w:pPr>
        <w:autoSpaceDE w:val="0"/>
        <w:autoSpaceDN w:val="0"/>
        <w:adjustRightInd w:val="0"/>
        <w:spacing w:after="0" w:line="240" w:lineRule="auto"/>
        <w:jc w:val="both"/>
        <w:rPr>
          <w:rFonts w:ascii="Arial" w:hAnsi="Arial" w:cs="Arial"/>
          <w:b/>
          <w:color w:val="000000"/>
          <w:sz w:val="28"/>
          <w:szCs w:val="28"/>
        </w:rPr>
      </w:pPr>
      <w:proofErr w:type="gramStart"/>
      <w:r w:rsidRPr="00A30500">
        <w:rPr>
          <w:rFonts w:ascii="Arial" w:hAnsi="Arial" w:cs="Arial"/>
          <w:b/>
          <w:color w:val="000000"/>
          <w:sz w:val="28"/>
          <w:szCs w:val="28"/>
        </w:rPr>
        <w:lastRenderedPageBreak/>
        <w:t>“ …</w:t>
      </w:r>
      <w:proofErr w:type="gramEnd"/>
      <w:r w:rsidRPr="00A30500">
        <w:rPr>
          <w:rFonts w:ascii="Arial Black" w:hAnsi="Arial Black" w:cs="Arial"/>
          <w:b/>
          <w:color w:val="000000"/>
          <w:sz w:val="28"/>
          <w:szCs w:val="28"/>
          <w:u w:val="single"/>
        </w:rPr>
        <w:t>Cuando la autoridad responsable no rinda su informe con justificación se presumirá cierto el acto reclamado</w:t>
      </w:r>
      <w:r w:rsidRPr="00A30500">
        <w:rPr>
          <w:rFonts w:ascii="Arial" w:hAnsi="Arial" w:cs="Arial"/>
          <w:b/>
          <w:color w:val="000000"/>
          <w:sz w:val="28"/>
          <w:szCs w:val="28"/>
        </w:rPr>
        <w:t>, salvo prueba en contrario</w:t>
      </w:r>
      <w:r w:rsidRPr="00A30500">
        <w:rPr>
          <w:rFonts w:ascii="Arial Black" w:hAnsi="Arial Black" w:cs="Arial"/>
          <w:b/>
          <w:color w:val="000000"/>
          <w:sz w:val="28"/>
          <w:szCs w:val="28"/>
        </w:rPr>
        <w:t xml:space="preserve">, </w:t>
      </w:r>
      <w:r w:rsidRPr="00A30500">
        <w:rPr>
          <w:rFonts w:ascii="Arial" w:hAnsi="Arial" w:cs="Arial"/>
          <w:b/>
          <w:color w:val="000000"/>
          <w:sz w:val="28"/>
          <w:szCs w:val="28"/>
        </w:rPr>
        <w:t>quedando a cargo del quejoso la prueba de los hechos que determinen su inconstitucionalidad cuando dicho acto no sea violatorio de garantías en sí mismo, sino que su constitucionalidad o inconstitucionalidad dependa de los motivos, datos o pruebas en que se haya fundado el propio acto.”.</w:t>
      </w:r>
    </w:p>
    <w:p w:rsidR="00DB1516" w:rsidRPr="00A30500" w:rsidRDefault="00DB1516" w:rsidP="00DB1516">
      <w:pPr>
        <w:autoSpaceDE w:val="0"/>
        <w:autoSpaceDN w:val="0"/>
        <w:adjustRightInd w:val="0"/>
        <w:spacing w:after="0" w:line="240" w:lineRule="auto"/>
        <w:jc w:val="both"/>
        <w:rPr>
          <w:rFonts w:ascii="Tahoma" w:eastAsia="Times New Roman" w:hAnsi="Tahoma" w:cs="Tahoma"/>
          <w:b/>
          <w:i/>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Tahoma" w:eastAsia="Times New Roman" w:hAnsi="Tahoma" w:cs="Tahoma"/>
          <w:b/>
          <w:i/>
          <w:color w:val="000000"/>
          <w:sz w:val="28"/>
          <w:szCs w:val="28"/>
        </w:rPr>
        <w:tab/>
      </w:r>
      <w:r w:rsidRPr="00A30500">
        <w:rPr>
          <w:rFonts w:ascii="Arial" w:eastAsia="Times New Roman" w:hAnsi="Arial" w:cs="Arial"/>
          <w:b/>
          <w:color w:val="000000"/>
          <w:sz w:val="28"/>
          <w:szCs w:val="28"/>
        </w:rPr>
        <w:t>Lo anterior merece los siguientes comentarios:- a).- es una presunción legal; b).- las presunciones legales, se clasifican en las que no admiten prueba en contrario, y las que si admiten prueba en contra; c).- la presunción examinada es de las que admiten prueba en contrario; d).-  dicha presunción en cuestión tiene un valor probatorio pleno, de conformidad con lo que establece el artículo 218, segundo párrafo, del Código Federal de Procedimientos Civiles , aplicable supletoriamente, en materia de amparo, el cual expresa textualmente:-</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b/>
        <w:t xml:space="preserve">“Las presunciones legales que no admiten prueba en </w:t>
      </w:r>
      <w:proofErr w:type="gramStart"/>
      <w:r w:rsidRPr="00A30500">
        <w:rPr>
          <w:rFonts w:ascii="Arial" w:eastAsia="Times New Roman" w:hAnsi="Arial" w:cs="Arial"/>
          <w:b/>
          <w:color w:val="000000"/>
          <w:sz w:val="28"/>
          <w:szCs w:val="28"/>
        </w:rPr>
        <w:t>contrario ,</w:t>
      </w:r>
      <w:proofErr w:type="gramEnd"/>
      <w:r w:rsidRPr="00A30500">
        <w:rPr>
          <w:rFonts w:ascii="Arial" w:eastAsia="Times New Roman" w:hAnsi="Arial" w:cs="Arial"/>
          <w:b/>
          <w:color w:val="000000"/>
          <w:sz w:val="28"/>
          <w:szCs w:val="28"/>
        </w:rPr>
        <w:t xml:space="preserve"> tendrán pleno valor probatorio.</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u w:val="single"/>
        </w:rPr>
      </w:pPr>
      <w:r w:rsidRPr="00A30500">
        <w:rPr>
          <w:rFonts w:ascii="Arial" w:eastAsia="Times New Roman" w:hAnsi="Arial" w:cs="Arial"/>
          <w:b/>
          <w:color w:val="000000"/>
          <w:sz w:val="28"/>
          <w:szCs w:val="28"/>
          <w:u w:val="single"/>
        </w:rPr>
        <w:t xml:space="preserve"> </w:t>
      </w:r>
      <w:r w:rsidRPr="00A30500">
        <w:rPr>
          <w:rFonts w:ascii="Arial Black" w:eastAsia="Times New Roman" w:hAnsi="Arial Black" w:cs="Arial"/>
          <w:b/>
          <w:color w:val="000000"/>
          <w:sz w:val="28"/>
          <w:szCs w:val="28"/>
          <w:u w:val="single"/>
        </w:rPr>
        <w:t>Las demás  presunciones legales tendrán el mismo valor  mientras no sean destruidas</w:t>
      </w:r>
      <w:r w:rsidRPr="00A30500">
        <w:rPr>
          <w:rFonts w:ascii="Arial" w:eastAsia="Times New Roman" w:hAnsi="Arial" w:cs="Arial"/>
          <w:b/>
          <w:color w:val="000000"/>
          <w:sz w:val="28"/>
          <w:szCs w:val="28"/>
          <w:u w:val="single"/>
        </w:rPr>
        <w:t xml:space="preserve">.”  </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b/>
        <w:t xml:space="preserve"> En virtud de lo anterior,  en la práctica, en todos los casos, el juez siempre le da valor probatorio pleno, a dicha presunción, y con solo esa probanza, tiene por acreditada la existencia del acto reclamado. (salvo cuando se ofrece una probanza que </w:t>
      </w:r>
      <w:r w:rsidR="0043210E" w:rsidRPr="00A30500">
        <w:rPr>
          <w:rFonts w:ascii="Arial" w:eastAsia="Times New Roman" w:hAnsi="Arial" w:cs="Arial"/>
          <w:b/>
          <w:color w:val="000000"/>
          <w:sz w:val="28"/>
          <w:szCs w:val="28"/>
        </w:rPr>
        <w:t>desvirtué</w:t>
      </w:r>
      <w:r w:rsidRPr="00A30500">
        <w:rPr>
          <w:rFonts w:ascii="Arial" w:eastAsia="Times New Roman" w:hAnsi="Arial" w:cs="Arial"/>
          <w:b/>
          <w:color w:val="000000"/>
          <w:sz w:val="28"/>
          <w:szCs w:val="28"/>
        </w:rPr>
        <w:t xml:space="preserve"> dicha presunción legal).</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3C3579">
      <w:pPr>
        <w:autoSpaceDE w:val="0"/>
        <w:autoSpaceDN w:val="0"/>
        <w:adjustRightInd w:val="0"/>
        <w:spacing w:after="0" w:line="240" w:lineRule="auto"/>
        <w:ind w:firstLine="708"/>
        <w:jc w:val="both"/>
        <w:rPr>
          <w:rFonts w:ascii="Arial Black" w:eastAsia="Times New Roman" w:hAnsi="Arial Black" w:cs="Arial"/>
          <w:b/>
          <w:color w:val="000000"/>
          <w:sz w:val="28"/>
          <w:szCs w:val="28"/>
        </w:rPr>
      </w:pPr>
      <w:r w:rsidRPr="00A30500">
        <w:rPr>
          <w:rFonts w:ascii="Arial Black" w:eastAsia="Times New Roman" w:hAnsi="Arial Black" w:cs="Arial"/>
          <w:b/>
          <w:color w:val="000000"/>
          <w:sz w:val="28"/>
          <w:szCs w:val="28"/>
        </w:rPr>
        <w:t>i).- EXCEPCION A LA PRESUNCION DE CERTEZA DEL ACTO RECLAMADO, ANTES PRECISADA.</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Tahoma" w:eastAsia="Times New Roman" w:hAnsi="Tahoma" w:cs="Tahoma"/>
          <w:b/>
          <w:i/>
          <w:color w:val="000000"/>
          <w:sz w:val="28"/>
          <w:szCs w:val="28"/>
        </w:rPr>
        <w:tab/>
      </w:r>
      <w:r w:rsidRPr="00A30500">
        <w:rPr>
          <w:rFonts w:ascii="Arial" w:eastAsia="Times New Roman" w:hAnsi="Arial" w:cs="Arial"/>
          <w:b/>
          <w:color w:val="000000"/>
          <w:sz w:val="28"/>
          <w:szCs w:val="28"/>
        </w:rPr>
        <w:t xml:space="preserve">Procede  anotarse que la regla anotada,  relativa a que se presume cierto el acto reclamado cuando la autoridad responsables no rinde su informe justificado, tiene  la excepción  que consiste en que si la autoridad ejecutora omite rendir su informe justificado,  y la autoridad ordenadora lo niega, entonces no opera la presunción de certeza  del acto reclamado, establecida en el articulo 149 cuarto párrafo de la ley de amparo, porque la autoridad ejecutora, no puede ejecutar un acto </w:t>
      </w:r>
      <w:r w:rsidRPr="00A30500">
        <w:rPr>
          <w:rFonts w:ascii="Arial" w:eastAsia="Times New Roman" w:hAnsi="Arial" w:cs="Arial"/>
          <w:b/>
          <w:color w:val="000000"/>
          <w:sz w:val="28"/>
          <w:szCs w:val="28"/>
        </w:rPr>
        <w:lastRenderedPageBreak/>
        <w:t xml:space="preserve">inexistente. Lo anterior, de conformidad con la tesis jurisprudencial de la Suprema Corte de Justicia de la Nación, identificable con el número de registro </w:t>
      </w:r>
      <w:r w:rsidRPr="00A30500">
        <w:rPr>
          <w:rFonts w:ascii="Arial" w:eastAsia="Times New Roman" w:hAnsi="Arial" w:cs="Times New Roman"/>
          <w:b/>
          <w:color w:val="000000"/>
          <w:sz w:val="28"/>
          <w:szCs w:val="28"/>
        </w:rPr>
        <w:t>394060</w:t>
      </w:r>
      <w:r w:rsidRPr="00A30500">
        <w:rPr>
          <w:rFonts w:ascii="Arial" w:eastAsia="Times New Roman" w:hAnsi="Arial" w:cs="Arial"/>
          <w:b/>
          <w:color w:val="000000"/>
          <w:sz w:val="28"/>
          <w:szCs w:val="28"/>
        </w:rPr>
        <w:t xml:space="preserve">, visible bajo el </w:t>
      </w:r>
      <w:proofErr w:type="gramStart"/>
      <w:r w:rsidRPr="00A30500">
        <w:rPr>
          <w:rFonts w:ascii="Arial" w:eastAsia="Times New Roman" w:hAnsi="Arial" w:cs="Arial"/>
          <w:b/>
          <w:color w:val="000000"/>
          <w:sz w:val="28"/>
          <w:szCs w:val="28"/>
        </w:rPr>
        <w:t>rubro :</w:t>
      </w:r>
      <w:proofErr w:type="gramEnd"/>
      <w:r w:rsidRPr="00A30500">
        <w:rPr>
          <w:rFonts w:ascii="Arial" w:eastAsia="Times New Roman" w:hAnsi="Arial" w:cs="Arial"/>
          <w:b/>
          <w:color w:val="000000"/>
          <w:sz w:val="28"/>
          <w:szCs w:val="28"/>
        </w:rPr>
        <w:t>-</w:t>
      </w:r>
      <w:r w:rsidRPr="00A30500">
        <w:rPr>
          <w:rFonts w:ascii="Arial" w:eastAsia="Times New Roman" w:hAnsi="Arial" w:cs="Arial"/>
          <w:color w:val="000000"/>
        </w:rPr>
        <w:t xml:space="preserve"> </w:t>
      </w:r>
      <w:r w:rsidRPr="00A30500">
        <w:rPr>
          <w:rFonts w:ascii="Arial Black" w:eastAsia="Times New Roman" w:hAnsi="Arial Black" w:cs="Times New Roman"/>
          <w:b/>
          <w:color w:val="000000"/>
          <w:sz w:val="28"/>
          <w:szCs w:val="28"/>
        </w:rPr>
        <w:t>AUTORIDADES EJECUTORAS, FALTA DE INFORME DE LAS”(NOTA UNO),</w:t>
      </w:r>
      <w:r w:rsidRPr="00A30500">
        <w:rPr>
          <w:rFonts w:ascii="Arial" w:eastAsia="Times New Roman" w:hAnsi="Arial" w:cs="Times New Roman"/>
          <w:b/>
          <w:color w:val="000000"/>
        </w:rPr>
        <w:t xml:space="preserve"> </w:t>
      </w:r>
      <w:r w:rsidRPr="00A30500">
        <w:rPr>
          <w:rFonts w:ascii="Arial" w:eastAsia="Times New Roman" w:hAnsi="Arial" w:cs="Times New Roman"/>
          <w:b/>
          <w:color w:val="000000"/>
          <w:sz w:val="28"/>
          <w:szCs w:val="28"/>
        </w:rPr>
        <w:t>la cual textualmente expresa:- .</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 xml:space="preserve">“Si las autoridades ejecutoras no rinden informe, pero aquellas a quienes se atribuye haber ordenado el acto lo niegan, es incuestionable que la autoridad ejecutora no puede ejecutar una orden inexistente, y por lo mismo, </w:t>
      </w:r>
      <w:r w:rsidRPr="00A30500">
        <w:rPr>
          <w:rFonts w:ascii="Arial Black" w:eastAsia="Times New Roman" w:hAnsi="Arial Black" w:cs="Times New Roman"/>
          <w:b/>
          <w:color w:val="000000"/>
          <w:sz w:val="28"/>
          <w:szCs w:val="28"/>
          <w:u w:val="single"/>
        </w:rPr>
        <w:t>la falta de informe no trae la presunción que establece el artículo 149 de la Ley de Amparo</w:t>
      </w:r>
      <w:r w:rsidRPr="00A30500">
        <w:rPr>
          <w:rFonts w:ascii="Arial" w:eastAsia="Times New Roman" w:hAnsi="Arial" w:cs="Times New Roman"/>
          <w:b/>
          <w:color w:val="000000"/>
          <w:sz w:val="28"/>
          <w:szCs w:val="28"/>
        </w:rPr>
        <w:t>.”</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3C3579">
      <w:pPr>
        <w:autoSpaceDE w:val="0"/>
        <w:autoSpaceDN w:val="0"/>
        <w:adjustRightInd w:val="0"/>
        <w:spacing w:after="0" w:line="240" w:lineRule="auto"/>
        <w:ind w:firstLine="708"/>
        <w:jc w:val="both"/>
        <w:rPr>
          <w:rFonts w:ascii="Arial Black" w:eastAsia="Times New Roman" w:hAnsi="Arial Black" w:cs="Times New Roman"/>
          <w:color w:val="000000"/>
          <w:sz w:val="28"/>
          <w:szCs w:val="28"/>
        </w:rPr>
      </w:pPr>
      <w:r w:rsidRPr="00A30500">
        <w:rPr>
          <w:rFonts w:ascii="Arial Black" w:eastAsia="Times New Roman" w:hAnsi="Arial Black" w:cs="Times New Roman"/>
          <w:color w:val="000000"/>
          <w:sz w:val="28"/>
          <w:szCs w:val="28"/>
        </w:rPr>
        <w:t>ii).- OTRAS TESIS JURISPRUDENCIALES QUE HACEN REFERENCIA A LA  PRESUNCION DE CERTEZA DEL ACTO RECLAMADO, PRECISADA EN EL ARTICULO 149 TERCER PARRAFO DE LA LEY DE AMPARO.</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Black" w:eastAsia="Times New Roman" w:hAnsi="Arial Black" w:cs="Times New Roman"/>
          <w:color w:val="000000"/>
          <w:sz w:val="28"/>
          <w:szCs w:val="28"/>
        </w:rPr>
        <w:tab/>
      </w:r>
      <w:r w:rsidRPr="00A30500">
        <w:rPr>
          <w:rFonts w:ascii="Arial" w:eastAsia="Times New Roman" w:hAnsi="Arial" w:cs="Arial"/>
          <w:b/>
          <w:color w:val="000000"/>
          <w:sz w:val="28"/>
          <w:szCs w:val="28"/>
        </w:rPr>
        <w:t xml:space="preserve">Por tener relación con el tema analizado, de la presunción de certeza del acto reclamado, establecida en el ordinal 149 de la Ley de Amparo, y por la frecuencia que se usan  en la práctica, se consideran  las tesis jurisprudenciales más  relevantes, las que a continuación se transcriben, en su número de registro del Ius y su rubro:- </w:t>
      </w: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color w:val="000000"/>
          <w:sz w:val="28"/>
          <w:szCs w:val="28"/>
        </w:rPr>
      </w:pP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color w:val="000000"/>
          <w:sz w:val="28"/>
          <w:szCs w:val="28"/>
        </w:rPr>
      </w:pPr>
      <w:r w:rsidRPr="00A30500">
        <w:rPr>
          <w:rFonts w:ascii="Arial Black" w:eastAsia="Times New Roman" w:hAnsi="Arial Black" w:cs="Times New Roman"/>
          <w:color w:val="000000"/>
          <w:sz w:val="28"/>
          <w:szCs w:val="28"/>
        </w:rPr>
        <w:t>REGISTRO 917697</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DESPOSEIMIENTO, PRESUNCIÓN DE CERTEZA DEL. NO LLEVA A PRESUMIR LA POSESIÓN DEL QUEJOSO.-</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color w:val="000000"/>
          <w:sz w:val="28"/>
          <w:szCs w:val="28"/>
        </w:rPr>
      </w:pP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color w:val="000000"/>
          <w:sz w:val="28"/>
          <w:szCs w:val="28"/>
        </w:rPr>
      </w:pPr>
      <w:r w:rsidRPr="00A30500">
        <w:rPr>
          <w:rFonts w:ascii="Arial Black" w:eastAsia="Times New Roman" w:hAnsi="Arial Black" w:cs="Times New Roman"/>
          <w:color w:val="000000"/>
          <w:sz w:val="28"/>
          <w:szCs w:val="28"/>
        </w:rPr>
        <w:t>REGISTRO 917822</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INFORMES EN EL AMPARO DE LOS JEFES DE UNA OFICINA A NOMBRE DE SUS SUBORDINADOS, VALOR DE LOS.-</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color w:val="000000"/>
          <w:sz w:val="28"/>
          <w:szCs w:val="28"/>
        </w:rPr>
      </w:pP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color w:val="000000"/>
          <w:sz w:val="28"/>
          <w:szCs w:val="28"/>
        </w:rPr>
      </w:pPr>
      <w:r w:rsidRPr="00A30500">
        <w:rPr>
          <w:rFonts w:ascii="Arial Black" w:eastAsia="Times New Roman" w:hAnsi="Arial Black" w:cs="Times New Roman"/>
          <w:color w:val="000000"/>
          <w:sz w:val="28"/>
          <w:szCs w:val="28"/>
        </w:rPr>
        <w:t>REGISTRO 917821</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INFORME PREVIO, NO SUPLE LA FALTA DEL JUSTIFICADO.-</w:t>
      </w: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color w:val="000000"/>
          <w:sz w:val="28"/>
          <w:szCs w:val="28"/>
        </w:rPr>
      </w:pP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color w:val="000000"/>
          <w:sz w:val="28"/>
          <w:szCs w:val="28"/>
        </w:rPr>
      </w:pPr>
      <w:r w:rsidRPr="00A30500">
        <w:rPr>
          <w:rFonts w:ascii="Arial Black" w:eastAsia="Times New Roman" w:hAnsi="Arial Black" w:cs="Times New Roman"/>
          <w:color w:val="000000"/>
          <w:sz w:val="28"/>
          <w:szCs w:val="28"/>
        </w:rPr>
        <w:t>REGISTRO 206321</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lastRenderedPageBreak/>
        <w:t>INTERES JURIDICO EN EL AMPARO. OBLIGACION DE PROBARLO AUNQUE OPERE PRESUNCION DE CERTEZA DE LA EXISTENCIA DEL ACTO RECLAMADO POR FALTA DE INFORME.</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color w:val="000000"/>
          <w:sz w:val="28"/>
          <w:szCs w:val="28"/>
        </w:rPr>
      </w:pP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color w:val="000000"/>
          <w:sz w:val="28"/>
          <w:szCs w:val="28"/>
        </w:rPr>
      </w:pPr>
      <w:r w:rsidRPr="00A30500">
        <w:rPr>
          <w:rFonts w:ascii="Arial Black" w:eastAsia="Times New Roman" w:hAnsi="Arial Black" w:cs="Times New Roman"/>
          <w:color w:val="000000"/>
          <w:sz w:val="28"/>
          <w:szCs w:val="28"/>
        </w:rPr>
        <w:t>REGISTRO 206393</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INTERES JURIDICO. NO LO DEMUESTRA LA PRESUNCION DE CERTEZA DE LOS ACTOS RECLAMADOS.</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color w:val="000000"/>
          <w:sz w:val="28"/>
          <w:szCs w:val="28"/>
        </w:rPr>
      </w:pP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color w:val="000000"/>
          <w:sz w:val="28"/>
          <w:szCs w:val="28"/>
        </w:rPr>
      </w:pPr>
      <w:r w:rsidRPr="00A30500">
        <w:rPr>
          <w:rFonts w:ascii="Arial Black" w:eastAsia="Times New Roman" w:hAnsi="Arial Black" w:cs="Times New Roman"/>
          <w:color w:val="000000"/>
          <w:sz w:val="28"/>
          <w:szCs w:val="28"/>
        </w:rPr>
        <w:t>REGISTRO 206350</w:t>
      </w:r>
    </w:p>
    <w:p w:rsidR="00DB1516" w:rsidRPr="003C3579" w:rsidRDefault="00DB1516" w:rsidP="003C3579">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INFORME JUSTIFICADO. SU FALTA SOLO HACE PRESUMIR CIERTO EL ACTO RECLAMADO Y NO LA TOTALIDAD DE LOS HECHOS SEÑALADOS EN LA DEMANDA.</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3C3579">
      <w:pPr>
        <w:autoSpaceDE w:val="0"/>
        <w:autoSpaceDN w:val="0"/>
        <w:adjustRightInd w:val="0"/>
        <w:spacing w:after="0" w:line="240" w:lineRule="auto"/>
        <w:ind w:firstLine="708"/>
        <w:jc w:val="both"/>
        <w:rPr>
          <w:rFonts w:ascii="Arial Black" w:eastAsia="Times New Roman" w:hAnsi="Arial Black" w:cs="Arial"/>
          <w:b/>
          <w:color w:val="000000"/>
          <w:sz w:val="28"/>
          <w:szCs w:val="28"/>
        </w:rPr>
      </w:pPr>
      <w:r w:rsidRPr="00A30500">
        <w:rPr>
          <w:rFonts w:ascii="Arial Black" w:eastAsia="Times New Roman" w:hAnsi="Arial Black" w:cs="Arial"/>
          <w:b/>
          <w:color w:val="000000"/>
          <w:sz w:val="28"/>
          <w:szCs w:val="28"/>
        </w:rPr>
        <w:t xml:space="preserve">B).- CUANDO EL ACTO RECLAMADO ES UNA LEY, REGLAMENTO, DECRETO O ACUERDO, PUBLICADO EN EL DIARIO OFICIAL DE LA FEDERACION. </w:t>
      </w:r>
    </w:p>
    <w:p w:rsidR="00DB1516" w:rsidRPr="00A30500" w:rsidRDefault="00DB1516" w:rsidP="00DB1516">
      <w:pPr>
        <w:autoSpaceDE w:val="0"/>
        <w:autoSpaceDN w:val="0"/>
        <w:adjustRightInd w:val="0"/>
        <w:spacing w:after="0" w:line="240" w:lineRule="auto"/>
        <w:jc w:val="both"/>
        <w:rPr>
          <w:rFonts w:ascii="Tahoma" w:eastAsia="Times New Roman" w:hAnsi="Tahoma" w:cs="Tahoma"/>
          <w:b/>
          <w:i/>
          <w:color w:val="000000"/>
          <w:sz w:val="28"/>
          <w:szCs w:val="28"/>
        </w:rPr>
      </w:pP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r w:rsidRPr="00A30500">
        <w:rPr>
          <w:rFonts w:ascii="Tahoma" w:eastAsia="Times New Roman" w:hAnsi="Tahoma" w:cs="Tahoma"/>
          <w:b/>
          <w:i/>
          <w:color w:val="000000"/>
          <w:sz w:val="28"/>
          <w:szCs w:val="28"/>
        </w:rPr>
        <w:tab/>
      </w:r>
      <w:r w:rsidRPr="00A30500">
        <w:rPr>
          <w:rFonts w:ascii="Arial" w:eastAsia="Times New Roman" w:hAnsi="Arial" w:cs="Arial"/>
          <w:b/>
          <w:color w:val="000000"/>
          <w:sz w:val="28"/>
          <w:szCs w:val="28"/>
        </w:rPr>
        <w:t>En  el supuesto de que el acto reclamado positivo, consista en una ley, reglamento, decreto acuerdo de interés general, publicado en el Diario Oficial de la Federación, el quejoso no tiene la carga de probar la existencia del acto reclamado, de conformidad con la tesis jurisprudencial de la Suprema Corte de Justicia de la Nación, identificable con el número de registro 920726, visible bajo el rubro:-</w:t>
      </w:r>
      <w:r w:rsidRPr="00A30500">
        <w:rPr>
          <w:rFonts w:ascii="Tahoma" w:eastAsia="Times New Roman" w:hAnsi="Tahoma" w:cs="Tahoma"/>
          <w:b/>
          <w:i/>
          <w:color w:val="000000"/>
          <w:sz w:val="28"/>
          <w:szCs w:val="28"/>
        </w:rPr>
        <w:t xml:space="preserve"> </w:t>
      </w:r>
      <w:r w:rsidRPr="00A30500">
        <w:rPr>
          <w:rFonts w:ascii="Arial Black" w:eastAsia="Times New Roman" w:hAnsi="Arial Black" w:cs="Times New Roman"/>
          <w:b/>
          <w:color w:val="000000"/>
          <w:sz w:val="28"/>
          <w:szCs w:val="28"/>
        </w:rPr>
        <w:t xml:space="preserve">“PRUEBA. CARGA DE LA MISMA RESPECTO DE LEYES, REGLAMENTOS, DECRETOS Y ACUERDOS DE INTERÉS GENERAL PUBLICADOS EN EL DIARIO OFICIAL DE LA FEDERACIÓN”, </w:t>
      </w:r>
      <w:r w:rsidRPr="00A30500">
        <w:rPr>
          <w:rFonts w:ascii="Arial" w:eastAsia="Times New Roman" w:hAnsi="Arial" w:cs="Arial"/>
          <w:b/>
          <w:color w:val="000000"/>
          <w:sz w:val="28"/>
          <w:szCs w:val="28"/>
        </w:rPr>
        <w:t>la cual literalmente expresa:-</w:t>
      </w:r>
    </w:p>
    <w:p w:rsidR="00DB1516" w:rsidRPr="00A30500" w:rsidRDefault="00DB1516" w:rsidP="00DB1516">
      <w:pPr>
        <w:autoSpaceDE w:val="0"/>
        <w:autoSpaceDN w:val="0"/>
        <w:adjustRightInd w:val="0"/>
        <w:spacing w:after="0" w:line="240" w:lineRule="auto"/>
        <w:jc w:val="both"/>
        <w:rPr>
          <w:rFonts w:ascii="Tahoma" w:eastAsia="Times New Roman" w:hAnsi="Tahoma" w:cs="Tahoma"/>
          <w:b/>
          <w:i/>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 xml:space="preserve">“Respecto de las leyes, reglamentos, decretos y acuerdos de interés general, no se necesita probar su existencia en autos, pues basta que estén publicados en el Diario Oficial, para que la autoridad judicial esté obligada a tomarlos en cuenta, en virtud de su naturaleza y obligatoriedad, y porque la inserción de tales documentos en el órgano oficial de difusión tiene por objeto dar publicidad al acto de que se trate, y tal publicidad determina precisamente que los tribunales, a quienes se les encomienda la </w:t>
      </w:r>
      <w:r w:rsidRPr="00A30500">
        <w:rPr>
          <w:rFonts w:ascii="Arial" w:eastAsia="Times New Roman" w:hAnsi="Arial" w:cs="Times New Roman"/>
          <w:b/>
          <w:color w:val="000000"/>
          <w:sz w:val="28"/>
          <w:szCs w:val="28"/>
        </w:rPr>
        <w:lastRenderedPageBreak/>
        <w:t>aplicación del derecho, por la notoriedad de ese acontecimiento, no puedan argüir desconocerlo.”</w:t>
      </w:r>
    </w:p>
    <w:p w:rsidR="00DB1516" w:rsidRPr="00A30500" w:rsidRDefault="00DB1516" w:rsidP="00DB1516">
      <w:pPr>
        <w:autoSpaceDE w:val="0"/>
        <w:autoSpaceDN w:val="0"/>
        <w:adjustRightInd w:val="0"/>
        <w:spacing w:after="0" w:line="240" w:lineRule="auto"/>
        <w:rPr>
          <w:rFonts w:ascii="Arial" w:eastAsia="Times New Roman" w:hAnsi="Arial" w:cs="Times New Roman"/>
          <w:color w:val="000000"/>
        </w:rPr>
      </w:pPr>
    </w:p>
    <w:p w:rsidR="00DB1516" w:rsidRPr="00A30500" w:rsidRDefault="00DB1516" w:rsidP="00DB1516">
      <w:pPr>
        <w:jc w:val="both"/>
        <w:rPr>
          <w:rFonts w:ascii="Arial Black" w:hAnsi="Arial Black" w:cs="Arial"/>
          <w:b/>
          <w:sz w:val="28"/>
          <w:szCs w:val="28"/>
        </w:rPr>
      </w:pPr>
    </w:p>
    <w:p w:rsidR="00DB1516" w:rsidRPr="00A30500" w:rsidRDefault="00DB1516" w:rsidP="003C3579">
      <w:pPr>
        <w:ind w:firstLine="708"/>
        <w:jc w:val="both"/>
        <w:rPr>
          <w:rFonts w:ascii="Arial Black" w:hAnsi="Arial Black" w:cs="Arial"/>
          <w:b/>
          <w:sz w:val="28"/>
          <w:szCs w:val="28"/>
        </w:rPr>
      </w:pPr>
      <w:r w:rsidRPr="00A30500">
        <w:rPr>
          <w:rFonts w:ascii="Arial Black" w:hAnsi="Arial Black" w:cs="Arial"/>
          <w:b/>
          <w:sz w:val="28"/>
          <w:szCs w:val="28"/>
        </w:rPr>
        <w:t>4.- LA CARGA DE LA PRUEBA DE LA EXISTENCIA  DE  ACTOS RECLAMADOS NEGATIVOS (TAMBIÉN LLAMADOS OMISIVOS):-</w:t>
      </w:r>
    </w:p>
    <w:p w:rsidR="00DB1516" w:rsidRPr="00A30500" w:rsidRDefault="00DB1516" w:rsidP="00DB1516">
      <w:pPr>
        <w:jc w:val="both"/>
        <w:rPr>
          <w:rFonts w:ascii="Arial" w:hAnsi="Arial" w:cs="Arial"/>
          <w:b/>
          <w:sz w:val="28"/>
          <w:szCs w:val="28"/>
          <w:u w:val="single"/>
        </w:rPr>
      </w:pPr>
      <w:r w:rsidRPr="00A30500">
        <w:rPr>
          <w:rFonts w:ascii="Arial Black" w:hAnsi="Arial Black" w:cs="Arial"/>
          <w:b/>
          <w:sz w:val="28"/>
          <w:szCs w:val="28"/>
        </w:rPr>
        <w:tab/>
      </w:r>
      <w:r w:rsidRPr="00A30500">
        <w:rPr>
          <w:rFonts w:ascii="Arial" w:hAnsi="Arial" w:cs="Arial"/>
          <w:b/>
          <w:sz w:val="28"/>
          <w:szCs w:val="28"/>
        </w:rPr>
        <w:t xml:space="preserve">Son los actos que no se materializan en un hecho, y en   los cuales la autoridad responsable incurre en una inactividad, una inacción, un no hacer, </w:t>
      </w:r>
      <w:r w:rsidRPr="00A30500">
        <w:rPr>
          <w:rFonts w:ascii="Arial Black" w:hAnsi="Arial Black" w:cs="Arial"/>
          <w:b/>
          <w:sz w:val="28"/>
          <w:szCs w:val="28"/>
          <w:u w:val="single"/>
        </w:rPr>
        <w:t>una omisión</w:t>
      </w:r>
      <w:r w:rsidRPr="00A30500">
        <w:rPr>
          <w:rFonts w:ascii="Arial" w:hAnsi="Arial" w:cs="Arial"/>
          <w:b/>
          <w:sz w:val="28"/>
          <w:szCs w:val="28"/>
          <w:u w:val="single"/>
        </w:rPr>
        <w:t>.</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 xml:space="preserve">          Los tres ejemplos típicos en este clase de actos </w:t>
      </w:r>
      <w:proofErr w:type="gramStart"/>
      <w:r w:rsidRPr="00A30500">
        <w:rPr>
          <w:rFonts w:ascii="Arial" w:hAnsi="Arial" w:cs="Arial"/>
          <w:b/>
          <w:sz w:val="28"/>
          <w:szCs w:val="28"/>
        </w:rPr>
        <w:t>son:-</w:t>
      </w:r>
      <w:proofErr w:type="gramEnd"/>
      <w:r w:rsidRPr="00A30500">
        <w:rPr>
          <w:rFonts w:ascii="Arial" w:hAnsi="Arial" w:cs="Arial"/>
          <w:b/>
          <w:sz w:val="28"/>
          <w:szCs w:val="28"/>
        </w:rPr>
        <w:t xml:space="preserve"> . a).- cuando dentro de un juicio de cualesquier naturaleza el quejoso solicita que se dicte sentencia y esta no se dicta, habiendo ya transcurrido el termino legal para ello; b).- cuando se viola el derecho de petición, en general, esto es, cuando el quejoso hizo una petición por escrito , con fundamento en el artículo 8 constitucional, a cualesquier autoridad y esta no le ha contestado por escrito; y, c).- cuando el quejoso aduce en su demanda de amparo, la violación a la garantía de audiencia, en lo relativo a que no fue emplazado a un juicio (civil, mercantil, agrario, laboral, </w:t>
      </w:r>
      <w:proofErr w:type="spellStart"/>
      <w:r w:rsidRPr="00A30500">
        <w:rPr>
          <w:rFonts w:ascii="Arial" w:hAnsi="Arial" w:cs="Arial"/>
          <w:b/>
          <w:sz w:val="28"/>
          <w:szCs w:val="28"/>
        </w:rPr>
        <w:t>etc</w:t>
      </w:r>
      <w:proofErr w:type="spellEnd"/>
      <w:r w:rsidRPr="00A30500">
        <w:rPr>
          <w:rFonts w:ascii="Arial" w:hAnsi="Arial" w:cs="Arial"/>
          <w:b/>
          <w:sz w:val="28"/>
          <w:szCs w:val="28"/>
        </w:rPr>
        <w:t xml:space="preserve">). </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 xml:space="preserve">En los tres ejemplos antes precisados, el acto reclamado en </w:t>
      </w:r>
      <w:proofErr w:type="spellStart"/>
      <w:r w:rsidRPr="00A30500">
        <w:rPr>
          <w:rFonts w:ascii="Arial" w:hAnsi="Arial" w:cs="Arial"/>
          <w:b/>
          <w:sz w:val="28"/>
          <w:szCs w:val="28"/>
        </w:rPr>
        <w:t>si</w:t>
      </w:r>
      <w:proofErr w:type="spellEnd"/>
      <w:r w:rsidRPr="00A30500">
        <w:rPr>
          <w:rFonts w:ascii="Arial" w:hAnsi="Arial" w:cs="Arial"/>
          <w:b/>
          <w:sz w:val="28"/>
          <w:szCs w:val="28"/>
        </w:rPr>
        <w:t>, el no hacer de la autoridad responsable, no materializa algún hecho, motivo por el cual el quejoso no esta obligado a comprobar dicha inactividad , con fundamento en el artículo 81 del Código Federal de Procedimientos Civiles, ya antes transcrito, aplicado supletoriamente.</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hAnsi="Arial" w:cs="Arial"/>
          <w:b/>
          <w:sz w:val="28"/>
          <w:szCs w:val="28"/>
        </w:rPr>
        <w:tab/>
        <w:t xml:space="preserve">Es de destacarse que </w:t>
      </w:r>
      <w:r w:rsidRPr="00A30500">
        <w:rPr>
          <w:rFonts w:ascii="Arial Black" w:hAnsi="Arial Black" w:cs="Arial"/>
          <w:b/>
          <w:sz w:val="28"/>
          <w:szCs w:val="28"/>
          <w:u w:val="single"/>
        </w:rPr>
        <w:t xml:space="preserve">el quejoso no esta obligado a probar solamente  dicha omisión, pero si esta obligado a probar </w:t>
      </w:r>
      <w:r w:rsidRPr="00A30500">
        <w:rPr>
          <w:rFonts w:ascii="Arial" w:hAnsi="Arial" w:cs="Arial"/>
          <w:b/>
          <w:sz w:val="28"/>
          <w:szCs w:val="28"/>
          <w:u w:val="single"/>
        </w:rPr>
        <w:t xml:space="preserve">  </w:t>
      </w:r>
      <w:r w:rsidRPr="00A30500">
        <w:rPr>
          <w:rFonts w:ascii="Arial Black" w:hAnsi="Arial Black" w:cs="Arial"/>
          <w:b/>
          <w:sz w:val="28"/>
          <w:szCs w:val="28"/>
          <w:u w:val="single"/>
        </w:rPr>
        <w:t>los hechos que constituyan los antecedentes de dicha omisión</w:t>
      </w:r>
      <w:r w:rsidRPr="00A30500">
        <w:rPr>
          <w:rFonts w:ascii="Arial" w:hAnsi="Arial" w:cs="Arial"/>
          <w:b/>
          <w:sz w:val="28"/>
          <w:szCs w:val="28"/>
        </w:rPr>
        <w:t xml:space="preserve">, como serian en el ejemplo antes anotado la </w:t>
      </w:r>
      <w:r w:rsidRPr="00A30500">
        <w:rPr>
          <w:rFonts w:ascii="Arial" w:hAnsi="Arial" w:cs="Arial"/>
          <w:b/>
          <w:sz w:val="28"/>
          <w:szCs w:val="28"/>
        </w:rPr>
        <w:lastRenderedPageBreak/>
        <w:t xml:space="preserve">existencia del procedimiento en donde se solicito el dictado de la sentencia. </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 xml:space="preserve"> Ello es así,  en atención a que, desde el punto de vista de la técnica del amparo,  son  dos temas diferentes, una cosa  son los antecedentes del acto reclamado, y otro tema es   el acto reclamado en </w:t>
      </w:r>
      <w:proofErr w:type="spellStart"/>
      <w:r w:rsidRPr="00A30500">
        <w:rPr>
          <w:rFonts w:ascii="Arial" w:hAnsi="Arial" w:cs="Arial"/>
          <w:b/>
          <w:sz w:val="28"/>
          <w:szCs w:val="28"/>
        </w:rPr>
        <w:t>si</w:t>
      </w:r>
      <w:proofErr w:type="spellEnd"/>
      <w:r w:rsidRPr="00A30500">
        <w:rPr>
          <w:rFonts w:ascii="Arial" w:hAnsi="Arial" w:cs="Arial"/>
          <w:b/>
          <w:sz w:val="28"/>
          <w:szCs w:val="28"/>
        </w:rPr>
        <w:t xml:space="preserve">. </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 xml:space="preserve">  La afirmación anterior tiene soporte, en el </w:t>
      </w:r>
      <w:r w:rsidR="0043210E" w:rsidRPr="00A30500">
        <w:rPr>
          <w:rFonts w:ascii="Arial" w:hAnsi="Arial" w:cs="Arial"/>
          <w:b/>
          <w:sz w:val="28"/>
          <w:szCs w:val="28"/>
        </w:rPr>
        <w:t>artículo</w:t>
      </w:r>
      <w:r w:rsidRPr="00A30500">
        <w:rPr>
          <w:rFonts w:ascii="Arial" w:hAnsi="Arial" w:cs="Arial"/>
          <w:b/>
          <w:sz w:val="28"/>
          <w:szCs w:val="28"/>
        </w:rPr>
        <w:t xml:space="preserve"> 116 de la Ley de Amparo de donde se advierte que el legislador menciona como requisitos diferentes de la misma, los antecedentes del acto reclamado, y el acto reclamado en si, además  también tiene sustento jurídico, aplicándola por analogía,  la tesis jurisprudencial de la Suprema Corte de Justicia de la Nación, identificable con el número de registro  </w:t>
      </w:r>
      <w:r w:rsidRPr="0043210E">
        <w:rPr>
          <w:rFonts w:ascii="Arial" w:eastAsia="Times New Roman" w:hAnsi="Arial" w:cs="Times New Roman"/>
          <w:b/>
          <w:color w:val="000000"/>
          <w:sz w:val="28"/>
          <w:szCs w:val="28"/>
        </w:rPr>
        <w:t>206350,</w:t>
      </w:r>
      <w:r w:rsidRPr="00A30500">
        <w:rPr>
          <w:rFonts w:ascii="Arial" w:eastAsia="Times New Roman" w:hAnsi="Arial" w:cs="Times New Roman"/>
          <w:color w:val="000000"/>
          <w:sz w:val="28"/>
          <w:szCs w:val="28"/>
        </w:rPr>
        <w:t xml:space="preserve"> </w:t>
      </w:r>
      <w:r w:rsidRPr="00A30500">
        <w:rPr>
          <w:rFonts w:ascii="Arial" w:hAnsi="Arial" w:cs="Arial"/>
          <w:b/>
          <w:sz w:val="28"/>
          <w:szCs w:val="28"/>
        </w:rPr>
        <w:t xml:space="preserve"> visible bajo  el rubro:- </w:t>
      </w:r>
      <w:r w:rsidRPr="00A30500">
        <w:rPr>
          <w:rFonts w:ascii="Arial Black" w:hAnsi="Arial Black" w:cs="Arial"/>
          <w:b/>
          <w:sz w:val="28"/>
          <w:szCs w:val="28"/>
        </w:rPr>
        <w:t>“</w:t>
      </w:r>
      <w:r w:rsidRPr="00A30500">
        <w:rPr>
          <w:rFonts w:ascii="Arial Black" w:eastAsia="Times New Roman" w:hAnsi="Arial Black" w:cs="Times New Roman"/>
          <w:b/>
          <w:color w:val="000000"/>
          <w:sz w:val="28"/>
          <w:szCs w:val="28"/>
        </w:rPr>
        <w:t>INFORME JUSTIFICADO. SU FALTA SOLO HACE PRESUMIR CIERTO EL ACTO RECLAMADO Y NO LA TOTALIDAD DE LOS HECHOS SEÑALADOS EN LA DEMANDA</w:t>
      </w:r>
      <w:r w:rsidRPr="00A30500">
        <w:rPr>
          <w:rFonts w:ascii="Arial" w:eastAsia="Times New Roman" w:hAnsi="Arial" w:cs="Times New Roman"/>
          <w:b/>
          <w:color w:val="000000"/>
          <w:sz w:val="28"/>
          <w:szCs w:val="28"/>
        </w:rPr>
        <w:t>.</w:t>
      </w:r>
      <w:r w:rsidRPr="00A30500">
        <w:rPr>
          <w:rFonts w:ascii="Arial" w:hAnsi="Arial" w:cs="Arial"/>
          <w:b/>
          <w:sz w:val="28"/>
          <w:szCs w:val="28"/>
        </w:rPr>
        <w:t xml:space="preserve">”, aplicada por analogía, la cual textualmente expresa:- </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“En términos del artículo 149 párrafo tercero de la Ley de Amparo, la omisión de la autoridad responsable de rendir informe justificado sólo hace presumir la certeza del acto reclamado, pero no la de los actos o hechos diversos en que el quejoso basa su acción de amparo.”</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 xml:space="preserve">En cambio, si la autoridad responsable al rendir su informe justificado niega el acto omisivo que se le atribuye (por ejemplo la omisión de dictar una sentencia), o sea niega haber incurrido en dicha omisión, tal </w:t>
      </w:r>
      <w:proofErr w:type="gramStart"/>
      <w:r w:rsidRPr="00A30500">
        <w:rPr>
          <w:rFonts w:ascii="Arial" w:hAnsi="Arial" w:cs="Arial"/>
          <w:b/>
          <w:sz w:val="28"/>
          <w:szCs w:val="28"/>
        </w:rPr>
        <w:t>negativa  conlleva</w:t>
      </w:r>
      <w:proofErr w:type="gramEnd"/>
      <w:r w:rsidRPr="00A30500">
        <w:rPr>
          <w:rFonts w:ascii="Arial" w:hAnsi="Arial" w:cs="Arial"/>
          <w:b/>
          <w:sz w:val="28"/>
          <w:szCs w:val="28"/>
        </w:rPr>
        <w:t xml:space="preserve"> la afirmación de que si realizo un hecho (dictar  dicha sentencia) y es por ello, que tal hecho si estará sujeto a prueba , de acuerdo al </w:t>
      </w:r>
      <w:r w:rsidR="0043210E" w:rsidRPr="00A30500">
        <w:rPr>
          <w:rFonts w:ascii="Arial" w:hAnsi="Arial" w:cs="Arial"/>
          <w:b/>
          <w:sz w:val="28"/>
          <w:szCs w:val="28"/>
        </w:rPr>
        <w:t>artículo</w:t>
      </w:r>
      <w:r w:rsidRPr="00A30500">
        <w:rPr>
          <w:rFonts w:ascii="Arial" w:hAnsi="Arial" w:cs="Arial"/>
          <w:b/>
          <w:sz w:val="28"/>
          <w:szCs w:val="28"/>
        </w:rPr>
        <w:t xml:space="preserve"> 82 del Código Federal de Procedimientos Civiles , y el cual dice:-</w:t>
      </w:r>
    </w:p>
    <w:p w:rsidR="00DB1516" w:rsidRPr="00A30500" w:rsidRDefault="00DB1516" w:rsidP="00DB1516">
      <w:pPr>
        <w:jc w:val="both"/>
        <w:rPr>
          <w:rFonts w:ascii="Tahoma" w:hAnsi="Tahoma" w:cs="Tahoma"/>
          <w:b/>
          <w:i/>
          <w:sz w:val="28"/>
          <w:szCs w:val="28"/>
        </w:rPr>
      </w:pPr>
      <w:r w:rsidRPr="00A30500">
        <w:rPr>
          <w:rFonts w:ascii="Arial" w:hAnsi="Arial" w:cs="Arial"/>
          <w:b/>
          <w:sz w:val="28"/>
          <w:szCs w:val="28"/>
        </w:rPr>
        <w:tab/>
        <w:t>“</w:t>
      </w:r>
      <w:r w:rsidRPr="00A30500">
        <w:rPr>
          <w:rFonts w:ascii="Tahoma" w:hAnsi="Tahoma" w:cs="Tahoma"/>
          <w:b/>
          <w:i/>
          <w:sz w:val="28"/>
          <w:szCs w:val="28"/>
        </w:rPr>
        <w:t>El que niega solo esta obligado a probar:-</w:t>
      </w:r>
    </w:p>
    <w:p w:rsidR="00DB1516" w:rsidRPr="00A30500" w:rsidRDefault="00DB1516" w:rsidP="00DB1516">
      <w:pPr>
        <w:jc w:val="both"/>
        <w:rPr>
          <w:rFonts w:ascii="Tahoma" w:hAnsi="Tahoma" w:cs="Tahoma"/>
          <w:b/>
          <w:i/>
          <w:sz w:val="28"/>
          <w:szCs w:val="28"/>
        </w:rPr>
      </w:pPr>
      <w:r w:rsidRPr="00A30500">
        <w:rPr>
          <w:rFonts w:ascii="Tahoma" w:hAnsi="Tahoma" w:cs="Tahoma"/>
          <w:b/>
          <w:i/>
          <w:sz w:val="28"/>
          <w:szCs w:val="28"/>
        </w:rPr>
        <w:lastRenderedPageBreak/>
        <w:tab/>
        <w:t>I.- Cuando la negación envuelve la afirmación de un hecho…”.</w:t>
      </w:r>
    </w:p>
    <w:p w:rsidR="00DB1516" w:rsidRPr="00A30500" w:rsidRDefault="00DB1516" w:rsidP="00DB1516">
      <w:pPr>
        <w:jc w:val="both"/>
        <w:rPr>
          <w:rFonts w:ascii="Arial" w:hAnsi="Arial" w:cs="Arial"/>
          <w:b/>
          <w:sz w:val="28"/>
          <w:szCs w:val="28"/>
        </w:rPr>
      </w:pPr>
      <w:r w:rsidRPr="00A30500">
        <w:rPr>
          <w:rFonts w:ascii="Tahoma" w:hAnsi="Tahoma" w:cs="Tahoma"/>
          <w:b/>
          <w:i/>
          <w:sz w:val="28"/>
          <w:szCs w:val="28"/>
        </w:rPr>
        <w:tab/>
      </w:r>
      <w:r w:rsidRPr="00A30500">
        <w:rPr>
          <w:rFonts w:ascii="Arial" w:hAnsi="Arial" w:cs="Arial"/>
          <w:b/>
          <w:sz w:val="28"/>
          <w:szCs w:val="28"/>
        </w:rPr>
        <w:t xml:space="preserve">En tal </w:t>
      </w:r>
      <w:proofErr w:type="gramStart"/>
      <w:r w:rsidRPr="00A30500">
        <w:rPr>
          <w:rFonts w:ascii="Arial" w:hAnsi="Arial" w:cs="Arial"/>
          <w:b/>
          <w:sz w:val="28"/>
          <w:szCs w:val="28"/>
        </w:rPr>
        <w:t>virtud,  es</w:t>
      </w:r>
      <w:proofErr w:type="gramEnd"/>
      <w:r w:rsidRPr="00A30500">
        <w:rPr>
          <w:rFonts w:ascii="Arial" w:hAnsi="Arial" w:cs="Arial"/>
          <w:b/>
          <w:sz w:val="28"/>
          <w:szCs w:val="28"/>
        </w:rPr>
        <w:t xml:space="preserve"> la autoridad responsable la que deberá de comprobar , con las constancias respectivas que envié al Juez de Distrito, que no incurrió en el citada omisión de dictar sentencia,</w:t>
      </w:r>
    </w:p>
    <w:p w:rsidR="00DB1516" w:rsidRPr="00A30500" w:rsidRDefault="00DB1516" w:rsidP="003C3579">
      <w:pPr>
        <w:ind w:firstLine="708"/>
        <w:jc w:val="both"/>
        <w:rPr>
          <w:rFonts w:ascii="Arial Black" w:hAnsi="Arial Black" w:cs="Tahoma"/>
          <w:b/>
          <w:sz w:val="28"/>
          <w:szCs w:val="28"/>
        </w:rPr>
      </w:pPr>
      <w:r w:rsidRPr="00A30500">
        <w:rPr>
          <w:rFonts w:ascii="Arial Black" w:hAnsi="Arial Black" w:cs="Tahoma"/>
          <w:b/>
          <w:sz w:val="28"/>
          <w:szCs w:val="28"/>
        </w:rPr>
        <w:t>5.- CRITERIOS JURISPRUDENCIALES DE LA SUPREMA CORTE DE JUSTICIA DE LA NACION, SOBRE LA CARGA DE LA PRUEBA DE LOS ACTOS NEGATIVOS –TAMBIEN LLAMADOS OMISIVOS-.</w:t>
      </w:r>
    </w:p>
    <w:p w:rsidR="00DB1516" w:rsidRPr="00A30500" w:rsidRDefault="00DB1516" w:rsidP="00DB1516">
      <w:pPr>
        <w:jc w:val="both"/>
        <w:rPr>
          <w:rFonts w:ascii="Arial" w:hAnsi="Arial" w:cs="Arial"/>
          <w:b/>
          <w:sz w:val="28"/>
          <w:szCs w:val="28"/>
        </w:rPr>
      </w:pPr>
      <w:r w:rsidRPr="00A30500">
        <w:rPr>
          <w:rFonts w:ascii="Arial Black" w:hAnsi="Arial Black" w:cs="Tahoma"/>
          <w:b/>
          <w:i/>
          <w:sz w:val="28"/>
          <w:szCs w:val="28"/>
        </w:rPr>
        <w:tab/>
      </w:r>
      <w:r w:rsidRPr="00A30500">
        <w:rPr>
          <w:rFonts w:ascii="Arial" w:hAnsi="Arial" w:cs="Arial"/>
          <w:b/>
          <w:sz w:val="28"/>
          <w:szCs w:val="28"/>
        </w:rPr>
        <w:t xml:space="preserve">En el año de 1924, el </w:t>
      </w:r>
      <w:r w:rsidRPr="00A30500">
        <w:rPr>
          <w:rFonts w:ascii="Arial" w:hAnsi="Arial" w:cs="Arial"/>
          <w:b/>
          <w:sz w:val="28"/>
          <w:szCs w:val="28"/>
        </w:rPr>
        <w:tab/>
        <w:t xml:space="preserve">Pleno de la Suprema Corte de Justicia de la Nación, estableció </w:t>
      </w:r>
      <w:r w:rsidRPr="00A30500">
        <w:rPr>
          <w:rFonts w:ascii="Arial Black" w:hAnsi="Arial Black" w:cs="Arial"/>
          <w:b/>
          <w:sz w:val="32"/>
          <w:szCs w:val="32"/>
          <w:u w:val="single"/>
        </w:rPr>
        <w:t>la primer tesis jurisprudencial en la que toco el tema de los actos negativos</w:t>
      </w:r>
      <w:r w:rsidRPr="00A30500">
        <w:rPr>
          <w:rFonts w:ascii="Arial" w:hAnsi="Arial" w:cs="Arial"/>
          <w:b/>
          <w:sz w:val="28"/>
          <w:szCs w:val="28"/>
        </w:rPr>
        <w:t>,  identificable bajo el número de registro 393,976, bajo el rubro:-</w:t>
      </w:r>
      <w:r w:rsidRPr="00A30500">
        <w:rPr>
          <w:rFonts w:ascii="Arial Black" w:hAnsi="Arial Black" w:cs="Tahoma"/>
          <w:b/>
          <w:i/>
          <w:sz w:val="28"/>
          <w:szCs w:val="28"/>
        </w:rPr>
        <w:t xml:space="preserve"> “ACTOS NEGATIVOS, CARGA DE LA PRUEBA”, </w:t>
      </w:r>
      <w:r w:rsidRPr="00A30500">
        <w:rPr>
          <w:rFonts w:ascii="Arial" w:hAnsi="Arial" w:cs="Arial"/>
          <w:b/>
          <w:sz w:val="28"/>
          <w:szCs w:val="28"/>
        </w:rPr>
        <w:t>la cual textualmente indica:-</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w:t>
      </w:r>
      <w:r w:rsidR="0043210E" w:rsidRPr="00A30500">
        <w:rPr>
          <w:rFonts w:ascii="Arial" w:hAnsi="Arial" w:cs="Arial"/>
          <w:b/>
          <w:sz w:val="28"/>
          <w:szCs w:val="28"/>
        </w:rPr>
        <w:t>Tratándose</w:t>
      </w:r>
      <w:r w:rsidRPr="00A30500">
        <w:rPr>
          <w:rFonts w:ascii="Arial" w:hAnsi="Arial" w:cs="Arial"/>
          <w:b/>
          <w:sz w:val="28"/>
          <w:szCs w:val="28"/>
        </w:rPr>
        <w:t xml:space="preserve"> de actos negativos, la prueba corresponde no a quien funda en ellos sus derechos, sino a su contendiente”</w:t>
      </w:r>
    </w:p>
    <w:p w:rsidR="00DB1516" w:rsidRPr="00A30500" w:rsidRDefault="00DB1516" w:rsidP="00DB1516">
      <w:pPr>
        <w:autoSpaceDE w:val="0"/>
        <w:autoSpaceDN w:val="0"/>
        <w:adjustRightInd w:val="0"/>
        <w:spacing w:after="0" w:line="240" w:lineRule="auto"/>
        <w:jc w:val="both"/>
        <w:rPr>
          <w:rFonts w:ascii="Tahoma" w:eastAsia="Times New Roman" w:hAnsi="Tahoma" w:cs="Tahoma"/>
          <w:b/>
          <w:i/>
          <w:color w:val="000000"/>
          <w:sz w:val="28"/>
          <w:szCs w:val="28"/>
        </w:rPr>
      </w:pPr>
      <w:r w:rsidRPr="00A30500">
        <w:rPr>
          <w:rFonts w:ascii="Tahoma" w:eastAsia="Times New Roman" w:hAnsi="Tahoma" w:cs="Tahoma"/>
          <w:b/>
          <w:i/>
          <w:color w:val="000000"/>
          <w:sz w:val="28"/>
          <w:szCs w:val="28"/>
        </w:rPr>
        <w:tab/>
      </w:r>
    </w:p>
    <w:p w:rsidR="00DB1516" w:rsidRPr="00A30500" w:rsidRDefault="00DB1516" w:rsidP="00DB1516">
      <w:pPr>
        <w:autoSpaceDE w:val="0"/>
        <w:autoSpaceDN w:val="0"/>
        <w:adjustRightInd w:val="0"/>
        <w:spacing w:after="0" w:line="240" w:lineRule="auto"/>
        <w:jc w:val="both"/>
        <w:rPr>
          <w:rFonts w:ascii="Arial Black" w:eastAsia="Times New Roman" w:hAnsi="Arial Black" w:cs="Tahoma"/>
          <w:b/>
          <w:i/>
          <w:color w:val="000000"/>
          <w:sz w:val="28"/>
          <w:szCs w:val="28"/>
        </w:rPr>
      </w:pPr>
      <w:r w:rsidRPr="00A30500">
        <w:rPr>
          <w:rFonts w:ascii="Tahoma" w:eastAsia="Times New Roman" w:hAnsi="Tahoma" w:cs="Tahoma"/>
          <w:b/>
          <w:i/>
          <w:color w:val="000000"/>
          <w:sz w:val="28"/>
          <w:szCs w:val="28"/>
        </w:rPr>
        <w:tab/>
      </w:r>
      <w:r w:rsidRPr="00A30500">
        <w:rPr>
          <w:rFonts w:ascii="Arial" w:eastAsia="Times New Roman" w:hAnsi="Arial" w:cs="Arial"/>
          <w:b/>
          <w:color w:val="000000"/>
          <w:sz w:val="28"/>
          <w:szCs w:val="28"/>
        </w:rPr>
        <w:t xml:space="preserve">En el año de 1972,  </w:t>
      </w:r>
      <w:r w:rsidRPr="00A30500">
        <w:rPr>
          <w:rFonts w:ascii="Arial Black" w:eastAsia="Times New Roman" w:hAnsi="Arial Black" w:cs="Arial"/>
          <w:b/>
          <w:color w:val="000000"/>
          <w:sz w:val="32"/>
          <w:szCs w:val="32"/>
          <w:u w:val="single"/>
        </w:rPr>
        <w:t>la Segunda Sala de la Suprema Corte de Justicia de la Nación, por primera vez, estableció en una tesis jurisprudencial que los  actos negativos y las omisiones, eran los mismo</w:t>
      </w:r>
      <w:r w:rsidRPr="00A30500">
        <w:rPr>
          <w:rFonts w:ascii="Arial" w:eastAsia="Times New Roman" w:hAnsi="Arial" w:cs="Arial"/>
          <w:b/>
          <w:color w:val="000000"/>
          <w:sz w:val="28"/>
          <w:szCs w:val="28"/>
        </w:rPr>
        <w:t>, tesis que se identifica con el número de registro   395081, ubicable bajo la voz:-</w:t>
      </w:r>
      <w:r w:rsidRPr="00A30500">
        <w:rPr>
          <w:rFonts w:ascii="Arial" w:eastAsia="Times New Roman" w:hAnsi="Arial" w:cs="Times New Roman"/>
          <w:color w:val="000000"/>
          <w:sz w:val="28"/>
          <w:szCs w:val="28"/>
        </w:rPr>
        <w:t xml:space="preserve"> “</w:t>
      </w:r>
      <w:r w:rsidRPr="00A30500">
        <w:rPr>
          <w:rFonts w:ascii="Tahoma" w:eastAsia="Times New Roman" w:hAnsi="Tahoma" w:cs="Tahoma"/>
          <w:b/>
          <w:i/>
          <w:color w:val="000000"/>
          <w:sz w:val="28"/>
          <w:szCs w:val="28"/>
        </w:rPr>
        <w:t xml:space="preserve"> </w:t>
      </w:r>
      <w:r w:rsidRPr="00A30500">
        <w:rPr>
          <w:rFonts w:ascii="Arial Black" w:eastAsia="Times New Roman" w:hAnsi="Arial Black" w:cs="Times New Roman"/>
          <w:b/>
          <w:color w:val="000000"/>
          <w:sz w:val="28"/>
          <w:szCs w:val="28"/>
        </w:rPr>
        <w:t>INFORME JUSTIFICADO, FALTA DE</w:t>
      </w:r>
      <w:r w:rsidRPr="00A30500">
        <w:rPr>
          <w:rFonts w:ascii="Arial" w:eastAsia="Times New Roman" w:hAnsi="Arial" w:cs="Times New Roman"/>
          <w:b/>
          <w:color w:val="000000"/>
          <w:sz w:val="28"/>
          <w:szCs w:val="28"/>
        </w:rPr>
        <w:t>.”, expreso en lo conducente:-  “…</w:t>
      </w:r>
      <w:r w:rsidRPr="00A30500">
        <w:rPr>
          <w:rFonts w:ascii="Tahoma" w:eastAsia="Times New Roman" w:hAnsi="Tahoma" w:cs="Tahoma"/>
          <w:b/>
          <w:i/>
          <w:color w:val="000000"/>
          <w:sz w:val="28"/>
          <w:szCs w:val="28"/>
        </w:rPr>
        <w:t xml:space="preserve"> </w:t>
      </w:r>
      <w:r w:rsidRPr="00A30500">
        <w:rPr>
          <w:rFonts w:ascii="Arial" w:eastAsia="Times New Roman" w:hAnsi="Arial" w:cs="Times New Roman"/>
          <w:b/>
          <w:color w:val="000000"/>
          <w:sz w:val="28"/>
          <w:szCs w:val="28"/>
        </w:rPr>
        <w:t xml:space="preserve">cuando las violaciones que se atribuyen a las responsables se hacen consistir </w:t>
      </w:r>
      <w:r w:rsidRPr="00A30500">
        <w:rPr>
          <w:rFonts w:ascii="Arial Black" w:eastAsia="Times New Roman" w:hAnsi="Arial Black" w:cs="Times New Roman"/>
          <w:b/>
          <w:color w:val="000000"/>
          <w:sz w:val="28"/>
          <w:szCs w:val="28"/>
          <w:u w:val="single"/>
        </w:rPr>
        <w:t>en omisiones o hechos de carácter negativo</w:t>
      </w:r>
      <w:r w:rsidRPr="00A30500">
        <w:rPr>
          <w:rFonts w:ascii="Arial Black" w:eastAsia="Times New Roman" w:hAnsi="Arial Black" w:cs="Times New Roman"/>
          <w:b/>
          <w:color w:val="000000"/>
          <w:sz w:val="28"/>
          <w:szCs w:val="28"/>
        </w:rPr>
        <w:t xml:space="preserve">, </w:t>
      </w:r>
      <w:r w:rsidRPr="00A30500">
        <w:rPr>
          <w:rFonts w:ascii="Arial Black" w:eastAsia="Times New Roman" w:hAnsi="Arial Black" w:cs="Times New Roman"/>
          <w:b/>
          <w:color w:val="000000"/>
          <w:sz w:val="28"/>
          <w:szCs w:val="28"/>
          <w:u w:val="single"/>
        </w:rPr>
        <w:t>no es a la parte quejosa a la que corresponde la carga de la prueba de tales violaciones</w:t>
      </w:r>
      <w:r w:rsidRPr="00A30500">
        <w:rPr>
          <w:rFonts w:ascii="Arial" w:eastAsia="Times New Roman" w:hAnsi="Arial" w:cs="Times New Roman"/>
          <w:b/>
          <w:color w:val="000000"/>
          <w:sz w:val="28"/>
          <w:szCs w:val="28"/>
        </w:rPr>
        <w:t xml:space="preserve">, pues de admitirse lo contrario, se le dejaría en </w:t>
      </w:r>
      <w:r w:rsidRPr="00A30500">
        <w:rPr>
          <w:rFonts w:ascii="Arial" w:eastAsia="Times New Roman" w:hAnsi="Arial" w:cs="Times New Roman"/>
          <w:b/>
          <w:color w:val="000000"/>
          <w:sz w:val="28"/>
          <w:szCs w:val="28"/>
        </w:rPr>
        <w:lastRenderedPageBreak/>
        <w:t>estado de indefensión, dada la imposibilidad de demostrar las omisiones o hechos negativos determinantes de la inconstitucionalidad de los actos reclamados</w:t>
      </w:r>
      <w:r w:rsidRPr="00A30500">
        <w:rPr>
          <w:rFonts w:ascii="Arial" w:eastAsia="Times New Roman" w:hAnsi="Arial" w:cs="Times New Roman"/>
          <w:color w:val="000000"/>
        </w:rPr>
        <w:t xml:space="preserve">.” </w:t>
      </w:r>
      <w:proofErr w:type="gramStart"/>
      <w:r w:rsidRPr="00A30500">
        <w:rPr>
          <w:rFonts w:ascii="Arial Black" w:eastAsia="Times New Roman" w:hAnsi="Arial Black" w:cs="Times New Roman"/>
          <w:color w:val="000000"/>
        </w:rPr>
        <w:t xml:space="preserve">( </w:t>
      </w:r>
      <w:r w:rsidRPr="00A30500">
        <w:rPr>
          <w:rFonts w:ascii="Arial Black" w:eastAsia="Times New Roman" w:hAnsi="Arial Black" w:cs="Times New Roman"/>
          <w:color w:val="000000"/>
          <w:sz w:val="28"/>
          <w:szCs w:val="28"/>
        </w:rPr>
        <w:t>NOTA</w:t>
      </w:r>
      <w:proofErr w:type="gramEnd"/>
      <w:r w:rsidRPr="00A30500">
        <w:rPr>
          <w:rFonts w:ascii="Arial Black" w:eastAsia="Times New Roman" w:hAnsi="Arial Black" w:cs="Times New Roman"/>
          <w:color w:val="000000"/>
          <w:sz w:val="28"/>
          <w:szCs w:val="28"/>
        </w:rPr>
        <w:t xml:space="preserve"> DOS)</w:t>
      </w:r>
    </w:p>
    <w:p w:rsidR="00DB1516" w:rsidRPr="00A30500" w:rsidRDefault="00DB1516" w:rsidP="00DB1516">
      <w:pPr>
        <w:autoSpaceDE w:val="0"/>
        <w:autoSpaceDN w:val="0"/>
        <w:adjustRightInd w:val="0"/>
        <w:spacing w:after="0" w:line="240" w:lineRule="auto"/>
        <w:rPr>
          <w:rFonts w:ascii="Arial" w:eastAsia="Times New Roman" w:hAnsi="Arial" w:cs="Times New Roman"/>
          <w:color w:val="000000"/>
        </w:rPr>
      </w:pPr>
    </w:p>
    <w:p w:rsidR="00DB1516" w:rsidRPr="00A30500" w:rsidRDefault="00DB1516" w:rsidP="00DB1516">
      <w:pPr>
        <w:autoSpaceDE w:val="0"/>
        <w:autoSpaceDN w:val="0"/>
        <w:adjustRightInd w:val="0"/>
        <w:spacing w:after="0" w:line="240" w:lineRule="auto"/>
        <w:rPr>
          <w:rFonts w:ascii="Arial" w:eastAsia="Times New Roman" w:hAnsi="Arial" w:cs="Times New Roman"/>
          <w:color w:val="000000"/>
        </w:rPr>
      </w:pPr>
    </w:p>
    <w:p w:rsidR="00DB1516" w:rsidRPr="00A30500" w:rsidRDefault="00DB1516" w:rsidP="00DB1516">
      <w:pPr>
        <w:autoSpaceDE w:val="0"/>
        <w:autoSpaceDN w:val="0"/>
        <w:adjustRightInd w:val="0"/>
        <w:spacing w:after="0" w:line="240" w:lineRule="auto"/>
        <w:rPr>
          <w:rFonts w:ascii="Arial" w:eastAsia="Times New Roman" w:hAnsi="Arial" w:cs="Times New Roman"/>
          <w:color w:val="000000"/>
        </w:rPr>
      </w:pP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A su vez, en el año de 1973,</w:t>
      </w:r>
      <w:r w:rsidRPr="00A30500">
        <w:rPr>
          <w:rFonts w:ascii="Arial Black" w:hAnsi="Arial Black" w:cs="Tahoma"/>
          <w:b/>
          <w:i/>
          <w:sz w:val="28"/>
          <w:szCs w:val="28"/>
        </w:rPr>
        <w:t xml:space="preserve"> </w:t>
      </w:r>
      <w:r w:rsidRPr="00A30500">
        <w:rPr>
          <w:rFonts w:ascii="Arial" w:hAnsi="Arial" w:cs="Arial"/>
          <w:b/>
          <w:sz w:val="28"/>
          <w:szCs w:val="28"/>
        </w:rPr>
        <w:t xml:space="preserve"> también </w:t>
      </w:r>
      <w:r w:rsidRPr="00A30500">
        <w:rPr>
          <w:rFonts w:ascii="Arial Black" w:hAnsi="Arial Black" w:cs="Arial"/>
          <w:b/>
          <w:sz w:val="32"/>
          <w:szCs w:val="32"/>
          <w:u w:val="single"/>
        </w:rPr>
        <w:t>la Segunda Sala de la Suprema Corte de Justicia de la Nación, por segunda ocasión</w:t>
      </w:r>
      <w:r w:rsidRPr="00A30500">
        <w:rPr>
          <w:rFonts w:ascii="Arial" w:hAnsi="Arial" w:cs="Arial"/>
          <w:b/>
          <w:sz w:val="28"/>
          <w:szCs w:val="28"/>
          <w:u w:val="single"/>
        </w:rPr>
        <w:t xml:space="preserve"> </w:t>
      </w:r>
      <w:r w:rsidRPr="00A30500">
        <w:rPr>
          <w:rFonts w:ascii="Arial Black" w:eastAsia="Times New Roman" w:hAnsi="Arial Black" w:cs="Arial"/>
          <w:b/>
          <w:color w:val="000000"/>
          <w:sz w:val="32"/>
          <w:szCs w:val="32"/>
          <w:u w:val="single"/>
        </w:rPr>
        <w:t xml:space="preserve">estableció en una tesis jurisprudencial que los  actos negativos y las omisiones, eran los mismo, </w:t>
      </w:r>
      <w:r w:rsidRPr="00A30500">
        <w:rPr>
          <w:rFonts w:ascii="Arial" w:eastAsia="Times New Roman" w:hAnsi="Arial" w:cs="Arial"/>
          <w:b/>
          <w:color w:val="000000"/>
          <w:sz w:val="28"/>
          <w:szCs w:val="28"/>
        </w:rPr>
        <w:t>lo cual expreso en la</w:t>
      </w:r>
      <w:r w:rsidRPr="00A30500">
        <w:rPr>
          <w:rFonts w:ascii="Arial Black" w:eastAsia="Times New Roman" w:hAnsi="Arial Black" w:cs="Arial"/>
          <w:b/>
          <w:color w:val="000000"/>
          <w:sz w:val="32"/>
          <w:szCs w:val="32"/>
        </w:rPr>
        <w:t xml:space="preserve"> </w:t>
      </w:r>
      <w:r w:rsidRPr="00A30500">
        <w:rPr>
          <w:rFonts w:ascii="Arial" w:hAnsi="Arial" w:cs="Arial"/>
          <w:b/>
          <w:sz w:val="28"/>
          <w:szCs w:val="28"/>
        </w:rPr>
        <w:t xml:space="preserve"> </w:t>
      </w:r>
      <w:proofErr w:type="spellStart"/>
      <w:r w:rsidRPr="00A30500">
        <w:rPr>
          <w:rFonts w:ascii="Arial" w:hAnsi="Arial" w:cs="Arial"/>
          <w:b/>
          <w:sz w:val="28"/>
          <w:szCs w:val="28"/>
        </w:rPr>
        <w:t>la</w:t>
      </w:r>
      <w:proofErr w:type="spellEnd"/>
      <w:r w:rsidRPr="00A30500">
        <w:rPr>
          <w:rFonts w:ascii="Arial" w:hAnsi="Arial" w:cs="Arial"/>
          <w:b/>
          <w:sz w:val="28"/>
          <w:szCs w:val="28"/>
        </w:rPr>
        <w:t xml:space="preserve"> tesis  publicada con el número de registro del Ius </w:t>
      </w:r>
      <w:r w:rsidRPr="00A30500">
        <w:rPr>
          <w:rFonts w:ascii="Arial" w:eastAsia="Times New Roman" w:hAnsi="Arial" w:cs="Times New Roman"/>
          <w:b/>
          <w:color w:val="000000"/>
          <w:sz w:val="28"/>
          <w:szCs w:val="28"/>
        </w:rPr>
        <w:t>238592</w:t>
      </w:r>
      <w:r w:rsidRPr="00A30500">
        <w:rPr>
          <w:rFonts w:ascii="Arial" w:hAnsi="Arial" w:cs="Arial"/>
          <w:b/>
          <w:sz w:val="28"/>
          <w:szCs w:val="28"/>
        </w:rPr>
        <w:t xml:space="preserve">, identificable con el rubro:- </w:t>
      </w:r>
      <w:r w:rsidRPr="00A30500">
        <w:rPr>
          <w:rFonts w:ascii="Arial Black" w:hAnsi="Arial Black" w:cs="Arial"/>
          <w:b/>
          <w:sz w:val="28"/>
          <w:szCs w:val="28"/>
        </w:rPr>
        <w:t xml:space="preserve">“ACTO RECLAMADO NEGATIVO , LA AUTORIDAD RESPONSABLE DEBE COMPROBAR QUE CUMPLIO LOS REQUISITOS QUE SE LE RECLAMAN”, </w:t>
      </w:r>
      <w:r w:rsidRPr="00A30500">
        <w:rPr>
          <w:rFonts w:ascii="Arial" w:hAnsi="Arial" w:cs="Arial"/>
          <w:b/>
          <w:sz w:val="28"/>
          <w:szCs w:val="28"/>
        </w:rPr>
        <w:t xml:space="preserve">la cual textualmente expresa:- </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color w:val="000000"/>
          <w:sz w:val="28"/>
          <w:szCs w:val="28"/>
        </w:rPr>
      </w:pPr>
    </w:p>
    <w:p w:rsidR="00DB1516" w:rsidRPr="00A30500" w:rsidRDefault="00DB1516" w:rsidP="00DB1516">
      <w:pPr>
        <w:autoSpaceDE w:val="0"/>
        <w:autoSpaceDN w:val="0"/>
        <w:adjustRightInd w:val="0"/>
        <w:spacing w:after="0" w:line="240" w:lineRule="auto"/>
        <w:jc w:val="both"/>
        <w:rPr>
          <w:rFonts w:ascii="Tahoma" w:eastAsia="Times New Roman" w:hAnsi="Tahoma" w:cs="Tahoma"/>
          <w:b/>
          <w:i/>
          <w:color w:val="000000"/>
          <w:sz w:val="28"/>
          <w:szCs w:val="28"/>
        </w:rPr>
      </w:pPr>
      <w:r w:rsidRPr="00A30500">
        <w:rPr>
          <w:rFonts w:ascii="Tahoma" w:eastAsia="Times New Roman" w:hAnsi="Tahoma" w:cs="Tahoma"/>
          <w:b/>
          <w:i/>
          <w:color w:val="000000"/>
          <w:sz w:val="28"/>
          <w:szCs w:val="28"/>
        </w:rPr>
        <w:t>“Advirtiéndose que los actos reclamados consisten en omisiones o hechos negativos de las autoridades responsables, debe entenderse que la carga de la prueba de esas omisiones o de los hechos negativos, no corresponde a la parte quejosa, sino que es a las responsables a las que toca demostrar que no incurrieron en ellos.”.</w:t>
      </w:r>
    </w:p>
    <w:p w:rsidR="00DB1516" w:rsidRPr="00A30500" w:rsidRDefault="00DB1516" w:rsidP="00DB1516">
      <w:pPr>
        <w:autoSpaceDE w:val="0"/>
        <w:autoSpaceDN w:val="0"/>
        <w:adjustRightInd w:val="0"/>
        <w:spacing w:after="0" w:line="240" w:lineRule="auto"/>
        <w:jc w:val="both"/>
        <w:rPr>
          <w:rFonts w:ascii="Tahoma" w:eastAsia="Times New Roman" w:hAnsi="Tahoma" w:cs="Tahoma"/>
          <w:b/>
          <w:i/>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Tahoma" w:eastAsia="Times New Roman" w:hAnsi="Tahoma" w:cs="Tahoma"/>
          <w:b/>
          <w:i/>
          <w:color w:val="000000"/>
          <w:sz w:val="28"/>
          <w:szCs w:val="28"/>
        </w:rPr>
        <w:tab/>
      </w:r>
      <w:r w:rsidRPr="00A30500">
        <w:rPr>
          <w:rFonts w:ascii="Arial" w:eastAsia="Times New Roman" w:hAnsi="Arial" w:cs="Arial"/>
          <w:b/>
          <w:color w:val="000000"/>
          <w:sz w:val="28"/>
          <w:szCs w:val="28"/>
        </w:rPr>
        <w:t>De la misma manera, en el año de 1973,  la otrora Segunda Sala de la Suprema Corte de Justicia de la Nación, volvió a pronunciarse sobre la carga de la prueba de la existencia de los actos reclamados negativos, al establecer la tesis jurisprudencial identificable con el número de registro 917615, y el rubro</w:t>
      </w:r>
      <w:r w:rsidRPr="00A30500">
        <w:rPr>
          <w:rFonts w:ascii="Arial" w:eastAsia="Times New Roman" w:hAnsi="Arial" w:cs="Arial"/>
          <w:b/>
          <w:i/>
          <w:color w:val="000000"/>
          <w:sz w:val="28"/>
          <w:szCs w:val="28"/>
        </w:rPr>
        <w:t xml:space="preserve"> </w:t>
      </w:r>
      <w:r w:rsidRPr="00A30500">
        <w:rPr>
          <w:rFonts w:ascii="Arial" w:eastAsia="Times New Roman" w:hAnsi="Arial" w:cs="Arial"/>
          <w:b/>
          <w:color w:val="000000"/>
          <w:sz w:val="28"/>
          <w:szCs w:val="28"/>
        </w:rPr>
        <w:t>:”</w:t>
      </w:r>
      <w:r w:rsidRPr="00A30500">
        <w:rPr>
          <w:rFonts w:ascii="Arial Black" w:eastAsia="Times New Roman" w:hAnsi="Arial Black" w:cs="Tahoma"/>
          <w:b/>
          <w:color w:val="000000"/>
          <w:sz w:val="28"/>
          <w:szCs w:val="28"/>
        </w:rPr>
        <w:t>AUDIENCIA , GARANTIA DE. CARGA DE LA PRUEBA PARA LA AUTORIDAD RESPONSABLE</w:t>
      </w:r>
      <w:r w:rsidRPr="00A30500">
        <w:rPr>
          <w:rFonts w:ascii="Tahoma" w:eastAsia="Times New Roman" w:hAnsi="Tahoma" w:cs="Tahoma"/>
          <w:b/>
          <w:i/>
          <w:color w:val="000000"/>
          <w:sz w:val="28"/>
          <w:szCs w:val="28"/>
        </w:rPr>
        <w:t xml:space="preserve">”, </w:t>
      </w:r>
      <w:r w:rsidRPr="00A30500">
        <w:rPr>
          <w:rFonts w:ascii="Arial" w:eastAsia="Times New Roman" w:hAnsi="Arial" w:cs="Arial"/>
          <w:b/>
          <w:color w:val="000000"/>
          <w:sz w:val="28"/>
          <w:szCs w:val="28"/>
        </w:rPr>
        <w:t>la cual textualmente expresa:-</w:t>
      </w:r>
    </w:p>
    <w:p w:rsidR="00DB1516"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b/>
        <w:t xml:space="preserve">“La afirmación del quejoso en el sentido de que no se le cito ni se le </w:t>
      </w:r>
      <w:proofErr w:type="spellStart"/>
      <w:r w:rsidRPr="00A30500">
        <w:rPr>
          <w:rFonts w:ascii="Arial" w:eastAsia="Times New Roman" w:hAnsi="Arial" w:cs="Arial"/>
          <w:b/>
          <w:color w:val="000000"/>
          <w:sz w:val="28"/>
          <w:szCs w:val="28"/>
        </w:rPr>
        <w:t>oyo</w:t>
      </w:r>
      <w:proofErr w:type="spellEnd"/>
      <w:r w:rsidRPr="00A30500">
        <w:rPr>
          <w:rFonts w:ascii="Arial" w:eastAsia="Times New Roman" w:hAnsi="Arial" w:cs="Arial"/>
          <w:b/>
          <w:color w:val="000000"/>
          <w:sz w:val="28"/>
          <w:szCs w:val="28"/>
        </w:rPr>
        <w:t xml:space="preserve"> en defensa, que integra una negativa, obliga a las </w:t>
      </w:r>
      <w:r w:rsidRPr="00A30500">
        <w:rPr>
          <w:rFonts w:ascii="Arial" w:eastAsia="Times New Roman" w:hAnsi="Arial" w:cs="Arial"/>
          <w:b/>
          <w:color w:val="000000"/>
          <w:sz w:val="28"/>
          <w:szCs w:val="28"/>
        </w:rPr>
        <w:lastRenderedPageBreak/>
        <w:t xml:space="preserve">responsables a demostrar lo contrario, para desvirtuar la violación del </w:t>
      </w:r>
      <w:r w:rsidR="00DF7CB2" w:rsidRPr="00A30500">
        <w:rPr>
          <w:rFonts w:ascii="Arial" w:eastAsia="Times New Roman" w:hAnsi="Arial" w:cs="Arial"/>
          <w:b/>
          <w:color w:val="000000"/>
          <w:sz w:val="28"/>
          <w:szCs w:val="28"/>
        </w:rPr>
        <w:t>artículo</w:t>
      </w:r>
      <w:r w:rsidRPr="00A30500">
        <w:rPr>
          <w:rFonts w:ascii="Arial" w:eastAsia="Times New Roman" w:hAnsi="Arial" w:cs="Arial"/>
          <w:b/>
          <w:color w:val="000000"/>
          <w:sz w:val="28"/>
          <w:szCs w:val="28"/>
        </w:rPr>
        <w:t xml:space="preserve"> 14 Constitucional que se reclama”.</w:t>
      </w:r>
    </w:p>
    <w:p w:rsidR="00DF7CB2" w:rsidRPr="00A30500" w:rsidRDefault="00DF7CB2" w:rsidP="00DB1516">
      <w:pPr>
        <w:autoSpaceDE w:val="0"/>
        <w:autoSpaceDN w:val="0"/>
        <w:adjustRightInd w:val="0"/>
        <w:spacing w:after="0" w:line="240" w:lineRule="auto"/>
        <w:jc w:val="both"/>
        <w:rPr>
          <w:rFonts w:ascii="Arial" w:eastAsia="Times New Roman" w:hAnsi="Arial" w:cs="Arial"/>
          <w:b/>
          <w:color w:val="000000"/>
          <w:sz w:val="28"/>
          <w:szCs w:val="28"/>
        </w:rPr>
      </w:pPr>
    </w:p>
    <w:p w:rsidR="00DF7CB2" w:rsidRPr="00B00ACC" w:rsidRDefault="00DF7CB2" w:rsidP="00DF7CB2">
      <w:pPr>
        <w:ind w:firstLine="708"/>
        <w:jc w:val="both"/>
        <w:rPr>
          <w:rFonts w:ascii="Arial Black" w:hAnsi="Arial Black" w:cs="Arial"/>
          <w:b/>
          <w:sz w:val="28"/>
          <w:szCs w:val="28"/>
        </w:rPr>
      </w:pPr>
      <w:r w:rsidRPr="00B00ACC">
        <w:rPr>
          <w:rFonts w:ascii="Arial Black" w:hAnsi="Arial Black" w:cs="Arial"/>
          <w:b/>
          <w:sz w:val="28"/>
          <w:szCs w:val="28"/>
        </w:rPr>
        <w:t>6.- EL ANALISIS DE LA EXISTENCIA DEL ACTO RECLAMADO, EN LA FASE DEL DICTADO DE LA SENTENCIA DEL JUICIO DE AMPARO.</w:t>
      </w:r>
    </w:p>
    <w:p w:rsidR="00DF7CB2" w:rsidRPr="00225BE1" w:rsidRDefault="00DF7CB2" w:rsidP="00DF7CB2">
      <w:pPr>
        <w:ind w:firstLine="708"/>
        <w:jc w:val="both"/>
        <w:rPr>
          <w:rFonts w:ascii="Arial Black" w:hAnsi="Arial Black" w:cs="Arial"/>
          <w:b/>
          <w:sz w:val="28"/>
          <w:szCs w:val="28"/>
          <w:highlight w:val="red"/>
        </w:rPr>
      </w:pPr>
      <w:r w:rsidRPr="005C68F6">
        <w:rPr>
          <w:rFonts w:ascii="Arial Black" w:hAnsi="Arial Black" w:cs="Arial"/>
          <w:b/>
          <w:sz w:val="28"/>
          <w:szCs w:val="28"/>
        </w:rPr>
        <w:t>A).- CUAND</w:t>
      </w:r>
      <w:r w:rsidR="00225BE1" w:rsidRPr="005C68F6">
        <w:rPr>
          <w:rFonts w:ascii="Arial Black" w:hAnsi="Arial Black" w:cs="Arial"/>
          <w:b/>
          <w:sz w:val="28"/>
          <w:szCs w:val="28"/>
        </w:rPr>
        <w:t>O EL ACTO RECLAMADO E</w:t>
      </w:r>
      <w:r w:rsidR="00646FBF" w:rsidRPr="005C68F6">
        <w:rPr>
          <w:rFonts w:ascii="Arial Black" w:hAnsi="Arial Black" w:cs="Arial"/>
          <w:b/>
          <w:sz w:val="28"/>
          <w:szCs w:val="28"/>
        </w:rPr>
        <w:t xml:space="preserve">S POSITIVO:- </w:t>
      </w:r>
      <w:r w:rsidR="00646FBF" w:rsidRPr="00646FBF">
        <w:rPr>
          <w:rFonts w:ascii="Arial" w:hAnsi="Arial" w:cs="Arial"/>
          <w:b/>
          <w:sz w:val="28"/>
          <w:szCs w:val="28"/>
        </w:rPr>
        <w:t>Opera</w:t>
      </w:r>
      <w:r w:rsidR="00225BE1" w:rsidRPr="00646FBF">
        <w:rPr>
          <w:rFonts w:ascii="Arial" w:hAnsi="Arial" w:cs="Arial"/>
          <w:b/>
          <w:sz w:val="28"/>
          <w:szCs w:val="28"/>
        </w:rPr>
        <w:t xml:space="preserve"> la regla general, que consiste en que la existencia  del acto reclamado debe analizarse  atendiendo a la fecha en que se presento la demanda de amparo. La citada regla general se encuentra  en la tesis con </w:t>
      </w:r>
      <w:r w:rsidR="005C68F6" w:rsidRPr="00646FBF">
        <w:rPr>
          <w:rFonts w:ascii="Arial" w:hAnsi="Arial" w:cs="Arial"/>
          <w:b/>
          <w:sz w:val="28"/>
          <w:szCs w:val="28"/>
        </w:rPr>
        <w:t>número</w:t>
      </w:r>
      <w:r w:rsidR="00225BE1" w:rsidRPr="00646FBF">
        <w:rPr>
          <w:rFonts w:ascii="Arial" w:hAnsi="Arial" w:cs="Arial"/>
          <w:b/>
          <w:sz w:val="28"/>
          <w:szCs w:val="28"/>
        </w:rPr>
        <w:t xml:space="preserve"> de registro 393968, identificable bajo la voz:-</w:t>
      </w:r>
      <w:r w:rsidR="00225BE1" w:rsidRPr="00646FBF">
        <w:rPr>
          <w:rFonts w:ascii="Arial Black" w:hAnsi="Arial Black" w:cs="Arial"/>
          <w:b/>
          <w:sz w:val="28"/>
          <w:szCs w:val="28"/>
        </w:rPr>
        <w:t xml:space="preserve"> “ACTO RECLAMADO. SU EXISTENCIA DEBE RELACIONARSE CON LA FECHA </w:t>
      </w:r>
      <w:r w:rsidR="00646FBF">
        <w:rPr>
          <w:rFonts w:ascii="Arial Black" w:hAnsi="Arial Black" w:cs="Arial"/>
          <w:b/>
          <w:sz w:val="28"/>
          <w:szCs w:val="28"/>
        </w:rPr>
        <w:t xml:space="preserve"> EN QUE SE PRESENTO LA DEMANDA”.</w:t>
      </w:r>
      <w:r w:rsidR="00225BE1" w:rsidRPr="00646FBF">
        <w:rPr>
          <w:rFonts w:ascii="Arial Black" w:hAnsi="Arial Black" w:cs="Arial"/>
          <w:b/>
          <w:sz w:val="28"/>
          <w:szCs w:val="28"/>
        </w:rPr>
        <w:t xml:space="preserve"> (NOTA TRES) </w:t>
      </w:r>
    </w:p>
    <w:p w:rsidR="00225BE1" w:rsidRPr="00646FBF" w:rsidRDefault="00646FBF" w:rsidP="00DF7CB2">
      <w:pPr>
        <w:ind w:firstLine="708"/>
        <w:jc w:val="both"/>
        <w:rPr>
          <w:rFonts w:ascii="Arial Black" w:hAnsi="Arial Black" w:cs="Arial"/>
          <w:b/>
          <w:sz w:val="28"/>
          <w:szCs w:val="28"/>
        </w:rPr>
      </w:pPr>
      <w:r w:rsidRPr="00646FBF">
        <w:rPr>
          <w:rFonts w:ascii="Arial" w:hAnsi="Arial" w:cs="Arial"/>
          <w:b/>
          <w:sz w:val="28"/>
          <w:szCs w:val="28"/>
        </w:rPr>
        <w:t xml:space="preserve">En la inteligencia de que  la regla general antes referida,  también opera cuando se reclama una orden de aprehensión, por lo que aun en ese caso la existencia del acto reclamado  debe analizarse también tomando en cuenta la presentación de la demanda de amparo, de tal suerte que si se libra con posterioridad debe de sobreseerse, de conformidad con el </w:t>
      </w:r>
      <w:proofErr w:type="spellStart"/>
      <w:r w:rsidRPr="00646FBF">
        <w:rPr>
          <w:rFonts w:ascii="Arial" w:hAnsi="Arial" w:cs="Arial"/>
          <w:b/>
          <w:sz w:val="28"/>
          <w:szCs w:val="28"/>
        </w:rPr>
        <w:t>articulo</w:t>
      </w:r>
      <w:proofErr w:type="spellEnd"/>
      <w:r w:rsidRPr="00646FBF">
        <w:rPr>
          <w:rFonts w:ascii="Arial" w:hAnsi="Arial" w:cs="Arial"/>
          <w:b/>
          <w:sz w:val="28"/>
          <w:szCs w:val="28"/>
        </w:rPr>
        <w:t xml:space="preserve"> 74 fracción IV, de la Ley de Amparo. Esto de conformidad con la tesis jurisprudencial con número de registro 903997 de la Primera Sala de la Suprema Corte de Justicia de la</w:t>
      </w:r>
      <w:r w:rsidRPr="00646FBF">
        <w:rPr>
          <w:rFonts w:ascii="Arial Black" w:hAnsi="Arial Black" w:cs="Arial"/>
          <w:b/>
          <w:sz w:val="28"/>
          <w:szCs w:val="28"/>
        </w:rPr>
        <w:t xml:space="preserve"> </w:t>
      </w:r>
      <w:r w:rsidRPr="00646FBF">
        <w:rPr>
          <w:rFonts w:ascii="Arial" w:hAnsi="Arial" w:cs="Arial"/>
          <w:b/>
          <w:sz w:val="28"/>
          <w:szCs w:val="28"/>
        </w:rPr>
        <w:t>Nación, identificable bajo el rubro:-</w:t>
      </w:r>
      <w:r w:rsidRPr="00646FBF">
        <w:rPr>
          <w:rFonts w:ascii="Arial Black" w:hAnsi="Arial Black" w:cs="Arial"/>
          <w:b/>
          <w:sz w:val="28"/>
          <w:szCs w:val="28"/>
        </w:rPr>
        <w:t xml:space="preserve">  “</w:t>
      </w:r>
      <w:r w:rsidRPr="00646FBF">
        <w:rPr>
          <w:rFonts w:ascii="Arial Black" w:eastAsia="Times New Roman" w:hAnsi="Arial Black" w:cs="Times New Roman"/>
          <w:b/>
          <w:color w:val="000000"/>
          <w:sz w:val="28"/>
          <w:szCs w:val="28"/>
        </w:rPr>
        <w:t>ACTO RECLAMADO DE CARÁCTER POSITIVO. SU EXISTENCIA DEBE ANALIZARSE DE ACUERDO CON LA FECHA DE PRESENTACIÓN DE LA DEMANDA, AUN EN EL CASO DE ÓRDENES DE APREHENSIÓN”</w:t>
      </w:r>
      <w:r w:rsidRPr="00646FBF">
        <w:rPr>
          <w:rFonts w:ascii="Arial Black" w:hAnsi="Arial Black" w:cs="Arial"/>
          <w:b/>
          <w:sz w:val="28"/>
          <w:szCs w:val="28"/>
        </w:rPr>
        <w:t xml:space="preserve"> (NOTA </w:t>
      </w:r>
      <w:r>
        <w:rPr>
          <w:rFonts w:ascii="Arial Black" w:hAnsi="Arial Black" w:cs="Arial"/>
          <w:b/>
          <w:sz w:val="28"/>
          <w:szCs w:val="28"/>
        </w:rPr>
        <w:t>CUATRO</w:t>
      </w:r>
      <w:r w:rsidRPr="00646FBF">
        <w:rPr>
          <w:rFonts w:ascii="Arial Black" w:hAnsi="Arial Black" w:cs="Arial"/>
          <w:b/>
          <w:sz w:val="28"/>
          <w:szCs w:val="28"/>
        </w:rPr>
        <w:t>)</w:t>
      </w:r>
      <w:r>
        <w:rPr>
          <w:rFonts w:ascii="Arial Black" w:hAnsi="Arial Black" w:cs="Arial"/>
          <w:b/>
          <w:sz w:val="28"/>
          <w:szCs w:val="28"/>
        </w:rPr>
        <w:t>.</w:t>
      </w:r>
    </w:p>
    <w:p w:rsidR="00225BE1" w:rsidRDefault="00225BE1" w:rsidP="00646FBF">
      <w:pPr>
        <w:jc w:val="both"/>
        <w:rPr>
          <w:rFonts w:ascii="Arial Black" w:hAnsi="Arial Black" w:cs="Arial"/>
          <w:b/>
          <w:sz w:val="28"/>
          <w:szCs w:val="28"/>
          <w:highlight w:val="cyan"/>
        </w:rPr>
      </w:pPr>
    </w:p>
    <w:p w:rsidR="00DF7CB2" w:rsidRPr="00DF7CB2" w:rsidRDefault="00DF7CB2" w:rsidP="00DF7CB2">
      <w:pPr>
        <w:ind w:firstLine="708"/>
        <w:jc w:val="both"/>
        <w:rPr>
          <w:rFonts w:ascii="Arial Black" w:hAnsi="Arial Black" w:cs="Arial"/>
          <w:b/>
          <w:sz w:val="28"/>
          <w:szCs w:val="28"/>
        </w:rPr>
      </w:pPr>
      <w:r w:rsidRPr="00925BC2">
        <w:rPr>
          <w:rFonts w:ascii="Arial Black" w:hAnsi="Arial Black" w:cs="Arial"/>
          <w:b/>
          <w:sz w:val="28"/>
          <w:szCs w:val="28"/>
        </w:rPr>
        <w:t>B).- CUANDO EL ACTO RECLAMADO ES NEGATIVO.</w:t>
      </w:r>
    </w:p>
    <w:p w:rsidR="00DB1516" w:rsidRPr="00925BC2" w:rsidRDefault="00925BC2" w:rsidP="00925BC2">
      <w:pPr>
        <w:ind w:firstLine="708"/>
        <w:jc w:val="both"/>
        <w:rPr>
          <w:rFonts w:ascii="Arial Black" w:hAnsi="Arial Black" w:cs="Arial"/>
          <w:b/>
          <w:sz w:val="28"/>
          <w:szCs w:val="28"/>
          <w:highlight w:val="red"/>
        </w:rPr>
      </w:pPr>
      <w:r>
        <w:rPr>
          <w:rFonts w:ascii="Arial" w:eastAsia="Times New Roman" w:hAnsi="Arial" w:cs="Arial"/>
          <w:b/>
          <w:color w:val="000000"/>
          <w:sz w:val="28"/>
          <w:szCs w:val="28"/>
        </w:rPr>
        <w:lastRenderedPageBreak/>
        <w:t xml:space="preserve">En la hipótesis de que el acto reclamado sea negativo, esto es una omisión, una inacción, una inactividad de la autoridad responsable,  (por ejemplo la omisión de dictar sentencia), tenemos que se aplica la misma regla </w:t>
      </w:r>
      <w:r w:rsidRPr="00646FBF">
        <w:rPr>
          <w:rFonts w:ascii="Arial" w:hAnsi="Arial" w:cs="Arial"/>
          <w:b/>
          <w:sz w:val="28"/>
          <w:szCs w:val="28"/>
        </w:rPr>
        <w:t xml:space="preserve">general, que consiste en que la existencia  del acto reclamado debe analizarse  atendiendo a la fecha en que se presento la demanda de amparo. </w:t>
      </w:r>
      <w:r>
        <w:rPr>
          <w:rFonts w:ascii="Arial" w:hAnsi="Arial" w:cs="Arial"/>
          <w:b/>
          <w:sz w:val="28"/>
          <w:szCs w:val="28"/>
        </w:rPr>
        <w:t>Como  ya se menciono, l</w:t>
      </w:r>
      <w:r w:rsidRPr="00646FBF">
        <w:rPr>
          <w:rFonts w:ascii="Arial" w:hAnsi="Arial" w:cs="Arial"/>
          <w:b/>
          <w:sz w:val="28"/>
          <w:szCs w:val="28"/>
        </w:rPr>
        <w:t>a citada regla general se encuentra  en la tesis con número de registro 393968, identificable bajo la voz:-</w:t>
      </w:r>
      <w:r w:rsidRPr="00646FBF">
        <w:rPr>
          <w:rFonts w:ascii="Arial Black" w:hAnsi="Arial Black" w:cs="Arial"/>
          <w:b/>
          <w:sz w:val="28"/>
          <w:szCs w:val="28"/>
        </w:rPr>
        <w:t xml:space="preserve"> “ACTO RECLAMADO. SU EXISTENCIA DEBE RELACIONARSE CON LA FECHA </w:t>
      </w:r>
      <w:r>
        <w:rPr>
          <w:rFonts w:ascii="Arial Black" w:hAnsi="Arial Black" w:cs="Arial"/>
          <w:b/>
          <w:sz w:val="28"/>
          <w:szCs w:val="28"/>
        </w:rPr>
        <w:t xml:space="preserve"> EN QUE SE PRESENTO LA DEMANDA”.</w:t>
      </w:r>
      <w:r w:rsidRPr="00646FBF">
        <w:rPr>
          <w:rFonts w:ascii="Arial Black" w:hAnsi="Arial Black" w:cs="Arial"/>
          <w:b/>
          <w:sz w:val="28"/>
          <w:szCs w:val="28"/>
        </w:rPr>
        <w:t xml:space="preserve"> (NOTA TRES)</w:t>
      </w:r>
      <w:r w:rsidR="00B00ACC">
        <w:rPr>
          <w:rFonts w:ascii="Arial Black" w:hAnsi="Arial Black" w:cs="Arial"/>
          <w:b/>
          <w:sz w:val="28"/>
          <w:szCs w:val="28"/>
        </w:rPr>
        <w:t>.</w:t>
      </w:r>
      <w:r w:rsidRPr="00646FBF">
        <w:rPr>
          <w:rFonts w:ascii="Arial Black" w:hAnsi="Arial Black" w:cs="Arial"/>
          <w:b/>
          <w:sz w:val="28"/>
          <w:szCs w:val="28"/>
        </w:rPr>
        <w:t xml:space="preserve"> </w:t>
      </w:r>
    </w:p>
    <w:p w:rsidR="00DF7CB2" w:rsidRDefault="00DF7CB2" w:rsidP="00DB1516">
      <w:pPr>
        <w:autoSpaceDE w:val="0"/>
        <w:autoSpaceDN w:val="0"/>
        <w:adjustRightInd w:val="0"/>
        <w:spacing w:after="0" w:line="240" w:lineRule="auto"/>
        <w:jc w:val="both"/>
        <w:rPr>
          <w:rFonts w:ascii="Arial" w:eastAsia="Times New Roman" w:hAnsi="Arial" w:cs="Arial"/>
          <w:b/>
          <w:color w:val="000000"/>
          <w:sz w:val="28"/>
          <w:szCs w:val="28"/>
        </w:rPr>
      </w:pPr>
    </w:p>
    <w:p w:rsidR="00DF7CB2" w:rsidRDefault="00DF7CB2" w:rsidP="00DB1516">
      <w:pPr>
        <w:autoSpaceDE w:val="0"/>
        <w:autoSpaceDN w:val="0"/>
        <w:adjustRightInd w:val="0"/>
        <w:spacing w:after="0" w:line="240" w:lineRule="auto"/>
        <w:jc w:val="both"/>
        <w:rPr>
          <w:rFonts w:ascii="Arial" w:eastAsia="Times New Roman" w:hAnsi="Arial" w:cs="Arial"/>
          <w:b/>
          <w:color w:val="000000"/>
          <w:sz w:val="28"/>
          <w:szCs w:val="28"/>
        </w:rPr>
      </w:pPr>
    </w:p>
    <w:p w:rsidR="00DF7CB2" w:rsidRPr="00A30500" w:rsidRDefault="00DF7CB2"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F7CB2" w:rsidP="00B844F2">
      <w:pPr>
        <w:autoSpaceDE w:val="0"/>
        <w:autoSpaceDN w:val="0"/>
        <w:adjustRightInd w:val="0"/>
        <w:spacing w:after="0" w:line="240" w:lineRule="auto"/>
        <w:ind w:firstLine="708"/>
        <w:jc w:val="both"/>
        <w:rPr>
          <w:rFonts w:ascii="Arial Black" w:eastAsia="Times New Roman" w:hAnsi="Arial Black" w:cs="Arial"/>
          <w:b/>
          <w:color w:val="000000"/>
          <w:sz w:val="28"/>
          <w:szCs w:val="28"/>
        </w:rPr>
      </w:pPr>
      <w:r>
        <w:rPr>
          <w:rFonts w:ascii="Arial Black" w:eastAsia="Times New Roman" w:hAnsi="Arial Black" w:cs="Arial"/>
          <w:b/>
          <w:color w:val="000000"/>
          <w:sz w:val="28"/>
          <w:szCs w:val="28"/>
        </w:rPr>
        <w:t>7</w:t>
      </w:r>
      <w:r w:rsidR="00DB1516" w:rsidRPr="00A30500">
        <w:rPr>
          <w:rFonts w:ascii="Arial Black" w:eastAsia="Times New Roman" w:hAnsi="Arial Black" w:cs="Arial"/>
          <w:b/>
          <w:color w:val="000000"/>
          <w:sz w:val="28"/>
          <w:szCs w:val="28"/>
        </w:rPr>
        <w:t>.- NOTAS.</w:t>
      </w:r>
    </w:p>
    <w:p w:rsidR="00DB1516" w:rsidRPr="00A30500" w:rsidRDefault="00DB1516" w:rsidP="00DB1516">
      <w:pPr>
        <w:autoSpaceDE w:val="0"/>
        <w:autoSpaceDN w:val="0"/>
        <w:adjustRightInd w:val="0"/>
        <w:spacing w:after="0" w:line="240" w:lineRule="auto"/>
        <w:jc w:val="both"/>
        <w:rPr>
          <w:rFonts w:ascii="Arial Black" w:eastAsia="Times New Roman" w:hAnsi="Arial Black"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Black" w:eastAsia="Times New Roman" w:hAnsi="Arial Black" w:cs="Arial"/>
          <w:b/>
          <w:color w:val="000000"/>
          <w:sz w:val="28"/>
          <w:szCs w:val="28"/>
        </w:rPr>
        <w:t xml:space="preserve">NOTA </w:t>
      </w:r>
      <w:proofErr w:type="gramStart"/>
      <w:r w:rsidRPr="00A30500">
        <w:rPr>
          <w:rFonts w:ascii="Arial Black" w:eastAsia="Times New Roman" w:hAnsi="Arial Black" w:cs="Arial"/>
          <w:b/>
          <w:color w:val="000000"/>
          <w:sz w:val="28"/>
          <w:szCs w:val="28"/>
        </w:rPr>
        <w:t>UNO:-</w:t>
      </w:r>
      <w:proofErr w:type="gramEnd"/>
      <w:r w:rsidRPr="00A30500">
        <w:rPr>
          <w:rFonts w:ascii="Arial" w:eastAsia="Times New Roman" w:hAnsi="Arial" w:cs="Arial"/>
          <w:b/>
          <w:color w:val="000000"/>
          <w:sz w:val="28"/>
          <w:szCs w:val="28"/>
        </w:rPr>
        <w:t xml:space="preserve"> tesis jurisprudencial de la Suprema Corte de Justicia de la Nación, identificable con el número de registro </w:t>
      </w:r>
      <w:r w:rsidRPr="00A30500">
        <w:rPr>
          <w:rFonts w:ascii="Arial" w:eastAsia="Times New Roman" w:hAnsi="Arial" w:cs="Times New Roman"/>
          <w:b/>
          <w:color w:val="000000"/>
          <w:sz w:val="28"/>
          <w:szCs w:val="28"/>
        </w:rPr>
        <w:t>394060</w:t>
      </w:r>
      <w:r w:rsidRPr="00A30500">
        <w:rPr>
          <w:rFonts w:ascii="Arial" w:eastAsia="Times New Roman" w:hAnsi="Arial" w:cs="Arial"/>
          <w:b/>
          <w:color w:val="000000"/>
          <w:sz w:val="28"/>
          <w:szCs w:val="28"/>
        </w:rPr>
        <w:t>, visible bajo el rubro :-</w:t>
      </w:r>
      <w:r w:rsidRPr="00A30500">
        <w:rPr>
          <w:rFonts w:ascii="Arial" w:eastAsia="Times New Roman" w:hAnsi="Arial" w:cs="Arial"/>
          <w:color w:val="000000"/>
        </w:rPr>
        <w:t xml:space="preserve"> </w:t>
      </w:r>
      <w:r w:rsidRPr="00A30500">
        <w:rPr>
          <w:rFonts w:ascii="Arial Black" w:eastAsia="Times New Roman" w:hAnsi="Arial Black" w:cs="Times New Roman"/>
          <w:b/>
          <w:color w:val="000000"/>
          <w:sz w:val="28"/>
          <w:szCs w:val="28"/>
        </w:rPr>
        <w:t>AUTORIDADES EJECUTORAS, FALTA DE INFORME DE LAS”</w:t>
      </w:r>
      <w:r w:rsidRPr="00A30500">
        <w:rPr>
          <w:rFonts w:ascii="Arial" w:eastAsia="Times New Roman" w:hAnsi="Arial" w:cs="Times New Roman"/>
          <w:b/>
          <w:color w:val="000000"/>
        </w:rPr>
        <w:t xml:space="preserve"> </w:t>
      </w:r>
      <w:r w:rsidRPr="00A30500">
        <w:rPr>
          <w:rFonts w:ascii="Arial" w:eastAsia="Times New Roman" w:hAnsi="Arial" w:cs="Times New Roman"/>
          <w:b/>
          <w:color w:val="000000"/>
          <w:sz w:val="28"/>
          <w:szCs w:val="28"/>
        </w:rPr>
        <w:t>la cual textualmente expresa:- .</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“Si las autoridades ejecutoras no rinden informe, pero aquellas a quienes se atribuye haber ordenado el acto lo niegan, es incuestionable que la autoridad ejecutora no puede ejecutar una orden inexistente, y por lo mismo, la falta de informe no trae la presunción que establece el artículo 149 de la Ley de Amparo.”</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Black" w:eastAsia="Times New Roman" w:hAnsi="Arial Black" w:cs="Arial"/>
          <w:b/>
          <w:color w:val="000000"/>
          <w:sz w:val="28"/>
          <w:szCs w:val="28"/>
        </w:rPr>
        <w:t xml:space="preserve">NOTA </w:t>
      </w:r>
      <w:proofErr w:type="gramStart"/>
      <w:r w:rsidRPr="00A30500">
        <w:rPr>
          <w:rFonts w:ascii="Arial Black" w:eastAsia="Times New Roman" w:hAnsi="Arial Black" w:cs="Arial"/>
          <w:b/>
          <w:color w:val="000000"/>
          <w:sz w:val="28"/>
          <w:szCs w:val="28"/>
        </w:rPr>
        <w:t>DOS:-</w:t>
      </w:r>
      <w:proofErr w:type="gramEnd"/>
      <w:r w:rsidRPr="00A30500">
        <w:rPr>
          <w:rFonts w:ascii="Arial Black" w:eastAsia="Times New Roman" w:hAnsi="Arial Black" w:cs="Arial"/>
          <w:b/>
          <w:color w:val="000000"/>
          <w:sz w:val="28"/>
          <w:szCs w:val="28"/>
        </w:rPr>
        <w:t xml:space="preserve"> </w:t>
      </w:r>
      <w:r w:rsidRPr="00A30500">
        <w:rPr>
          <w:rFonts w:ascii="Arial" w:eastAsia="Times New Roman" w:hAnsi="Arial" w:cs="Arial"/>
          <w:b/>
          <w:color w:val="000000"/>
          <w:sz w:val="28"/>
          <w:szCs w:val="28"/>
        </w:rPr>
        <w:t>una tesis jurisprudencial que se identifica con el número de registro   395081, ubicable bajo la voz:-</w:t>
      </w:r>
      <w:r w:rsidRPr="00A30500">
        <w:rPr>
          <w:rFonts w:ascii="Arial" w:eastAsia="Times New Roman" w:hAnsi="Arial" w:cs="Times New Roman"/>
          <w:color w:val="000000"/>
          <w:sz w:val="28"/>
          <w:szCs w:val="28"/>
        </w:rPr>
        <w:t xml:space="preserve"> “</w:t>
      </w:r>
      <w:r w:rsidRPr="00A30500">
        <w:rPr>
          <w:rFonts w:ascii="Tahoma" w:eastAsia="Times New Roman" w:hAnsi="Tahoma" w:cs="Tahoma"/>
          <w:b/>
          <w:i/>
          <w:color w:val="000000"/>
          <w:sz w:val="28"/>
          <w:szCs w:val="28"/>
        </w:rPr>
        <w:t xml:space="preserve"> </w:t>
      </w:r>
      <w:r w:rsidRPr="00A30500">
        <w:rPr>
          <w:rFonts w:ascii="Arial Black" w:eastAsia="Times New Roman" w:hAnsi="Arial Black" w:cs="Times New Roman"/>
          <w:b/>
          <w:color w:val="000000"/>
          <w:sz w:val="28"/>
          <w:szCs w:val="28"/>
        </w:rPr>
        <w:t>INFORME JUSTIFICADO, FALTA DE</w:t>
      </w:r>
      <w:r w:rsidRPr="00A30500">
        <w:rPr>
          <w:rFonts w:ascii="Arial" w:eastAsia="Times New Roman" w:hAnsi="Arial" w:cs="Times New Roman"/>
          <w:b/>
          <w:color w:val="000000"/>
          <w:sz w:val="28"/>
          <w:szCs w:val="28"/>
        </w:rPr>
        <w:t>.”, expreso en lo conducente:-  “</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 xml:space="preserve">“El párrafo tercero del artículo 149 de la Ley de Amparo establece que la carga de la prueba de la inconstitucionalidad del acto reclamado recae en la parte quejosa cuando depende de los </w:t>
      </w:r>
      <w:r w:rsidRPr="00A30500">
        <w:rPr>
          <w:rFonts w:ascii="Arial" w:eastAsia="Times New Roman" w:hAnsi="Arial" w:cs="Times New Roman"/>
          <w:b/>
          <w:color w:val="000000"/>
          <w:sz w:val="28"/>
          <w:szCs w:val="28"/>
        </w:rPr>
        <w:lastRenderedPageBreak/>
        <w:t xml:space="preserve">motivos, datos o pruebas en que se haya fundado el propio acto; pero no impone al quejoso esa carga cuando la inconstitucionalidad del acto se hace consistir en la falta de motivación y fundamentación. En los casos en que la responsable omite rendir su informe justificado pueden presentarse tres situaciones diferentes entre sí: 1o. La constitucionalidad o inconstitucionalidad del acto reclamado depende de sus motivos y fundamentos; 2o. El acto es inconstitucional en sí mismo, y 3o. La inconstitucionalidad del acto se hace consistir en la falta absoluta de motivación y fundamentación. El tercer párrafo del artículo 149, citado, únicamente contempla las dos primeras situaciones que pueden presentarse en la hipótesis aludida y establece que la carga de la prueba de la inconstitucionalidad del acto reclamado corresponde al quejoso cuando se presenta la primera de dichas situaciones, no cuando se da la segunda. El repetido precepto es omiso sobre la resolución que debe darse cuando se presenta el tercer caso. En consecuencia, si los agravios expresados en contra de la sentencia que concede el amparo por falta de motivación y fundamentación, se apoyan en el texto del tercer párrafo del artículo 149 de la Ley de Amparo, carecen de fundamento y no son, por tanto, aptos para conducir a la revocación de la sentencia recurrida. A mayor abundamiento, cabe precisar que cuando las violaciones que se atribuyen a las responsables se hacen consistir en </w:t>
      </w:r>
      <w:r w:rsidRPr="00A30500">
        <w:rPr>
          <w:rFonts w:ascii="Arial Black" w:eastAsia="Times New Roman" w:hAnsi="Arial Black" w:cs="Times New Roman"/>
          <w:b/>
          <w:color w:val="000000"/>
          <w:sz w:val="32"/>
          <w:szCs w:val="32"/>
          <w:u w:val="single"/>
        </w:rPr>
        <w:t>omisiones o hechos de carácter negativo, no es a la parte quejosa a la que corresponde la carga de la prueba de tales violaciones</w:t>
      </w:r>
      <w:r w:rsidRPr="00A30500">
        <w:rPr>
          <w:rFonts w:ascii="Arial" w:eastAsia="Times New Roman" w:hAnsi="Arial" w:cs="Times New Roman"/>
          <w:b/>
          <w:color w:val="000000"/>
          <w:sz w:val="28"/>
          <w:szCs w:val="28"/>
        </w:rPr>
        <w:t>, pues de admitirse lo contrario, se le dejaría en estado de indefensión, dada la imposibilidad de demostrar las omisiones o hechos negativos determinantes de la inconstitucionalidad de los actos reclamados.”</w:t>
      </w:r>
    </w:p>
    <w:p w:rsidR="00DB1516" w:rsidRPr="00A30500" w:rsidRDefault="00DB1516" w:rsidP="00DB1516">
      <w:pPr>
        <w:autoSpaceDE w:val="0"/>
        <w:autoSpaceDN w:val="0"/>
        <w:adjustRightInd w:val="0"/>
        <w:spacing w:after="0" w:line="240" w:lineRule="auto"/>
        <w:rPr>
          <w:rFonts w:ascii="Arial" w:eastAsia="Times New Roman" w:hAnsi="Arial" w:cs="Times New Roman"/>
          <w:color w:val="000000"/>
        </w:rPr>
      </w:pPr>
    </w:p>
    <w:p w:rsidR="00DB1516" w:rsidRPr="00A30500" w:rsidRDefault="00DB1516" w:rsidP="00DB1516">
      <w:pPr>
        <w:autoSpaceDE w:val="0"/>
        <w:autoSpaceDN w:val="0"/>
        <w:adjustRightInd w:val="0"/>
        <w:spacing w:after="0" w:line="240" w:lineRule="auto"/>
        <w:rPr>
          <w:rFonts w:ascii="Arial" w:eastAsia="Times New Roman" w:hAnsi="Arial" w:cs="Times New Roman"/>
          <w:color w:val="000000"/>
        </w:rPr>
      </w:pPr>
    </w:p>
    <w:p w:rsidR="00225BE1" w:rsidRDefault="00225BE1" w:rsidP="00225BE1">
      <w:pPr>
        <w:autoSpaceDE w:val="0"/>
        <w:autoSpaceDN w:val="0"/>
        <w:adjustRightInd w:val="0"/>
        <w:spacing w:after="0" w:line="240" w:lineRule="auto"/>
        <w:jc w:val="both"/>
        <w:rPr>
          <w:rFonts w:ascii="Arial" w:eastAsia="Times New Roman" w:hAnsi="Arial" w:cs="Times New Roman"/>
          <w:b/>
          <w:color w:val="000000"/>
          <w:sz w:val="28"/>
          <w:szCs w:val="28"/>
        </w:rPr>
      </w:pPr>
      <w:r w:rsidRPr="00646FBF">
        <w:rPr>
          <w:rFonts w:ascii="Arial Black" w:hAnsi="Arial Black" w:cs="Arial"/>
          <w:b/>
          <w:sz w:val="28"/>
          <w:szCs w:val="28"/>
        </w:rPr>
        <w:t>NOTA TRES</w:t>
      </w:r>
      <w:r w:rsidR="00646FBF" w:rsidRPr="00646FBF">
        <w:rPr>
          <w:rFonts w:ascii="Arial Black" w:hAnsi="Arial Black" w:cs="Arial"/>
          <w:b/>
          <w:sz w:val="28"/>
          <w:szCs w:val="28"/>
        </w:rPr>
        <w:t>:-</w:t>
      </w:r>
      <w:r w:rsidRPr="00646FBF">
        <w:rPr>
          <w:rFonts w:ascii="Arial Black" w:hAnsi="Arial Black" w:cs="Arial"/>
          <w:b/>
          <w:sz w:val="28"/>
          <w:szCs w:val="28"/>
        </w:rPr>
        <w:t xml:space="preserve"> </w:t>
      </w:r>
      <w:r w:rsidRPr="00646FBF">
        <w:rPr>
          <w:rFonts w:ascii="Arial" w:hAnsi="Arial" w:cs="Arial"/>
          <w:b/>
          <w:sz w:val="28"/>
          <w:szCs w:val="28"/>
        </w:rPr>
        <w:t xml:space="preserve">La tesis </w:t>
      </w:r>
      <w:r w:rsidR="00646FBF" w:rsidRPr="00646FBF">
        <w:rPr>
          <w:rFonts w:ascii="Arial" w:hAnsi="Arial" w:cs="Arial"/>
          <w:b/>
          <w:sz w:val="28"/>
          <w:szCs w:val="28"/>
        </w:rPr>
        <w:t>ju</w:t>
      </w:r>
      <w:r w:rsidRPr="00646FBF">
        <w:rPr>
          <w:rFonts w:ascii="Arial" w:hAnsi="Arial" w:cs="Arial"/>
          <w:b/>
          <w:sz w:val="28"/>
          <w:szCs w:val="28"/>
        </w:rPr>
        <w:t>r</w:t>
      </w:r>
      <w:r w:rsidR="00646FBF" w:rsidRPr="00646FBF">
        <w:rPr>
          <w:rFonts w:ascii="Arial" w:hAnsi="Arial" w:cs="Arial"/>
          <w:b/>
          <w:sz w:val="28"/>
          <w:szCs w:val="28"/>
        </w:rPr>
        <w:t>is</w:t>
      </w:r>
      <w:r w:rsidRPr="00646FBF">
        <w:rPr>
          <w:rFonts w:ascii="Arial" w:hAnsi="Arial" w:cs="Arial"/>
          <w:b/>
          <w:sz w:val="28"/>
          <w:szCs w:val="28"/>
        </w:rPr>
        <w:t>p</w:t>
      </w:r>
      <w:r w:rsidR="00646FBF" w:rsidRPr="00646FBF">
        <w:rPr>
          <w:rFonts w:ascii="Arial" w:hAnsi="Arial" w:cs="Arial"/>
          <w:b/>
          <w:sz w:val="28"/>
          <w:szCs w:val="28"/>
        </w:rPr>
        <w:t>rudencial de la Segunda Sala de la Suprema Corte de Justic</w:t>
      </w:r>
      <w:r w:rsidRPr="00646FBF">
        <w:rPr>
          <w:rFonts w:ascii="Arial" w:hAnsi="Arial" w:cs="Arial"/>
          <w:b/>
          <w:sz w:val="28"/>
          <w:szCs w:val="28"/>
        </w:rPr>
        <w:t>i</w:t>
      </w:r>
      <w:r w:rsidR="00646FBF" w:rsidRPr="00646FBF">
        <w:rPr>
          <w:rFonts w:ascii="Arial" w:hAnsi="Arial" w:cs="Arial"/>
          <w:b/>
          <w:sz w:val="28"/>
          <w:szCs w:val="28"/>
        </w:rPr>
        <w:t>a</w:t>
      </w:r>
      <w:r w:rsidRPr="00646FBF">
        <w:rPr>
          <w:rFonts w:ascii="Arial" w:hAnsi="Arial" w:cs="Arial"/>
          <w:b/>
          <w:sz w:val="28"/>
          <w:szCs w:val="28"/>
        </w:rPr>
        <w:t xml:space="preserve"> de la </w:t>
      </w:r>
      <w:r w:rsidR="00646FBF" w:rsidRPr="00646FBF">
        <w:rPr>
          <w:rFonts w:ascii="Arial" w:hAnsi="Arial" w:cs="Arial"/>
          <w:b/>
          <w:sz w:val="28"/>
          <w:szCs w:val="28"/>
        </w:rPr>
        <w:t>N</w:t>
      </w:r>
      <w:r w:rsidRPr="00646FBF">
        <w:rPr>
          <w:rFonts w:ascii="Arial" w:hAnsi="Arial" w:cs="Arial"/>
          <w:b/>
          <w:sz w:val="28"/>
          <w:szCs w:val="28"/>
        </w:rPr>
        <w:t xml:space="preserve">ación, identificable con el </w:t>
      </w:r>
      <w:r w:rsidR="00646FBF" w:rsidRPr="00646FBF">
        <w:rPr>
          <w:rFonts w:ascii="Arial" w:hAnsi="Arial" w:cs="Arial"/>
          <w:b/>
          <w:sz w:val="28"/>
          <w:szCs w:val="28"/>
        </w:rPr>
        <w:t>número</w:t>
      </w:r>
      <w:r w:rsidRPr="00646FBF">
        <w:rPr>
          <w:rFonts w:ascii="Arial" w:hAnsi="Arial" w:cs="Arial"/>
          <w:b/>
          <w:sz w:val="28"/>
          <w:szCs w:val="28"/>
        </w:rPr>
        <w:t xml:space="preserve"> de registro</w:t>
      </w:r>
      <w:r w:rsidRPr="00225BE1">
        <w:rPr>
          <w:rFonts w:ascii="Arial Black" w:hAnsi="Arial Black" w:cs="Arial"/>
          <w:b/>
          <w:sz w:val="28"/>
          <w:szCs w:val="28"/>
        </w:rPr>
        <w:t xml:space="preserve"> </w:t>
      </w:r>
      <w:r w:rsidRPr="00225BE1">
        <w:rPr>
          <w:rFonts w:ascii="Arial" w:eastAsia="Times New Roman" w:hAnsi="Arial" w:cs="Times New Roman"/>
          <w:b/>
          <w:color w:val="000000"/>
          <w:sz w:val="28"/>
          <w:szCs w:val="28"/>
        </w:rPr>
        <w:t>393968</w:t>
      </w:r>
      <w:r>
        <w:rPr>
          <w:rFonts w:ascii="Arial" w:eastAsia="Times New Roman" w:hAnsi="Arial" w:cs="Times New Roman"/>
          <w:b/>
          <w:color w:val="000000"/>
          <w:sz w:val="28"/>
          <w:szCs w:val="28"/>
        </w:rPr>
        <w:t xml:space="preserve">, identificable bajo la voz:- </w:t>
      </w:r>
      <w:r w:rsidR="00646FBF">
        <w:rPr>
          <w:rFonts w:ascii="Arial" w:eastAsia="Times New Roman" w:hAnsi="Arial" w:cs="Times New Roman"/>
          <w:b/>
          <w:color w:val="000000"/>
          <w:sz w:val="28"/>
          <w:szCs w:val="28"/>
        </w:rPr>
        <w:t>“</w:t>
      </w:r>
      <w:r w:rsidRPr="00225BE1">
        <w:rPr>
          <w:rFonts w:ascii="Arial Black" w:eastAsia="Times New Roman" w:hAnsi="Arial Black" w:cs="Times New Roman"/>
          <w:b/>
          <w:color w:val="000000"/>
          <w:sz w:val="28"/>
          <w:szCs w:val="28"/>
        </w:rPr>
        <w:t>ACTO RECLAMADO. SU EXISTENCIA DEBE RELACIONARSE CON LA FECHA EN QUE SE PRESENTO LA DEMANDA</w:t>
      </w:r>
      <w:r w:rsidRPr="00225BE1">
        <w:rPr>
          <w:rFonts w:ascii="Arial" w:eastAsia="Times New Roman" w:hAnsi="Arial" w:cs="Times New Roman"/>
          <w:b/>
          <w:color w:val="000000"/>
          <w:sz w:val="28"/>
          <w:szCs w:val="28"/>
        </w:rPr>
        <w:t>.</w:t>
      </w:r>
      <w:r w:rsidR="00646FBF">
        <w:rPr>
          <w:rFonts w:ascii="Arial" w:eastAsia="Times New Roman" w:hAnsi="Arial" w:cs="Times New Roman"/>
          <w:b/>
          <w:color w:val="000000"/>
          <w:sz w:val="28"/>
          <w:szCs w:val="28"/>
        </w:rPr>
        <w:t>”, la cual textualmente expresa:-</w:t>
      </w:r>
    </w:p>
    <w:p w:rsidR="00225BE1" w:rsidRPr="00225BE1" w:rsidRDefault="00646FBF" w:rsidP="00225BE1">
      <w:pPr>
        <w:autoSpaceDE w:val="0"/>
        <w:autoSpaceDN w:val="0"/>
        <w:adjustRightInd w:val="0"/>
        <w:spacing w:after="0" w:line="240" w:lineRule="auto"/>
        <w:jc w:val="both"/>
        <w:rPr>
          <w:rFonts w:ascii="Arial" w:eastAsia="Times New Roman" w:hAnsi="Arial" w:cs="Times New Roman"/>
          <w:b/>
          <w:color w:val="000000"/>
          <w:sz w:val="28"/>
          <w:szCs w:val="28"/>
        </w:rPr>
      </w:pPr>
      <w:r>
        <w:rPr>
          <w:rFonts w:ascii="Arial" w:eastAsia="Times New Roman" w:hAnsi="Arial" w:cs="Times New Roman"/>
          <w:b/>
          <w:color w:val="000000"/>
          <w:sz w:val="28"/>
          <w:szCs w:val="28"/>
        </w:rPr>
        <w:lastRenderedPageBreak/>
        <w:br/>
        <w:t>“</w:t>
      </w:r>
      <w:r w:rsidR="00225BE1" w:rsidRPr="00225BE1">
        <w:rPr>
          <w:rFonts w:ascii="Arial" w:eastAsia="Times New Roman" w:hAnsi="Arial" w:cs="Times New Roman"/>
          <w:b/>
          <w:color w:val="000000"/>
          <w:sz w:val="28"/>
          <w:szCs w:val="28"/>
        </w:rPr>
        <w:t>La existencia del acto reclamado debe analizarse, por regla general, atendiendo a la fecha en que se presentó la demanda de amparo, pues de otra manera la sentencia tendría que ocuparse de actos posteriores y distintos a los que dieron origen a la queja.</w:t>
      </w:r>
      <w:r>
        <w:rPr>
          <w:rFonts w:ascii="Arial" w:eastAsia="Times New Roman" w:hAnsi="Arial" w:cs="Times New Roman"/>
          <w:b/>
          <w:color w:val="000000"/>
          <w:sz w:val="28"/>
          <w:szCs w:val="28"/>
        </w:rPr>
        <w:t>”</w:t>
      </w:r>
    </w:p>
    <w:p w:rsidR="00225BE1" w:rsidRPr="00225BE1" w:rsidRDefault="00225BE1" w:rsidP="00225BE1">
      <w:pPr>
        <w:autoSpaceDE w:val="0"/>
        <w:autoSpaceDN w:val="0"/>
        <w:adjustRightInd w:val="0"/>
        <w:spacing w:after="0" w:line="240" w:lineRule="auto"/>
        <w:jc w:val="both"/>
        <w:rPr>
          <w:rFonts w:ascii="Arial" w:eastAsia="Times New Roman" w:hAnsi="Arial" w:cs="Times New Roman"/>
          <w:b/>
          <w:color w:val="000000"/>
          <w:sz w:val="28"/>
          <w:szCs w:val="28"/>
        </w:rPr>
      </w:pPr>
    </w:p>
    <w:p w:rsidR="00225BE1" w:rsidRPr="00225BE1" w:rsidRDefault="00225BE1" w:rsidP="00225BE1">
      <w:pPr>
        <w:autoSpaceDE w:val="0"/>
        <w:autoSpaceDN w:val="0"/>
        <w:adjustRightInd w:val="0"/>
        <w:spacing w:after="0" w:line="240" w:lineRule="auto"/>
        <w:jc w:val="both"/>
        <w:rPr>
          <w:rFonts w:ascii="Arial" w:eastAsia="Times New Roman" w:hAnsi="Arial" w:cs="Times New Roman"/>
          <w:b/>
          <w:color w:val="000000"/>
          <w:sz w:val="28"/>
          <w:szCs w:val="28"/>
        </w:rPr>
      </w:pPr>
    </w:p>
    <w:p w:rsidR="00225BE1" w:rsidRDefault="00225BE1" w:rsidP="00225BE1">
      <w:pPr>
        <w:autoSpaceDE w:val="0"/>
        <w:autoSpaceDN w:val="0"/>
        <w:adjustRightInd w:val="0"/>
        <w:spacing w:after="0" w:line="240" w:lineRule="auto"/>
        <w:rPr>
          <w:rFonts w:ascii="Arial" w:eastAsia="Times New Roman" w:hAnsi="Arial" w:cs="Times New Roman"/>
          <w:color w:val="000000"/>
        </w:rPr>
      </w:pPr>
    </w:p>
    <w:p w:rsidR="005C68F6" w:rsidRDefault="005C68F6" w:rsidP="005C68F6">
      <w:pPr>
        <w:autoSpaceDE w:val="0"/>
        <w:autoSpaceDN w:val="0"/>
        <w:adjustRightInd w:val="0"/>
        <w:spacing w:after="0" w:line="240" w:lineRule="auto"/>
        <w:jc w:val="both"/>
        <w:rPr>
          <w:rFonts w:ascii="Arial" w:eastAsia="Times New Roman" w:hAnsi="Arial" w:cs="Times New Roman"/>
          <w:b/>
          <w:color w:val="000000"/>
          <w:sz w:val="28"/>
          <w:szCs w:val="28"/>
        </w:rPr>
      </w:pPr>
      <w:r w:rsidRPr="00646FBF">
        <w:rPr>
          <w:rFonts w:ascii="Arial Black" w:hAnsi="Arial Black" w:cs="Arial"/>
          <w:b/>
          <w:sz w:val="28"/>
          <w:szCs w:val="28"/>
        </w:rPr>
        <w:t xml:space="preserve">NOTA </w:t>
      </w:r>
      <w:r>
        <w:rPr>
          <w:rFonts w:ascii="Arial Black" w:hAnsi="Arial Black" w:cs="Arial"/>
          <w:b/>
          <w:sz w:val="28"/>
          <w:szCs w:val="28"/>
        </w:rPr>
        <w:t>CUATRO:-</w:t>
      </w:r>
      <w:r w:rsidRPr="005C68F6">
        <w:rPr>
          <w:rFonts w:ascii="Arial" w:hAnsi="Arial" w:cs="Arial"/>
          <w:b/>
          <w:sz w:val="28"/>
          <w:szCs w:val="28"/>
        </w:rPr>
        <w:t xml:space="preserve"> </w:t>
      </w:r>
      <w:r w:rsidRPr="00646FBF">
        <w:rPr>
          <w:rFonts w:ascii="Arial" w:hAnsi="Arial" w:cs="Arial"/>
          <w:b/>
          <w:sz w:val="28"/>
          <w:szCs w:val="28"/>
        </w:rPr>
        <w:t xml:space="preserve">La tesis jurisprudencial de la </w:t>
      </w:r>
      <w:r>
        <w:rPr>
          <w:rFonts w:ascii="Arial" w:hAnsi="Arial" w:cs="Arial"/>
          <w:b/>
          <w:sz w:val="28"/>
          <w:szCs w:val="28"/>
        </w:rPr>
        <w:t>Primera</w:t>
      </w:r>
      <w:r w:rsidRPr="00646FBF">
        <w:rPr>
          <w:rFonts w:ascii="Arial" w:hAnsi="Arial" w:cs="Arial"/>
          <w:b/>
          <w:sz w:val="28"/>
          <w:szCs w:val="28"/>
        </w:rPr>
        <w:t xml:space="preserve"> Sala de la Suprema Corte de Justicia de la Nación, identificable con el número de registro</w:t>
      </w:r>
      <w:r w:rsidRPr="00225BE1">
        <w:rPr>
          <w:rFonts w:ascii="Arial Black" w:hAnsi="Arial Black" w:cs="Arial"/>
          <w:b/>
          <w:sz w:val="28"/>
          <w:szCs w:val="28"/>
        </w:rPr>
        <w:t xml:space="preserve"> </w:t>
      </w:r>
      <w:r w:rsidRPr="005C68F6">
        <w:rPr>
          <w:rFonts w:ascii="Arial" w:eastAsia="Times New Roman" w:hAnsi="Arial" w:cs="Times New Roman"/>
          <w:b/>
          <w:color w:val="000000"/>
          <w:sz w:val="28"/>
          <w:szCs w:val="28"/>
        </w:rPr>
        <w:t>903997</w:t>
      </w:r>
      <w:r>
        <w:rPr>
          <w:rFonts w:ascii="Arial" w:eastAsia="Times New Roman" w:hAnsi="Arial" w:cs="Times New Roman"/>
          <w:b/>
          <w:color w:val="000000"/>
          <w:sz w:val="28"/>
          <w:szCs w:val="28"/>
        </w:rPr>
        <w:t>, identificable  con el rubro</w:t>
      </w:r>
      <w:r w:rsidRPr="005C68F6">
        <w:rPr>
          <w:rFonts w:ascii="Arial" w:eastAsia="Times New Roman" w:hAnsi="Arial" w:cs="Times New Roman"/>
          <w:b/>
          <w:color w:val="000000"/>
          <w:sz w:val="28"/>
          <w:szCs w:val="28"/>
        </w:rPr>
        <w:t>:- “</w:t>
      </w:r>
      <w:r w:rsidRPr="005C68F6">
        <w:rPr>
          <w:rFonts w:ascii="Arial Black" w:eastAsia="Times New Roman" w:hAnsi="Arial Black" w:cs="Times New Roman"/>
          <w:b/>
          <w:color w:val="000000"/>
          <w:sz w:val="28"/>
          <w:szCs w:val="28"/>
        </w:rPr>
        <w:t>ACTO RECLAMADO DE CARÁCTER POSITIVO. SU EXISTENCIA DEBE ANALIZARSE DE ACUERDO CON LA FECHA DE PRESENTACIÓN DE LA DEMANDA, AUN EN EL CASO DE ÓRDENES DE APREHENSIÓN.</w:t>
      </w:r>
      <w:r w:rsidRPr="005C68F6">
        <w:rPr>
          <w:rFonts w:ascii="Arial" w:eastAsia="Times New Roman" w:hAnsi="Arial" w:cs="Times New Roman"/>
          <w:b/>
          <w:color w:val="000000"/>
          <w:sz w:val="28"/>
          <w:szCs w:val="28"/>
        </w:rPr>
        <w:t>”,</w:t>
      </w:r>
      <w:r>
        <w:rPr>
          <w:rFonts w:ascii="Arial" w:eastAsia="Times New Roman" w:hAnsi="Arial" w:cs="Times New Roman"/>
          <w:b/>
          <w:color w:val="000000"/>
          <w:sz w:val="28"/>
          <w:szCs w:val="28"/>
        </w:rPr>
        <w:t xml:space="preserve"> la cual  literalmente menciona:-</w:t>
      </w:r>
    </w:p>
    <w:p w:rsidR="005C68F6" w:rsidRPr="005C68F6" w:rsidRDefault="005C68F6" w:rsidP="005C68F6">
      <w:pPr>
        <w:autoSpaceDE w:val="0"/>
        <w:autoSpaceDN w:val="0"/>
        <w:adjustRightInd w:val="0"/>
        <w:spacing w:after="0" w:line="240" w:lineRule="auto"/>
        <w:jc w:val="both"/>
        <w:rPr>
          <w:rFonts w:ascii="Arial" w:eastAsia="Times New Roman" w:hAnsi="Arial" w:cs="Times New Roman"/>
          <w:b/>
          <w:color w:val="000000"/>
          <w:sz w:val="28"/>
          <w:szCs w:val="28"/>
        </w:rPr>
      </w:pPr>
    </w:p>
    <w:p w:rsidR="005C68F6" w:rsidRPr="005C68F6" w:rsidRDefault="005C68F6" w:rsidP="005C68F6">
      <w:pPr>
        <w:autoSpaceDE w:val="0"/>
        <w:autoSpaceDN w:val="0"/>
        <w:adjustRightInd w:val="0"/>
        <w:spacing w:after="0" w:line="240" w:lineRule="auto"/>
        <w:jc w:val="both"/>
        <w:rPr>
          <w:rFonts w:ascii="Arial" w:eastAsia="Times New Roman" w:hAnsi="Arial" w:cs="Times New Roman"/>
          <w:b/>
          <w:color w:val="000000"/>
          <w:sz w:val="28"/>
          <w:szCs w:val="28"/>
        </w:rPr>
      </w:pPr>
      <w:r>
        <w:rPr>
          <w:rFonts w:ascii="Arial" w:eastAsia="Times New Roman" w:hAnsi="Arial" w:cs="Times New Roman"/>
          <w:b/>
          <w:color w:val="000000"/>
          <w:sz w:val="28"/>
          <w:szCs w:val="28"/>
        </w:rPr>
        <w:t>“</w:t>
      </w:r>
      <w:r w:rsidRPr="005C68F6">
        <w:rPr>
          <w:rFonts w:ascii="Arial" w:eastAsia="Times New Roman" w:hAnsi="Arial" w:cs="Times New Roman"/>
          <w:b/>
          <w:color w:val="000000"/>
          <w:sz w:val="28"/>
          <w:szCs w:val="28"/>
        </w:rPr>
        <w:t>Cuando se trata de actos de carácter positivo, su existencia debe analizarse de acuerdo con la fecha en que se presentó la demanda de amparo, aun en la hipótesis de que se trata de orden de aprehensión, porque el juicio de garantías procede contra actos existentes y concretos, no probables o eventuales, conclusión que se obtiene de una debida intelección de los artículos 1o., fracción I, 74, fracción IV y 78 de la Ley de Amparo, en virtud de que dichos preceptos no atienden a la materia en que se haya originado el acto ni tampoco a la naturaleza y características de éste, de manera que si la orden de aprehensión se gira con posterioridad a la presentación de la demanda de amparo debe sobreseerse por inexistencia del acto reclamado.</w:t>
      </w:r>
      <w:r>
        <w:rPr>
          <w:rFonts w:ascii="Arial" w:eastAsia="Times New Roman" w:hAnsi="Arial" w:cs="Times New Roman"/>
          <w:b/>
          <w:color w:val="000000"/>
          <w:sz w:val="28"/>
          <w:szCs w:val="28"/>
        </w:rPr>
        <w:t>”</w:t>
      </w:r>
    </w:p>
    <w:p w:rsidR="005C68F6" w:rsidRPr="005C68F6" w:rsidRDefault="005C68F6" w:rsidP="005C68F6">
      <w:pPr>
        <w:autoSpaceDE w:val="0"/>
        <w:autoSpaceDN w:val="0"/>
        <w:adjustRightInd w:val="0"/>
        <w:spacing w:after="0" w:line="240" w:lineRule="auto"/>
        <w:jc w:val="both"/>
        <w:rPr>
          <w:rFonts w:ascii="Arial" w:eastAsia="Times New Roman" w:hAnsi="Arial" w:cs="Times New Roman"/>
          <w:b/>
          <w:color w:val="000000"/>
          <w:sz w:val="28"/>
          <w:szCs w:val="28"/>
        </w:rPr>
      </w:pPr>
    </w:p>
    <w:p w:rsidR="005C68F6" w:rsidRPr="005C68F6" w:rsidRDefault="005C68F6" w:rsidP="005C68F6">
      <w:pPr>
        <w:autoSpaceDE w:val="0"/>
        <w:autoSpaceDN w:val="0"/>
        <w:adjustRightInd w:val="0"/>
        <w:spacing w:after="0" w:line="240" w:lineRule="auto"/>
        <w:jc w:val="both"/>
        <w:rPr>
          <w:rFonts w:ascii="Arial" w:eastAsia="Times New Roman" w:hAnsi="Arial" w:cs="Times New Roman"/>
          <w:b/>
          <w:color w:val="000000"/>
          <w:sz w:val="28"/>
          <w:szCs w:val="28"/>
        </w:rPr>
      </w:pPr>
    </w:p>
    <w:p w:rsidR="005C68F6" w:rsidRPr="005C68F6" w:rsidRDefault="005C68F6" w:rsidP="005C68F6">
      <w:pPr>
        <w:autoSpaceDE w:val="0"/>
        <w:autoSpaceDN w:val="0"/>
        <w:adjustRightInd w:val="0"/>
        <w:spacing w:after="0" w:line="240" w:lineRule="auto"/>
        <w:rPr>
          <w:rFonts w:ascii="Arial" w:eastAsia="Times New Roman" w:hAnsi="Arial" w:cs="Times New Roman"/>
          <w:color w:val="000000"/>
          <w:sz w:val="28"/>
          <w:szCs w:val="28"/>
        </w:rPr>
      </w:pPr>
    </w:p>
    <w:p w:rsidR="005C68F6" w:rsidRDefault="005C68F6" w:rsidP="005C68F6">
      <w:pPr>
        <w:autoSpaceDE w:val="0"/>
        <w:autoSpaceDN w:val="0"/>
        <w:adjustRightInd w:val="0"/>
        <w:spacing w:after="0" w:line="240" w:lineRule="auto"/>
        <w:rPr>
          <w:rFonts w:ascii="Arial" w:eastAsia="Times New Roman" w:hAnsi="Arial" w:cs="Times New Roman"/>
          <w:color w:val="000000"/>
        </w:rPr>
      </w:pPr>
    </w:p>
    <w:p w:rsidR="005C68F6" w:rsidRDefault="005C68F6" w:rsidP="005C68F6">
      <w:pPr>
        <w:autoSpaceDE w:val="0"/>
        <w:autoSpaceDN w:val="0"/>
        <w:adjustRightInd w:val="0"/>
        <w:spacing w:after="0" w:line="240" w:lineRule="auto"/>
        <w:rPr>
          <w:rFonts w:ascii="Arial" w:eastAsia="Times New Roman" w:hAnsi="Arial" w:cs="Times New Roman"/>
          <w:color w:val="000000"/>
        </w:rPr>
      </w:pPr>
    </w:p>
    <w:p w:rsidR="005C68F6" w:rsidRPr="00DF7CB2" w:rsidRDefault="005C68F6" w:rsidP="005C68F6">
      <w:pPr>
        <w:ind w:firstLine="708"/>
        <w:jc w:val="both"/>
        <w:rPr>
          <w:rFonts w:ascii="Arial Black" w:hAnsi="Arial Black" w:cs="Arial"/>
          <w:b/>
          <w:sz w:val="28"/>
          <w:szCs w:val="28"/>
          <w:highlight w:val="cyan"/>
        </w:rPr>
      </w:pPr>
    </w:p>
    <w:p w:rsidR="00DB1516" w:rsidRPr="00A30500" w:rsidRDefault="00DB1516"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E54507" w:rsidRDefault="00E54507" w:rsidP="00DB1516">
      <w:pPr>
        <w:autoSpaceDE w:val="0"/>
        <w:autoSpaceDN w:val="0"/>
        <w:adjustRightInd w:val="0"/>
        <w:spacing w:after="0" w:line="240" w:lineRule="auto"/>
        <w:jc w:val="both"/>
        <w:rPr>
          <w:rFonts w:ascii="Arial Black" w:eastAsia="Times New Roman" w:hAnsi="Arial Black" w:cs="Tahoma"/>
          <w:b/>
          <w:color w:val="000000"/>
          <w:sz w:val="28"/>
          <w:szCs w:val="28"/>
        </w:rPr>
      </w:pPr>
    </w:p>
    <w:p w:rsidR="00DB1516" w:rsidRPr="00A30500" w:rsidRDefault="00DB1516" w:rsidP="00DB1516">
      <w:pPr>
        <w:autoSpaceDE w:val="0"/>
        <w:autoSpaceDN w:val="0"/>
        <w:adjustRightInd w:val="0"/>
        <w:spacing w:after="0" w:line="240" w:lineRule="auto"/>
        <w:jc w:val="both"/>
        <w:rPr>
          <w:rFonts w:ascii="Arial Black" w:eastAsia="Times New Roman" w:hAnsi="Arial Black" w:cs="Tahoma"/>
          <w:b/>
          <w:color w:val="000000"/>
          <w:sz w:val="28"/>
          <w:szCs w:val="28"/>
        </w:rPr>
      </w:pPr>
      <w:r w:rsidRPr="00A30500">
        <w:rPr>
          <w:rFonts w:ascii="Arial Black" w:eastAsia="Times New Roman" w:hAnsi="Arial Black" w:cs="Tahoma"/>
          <w:b/>
          <w:color w:val="000000"/>
          <w:sz w:val="28"/>
          <w:szCs w:val="28"/>
        </w:rPr>
        <w:t>CAPITULO  CUARTO</w:t>
      </w: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r w:rsidRPr="00A30500">
        <w:rPr>
          <w:rFonts w:ascii="Arial Black" w:eastAsia="Times New Roman" w:hAnsi="Arial Black" w:cs="Times New Roman"/>
          <w:b/>
          <w:color w:val="000000"/>
          <w:sz w:val="28"/>
          <w:szCs w:val="28"/>
        </w:rPr>
        <w:t xml:space="preserve"> LA CARGA DE PROBAR  LA INCONSTITUCIONALIDAD DEL ACTO RECLAMADO.</w:t>
      </w: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Arial Unicode MS" w:hAnsi="Arial" w:cs="Arial"/>
          <w:b/>
          <w:sz w:val="28"/>
          <w:szCs w:val="28"/>
        </w:rPr>
      </w:pPr>
      <w:r w:rsidRPr="00A30500">
        <w:rPr>
          <w:rFonts w:ascii="Arial Black" w:eastAsia="Times New Roman" w:hAnsi="Arial Black" w:cs="Times New Roman"/>
          <w:b/>
          <w:color w:val="000000"/>
          <w:sz w:val="28"/>
          <w:szCs w:val="28"/>
        </w:rPr>
        <w:tab/>
        <w:t>1.- CONCEPTO DE INCONSTITUCIONAL:-</w:t>
      </w:r>
      <w:r w:rsidRPr="00A30500">
        <w:rPr>
          <w:rFonts w:ascii="Arial Unicode MS" w:eastAsia="Arial Unicode MS" w:hAnsi="Arial Unicode MS" w:cs="Arial Unicode MS" w:hint="eastAsia"/>
          <w:sz w:val="26"/>
          <w:szCs w:val="26"/>
        </w:rPr>
        <w:t xml:space="preserve"> </w:t>
      </w:r>
      <w:r w:rsidRPr="00A30500">
        <w:rPr>
          <w:rFonts w:ascii="Arial" w:eastAsia="Arial Unicode MS" w:hAnsi="Arial" w:cs="Arial"/>
          <w:b/>
          <w:sz w:val="28"/>
          <w:szCs w:val="28"/>
        </w:rPr>
        <w:t>El Diccionario de la Real Academia de la Lengua española expresa al respecto: “</w:t>
      </w:r>
      <w:r w:rsidRPr="00A30500">
        <w:rPr>
          <w:rStyle w:val="b1"/>
          <w:rFonts w:ascii="Arial" w:eastAsia="Arial Unicode MS" w:hAnsi="Arial" w:cs="Arial"/>
          <w:b/>
          <w:sz w:val="28"/>
          <w:szCs w:val="28"/>
        </w:rPr>
        <w:t>Opuesto a la Constitución del Estado”.</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Black" w:eastAsia="Times New Roman" w:hAnsi="Arial Black" w:cs="Times New Roman"/>
          <w:b/>
          <w:color w:val="000000"/>
          <w:sz w:val="28"/>
          <w:szCs w:val="28"/>
        </w:rPr>
        <w:lastRenderedPageBreak/>
        <w:tab/>
        <w:t>2.- CONCEPTO DE ILEGAL:-</w:t>
      </w:r>
      <w:r w:rsidRPr="00A30500">
        <w:rPr>
          <w:rFonts w:ascii="Arial Unicode MS" w:eastAsia="Arial Unicode MS" w:hAnsi="Arial Unicode MS" w:cs="Arial Unicode MS" w:hint="eastAsia"/>
          <w:sz w:val="26"/>
          <w:szCs w:val="26"/>
        </w:rPr>
        <w:t xml:space="preserve"> </w:t>
      </w:r>
      <w:r w:rsidRPr="00A30500">
        <w:rPr>
          <w:rFonts w:ascii="Arial" w:eastAsia="Arial Unicode MS" w:hAnsi="Arial" w:cs="Arial"/>
          <w:b/>
          <w:sz w:val="28"/>
          <w:szCs w:val="28"/>
        </w:rPr>
        <w:t>El Diccionario de la Real Academia de la Lengua española</w:t>
      </w:r>
      <w:r w:rsidRPr="00A30500">
        <w:rPr>
          <w:rStyle w:val="b1"/>
          <w:rFonts w:ascii="Arial" w:eastAsia="Arial Unicode MS" w:hAnsi="Arial" w:cs="Arial"/>
          <w:b/>
          <w:sz w:val="28"/>
          <w:szCs w:val="28"/>
        </w:rPr>
        <w:t xml:space="preserve"> respecto del significado de  esta palabra menciona:- “Que es contra ley.”</w:t>
      </w: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r w:rsidRPr="00A30500">
        <w:rPr>
          <w:rFonts w:ascii="Arial Black" w:eastAsia="Times New Roman" w:hAnsi="Arial Black" w:cs="Times New Roman"/>
          <w:b/>
          <w:color w:val="000000"/>
          <w:sz w:val="28"/>
          <w:szCs w:val="28"/>
        </w:rPr>
        <w:tab/>
        <w:t>3.- DIFERENCIA Y SIMILITUD, ENTRE LAS PALABRAS INCONSTITUCIONAL E ILEGAL:-</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Black" w:eastAsia="Times New Roman" w:hAnsi="Arial Black" w:cs="Times New Roman"/>
          <w:b/>
          <w:color w:val="000000"/>
          <w:sz w:val="28"/>
          <w:szCs w:val="28"/>
        </w:rPr>
        <w:tab/>
      </w:r>
      <w:r w:rsidRPr="00A30500">
        <w:rPr>
          <w:rFonts w:ascii="Arial" w:eastAsia="Times New Roman" w:hAnsi="Arial" w:cs="Arial"/>
          <w:b/>
          <w:color w:val="000000"/>
          <w:sz w:val="28"/>
          <w:szCs w:val="28"/>
        </w:rPr>
        <w:t>La similitud  entre las palabras  “inconstitucional” e “ilegal” es de que, en ambos casos estamos en presencia   de un acto u omisión  que es contra la ley.</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b/>
        <w:t>La diferencia radica,  que para que pueda ser inconstitucional, tiene que ser ese acto u omisión en contra precisamente de la Constitución, y no de cualquier ley.</w:t>
      </w:r>
    </w:p>
    <w:p w:rsidR="00DB1516" w:rsidRPr="00A30500" w:rsidRDefault="00DB1516" w:rsidP="00DB1516">
      <w:pPr>
        <w:autoSpaceDE w:val="0"/>
        <w:autoSpaceDN w:val="0"/>
        <w:adjustRightInd w:val="0"/>
        <w:spacing w:after="0" w:line="240" w:lineRule="auto"/>
        <w:jc w:val="both"/>
        <w:rPr>
          <w:rFonts w:ascii="Arial Black" w:eastAsia="Times New Roman" w:hAnsi="Arial Black" w:cs="Arial"/>
          <w:b/>
          <w:color w:val="000000"/>
          <w:sz w:val="28"/>
          <w:szCs w:val="28"/>
        </w:rPr>
      </w:pPr>
      <w:r w:rsidRPr="00A30500">
        <w:rPr>
          <w:rFonts w:ascii="Arial Black" w:eastAsia="Times New Roman" w:hAnsi="Arial Black" w:cs="Arial"/>
          <w:b/>
          <w:color w:val="000000"/>
          <w:sz w:val="28"/>
          <w:szCs w:val="28"/>
        </w:rPr>
        <w:tab/>
        <w:t xml:space="preserve">4- REGLA GENERAL QUE ESTABLECE LA CONSTITUCIONALIDAD DE LOS ACTOS RECLAMADOS:- </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En principio, la carga de probar la inconstitucionalidad del acto reclamado, le compete al quejoso, según lo establece el artículo 149 cuarto párrafo, de la Ley de Amparo, que señala lo siguiente:-</w:t>
      </w:r>
    </w:p>
    <w:p w:rsidR="00DB1516" w:rsidRPr="00A30500" w:rsidRDefault="00DB1516" w:rsidP="00DB1516">
      <w:pPr>
        <w:autoSpaceDE w:val="0"/>
        <w:autoSpaceDN w:val="0"/>
        <w:adjustRightInd w:val="0"/>
        <w:spacing w:after="0" w:line="240" w:lineRule="auto"/>
        <w:jc w:val="both"/>
        <w:rPr>
          <w:rFonts w:ascii="Arial" w:hAnsi="Arial" w:cs="Arial"/>
          <w:b/>
          <w:color w:val="000000"/>
          <w:sz w:val="28"/>
          <w:szCs w:val="28"/>
        </w:rPr>
      </w:pPr>
      <w:r w:rsidRPr="00A30500">
        <w:rPr>
          <w:rFonts w:ascii="Tahoma" w:hAnsi="Tahoma" w:cs="Tahoma"/>
          <w:b/>
          <w:i/>
          <w:color w:val="000000"/>
          <w:sz w:val="28"/>
          <w:szCs w:val="28"/>
        </w:rPr>
        <w:t xml:space="preserve"> </w:t>
      </w:r>
      <w:r w:rsidRPr="00A30500">
        <w:rPr>
          <w:rFonts w:ascii="Tahoma" w:hAnsi="Tahoma" w:cs="Tahoma"/>
          <w:b/>
          <w:i/>
          <w:color w:val="000000"/>
          <w:sz w:val="28"/>
          <w:szCs w:val="28"/>
        </w:rPr>
        <w:tab/>
      </w:r>
      <w:r w:rsidRPr="00A30500">
        <w:rPr>
          <w:rFonts w:ascii="Arial" w:hAnsi="Arial" w:cs="Arial"/>
          <w:b/>
          <w:color w:val="000000"/>
          <w:sz w:val="28"/>
          <w:szCs w:val="28"/>
        </w:rPr>
        <w:t>“149.- …Cuando la autoridad responsable no rinda su informe con justificación se presumirá cierto el acto reclamado, salvo prueba en contrario</w:t>
      </w:r>
      <w:r w:rsidRPr="00A30500">
        <w:rPr>
          <w:rFonts w:ascii="Arial Black" w:hAnsi="Arial Black" w:cs="Arial"/>
          <w:b/>
          <w:color w:val="000000"/>
          <w:sz w:val="28"/>
          <w:szCs w:val="28"/>
        </w:rPr>
        <w:t xml:space="preserve">, </w:t>
      </w:r>
      <w:r w:rsidRPr="00A30500">
        <w:rPr>
          <w:rFonts w:ascii="Arial Black" w:hAnsi="Arial Black" w:cs="Arial"/>
          <w:b/>
          <w:color w:val="000000"/>
          <w:sz w:val="28"/>
          <w:szCs w:val="28"/>
          <w:u w:val="single"/>
        </w:rPr>
        <w:t>quedando a cargo del quejoso la prueba de los hechos que determinen su inconstitucionalidad</w:t>
      </w:r>
      <w:r w:rsidRPr="00A30500">
        <w:rPr>
          <w:rFonts w:ascii="Arial" w:hAnsi="Arial" w:cs="Arial"/>
          <w:b/>
          <w:color w:val="000000"/>
          <w:sz w:val="28"/>
          <w:szCs w:val="28"/>
        </w:rPr>
        <w:t xml:space="preserve"> cuando dicho acto no sea violatorio de garantías en sí mismo, sino que su constitucionalidad o inconstitucionalidad dependa de los motivos, datos o pruebas en que se haya fundado el propio acto.”.</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De lo anterior, se infiere con nitidez,  la regla general, de que la autoridad cuando realiza un acto contra un particular, se presume  que actúa dentro de sus facultades constitucionales.</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Times New Roman"/>
          <w:b/>
          <w:color w:val="000000"/>
          <w:sz w:val="28"/>
          <w:szCs w:val="28"/>
        </w:rPr>
      </w:pPr>
      <w:r w:rsidRPr="00A30500">
        <w:rPr>
          <w:rFonts w:ascii="Arial" w:eastAsia="Times New Roman" w:hAnsi="Arial" w:cs="Arial"/>
          <w:b/>
          <w:color w:val="000000"/>
          <w:sz w:val="28"/>
          <w:szCs w:val="28"/>
        </w:rPr>
        <w:t>En el mismo tema, relativo a la presunción de la constitucionalidad de los actos reclamados, tenemos que,  en lo que concierne a los actos legislativos, existe la tesis jurisprudencial con número de registro</w:t>
      </w:r>
      <w:r w:rsidRPr="00A30500">
        <w:rPr>
          <w:rFonts w:ascii="Arial" w:eastAsia="Times New Roman" w:hAnsi="Arial" w:cs="Times New Roman"/>
          <w:b/>
          <w:color w:val="000000"/>
          <w:sz w:val="28"/>
          <w:szCs w:val="28"/>
        </w:rPr>
        <w:t xml:space="preserve"> 177264, identificable bajo el rubro: </w:t>
      </w:r>
      <w:r w:rsidRPr="00A30500">
        <w:rPr>
          <w:rFonts w:ascii="Arial Black" w:eastAsia="Times New Roman" w:hAnsi="Arial Black" w:cs="Times New Roman"/>
          <w:b/>
          <w:color w:val="000000"/>
          <w:sz w:val="28"/>
          <w:szCs w:val="28"/>
        </w:rPr>
        <w:t xml:space="preserve">“LEYES. LA EXPRESIÓN DE LA CAUSA DE PEDIR NO BASTA PARA DESVIRTUAR </w:t>
      </w:r>
      <w:r w:rsidRPr="00A30500">
        <w:rPr>
          <w:rFonts w:ascii="Arial Black" w:eastAsia="Times New Roman" w:hAnsi="Arial Black" w:cs="Times New Roman"/>
          <w:b/>
          <w:color w:val="000000"/>
          <w:sz w:val="28"/>
          <w:szCs w:val="28"/>
          <w:u w:val="single"/>
        </w:rPr>
        <w:t>LA PRESUNCIÓN DE SU CONSTITUCIONALIDAD</w:t>
      </w:r>
      <w:r w:rsidRPr="00A30500">
        <w:rPr>
          <w:rFonts w:ascii="Arial" w:eastAsia="Times New Roman" w:hAnsi="Arial" w:cs="Times New Roman"/>
          <w:b/>
          <w:color w:val="000000"/>
          <w:sz w:val="28"/>
          <w:szCs w:val="28"/>
        </w:rPr>
        <w:t>.”, la cual sostiene en lo conducente que;.</w:t>
      </w:r>
    </w:p>
    <w:p w:rsidR="00DB1516" w:rsidRPr="007D084B" w:rsidRDefault="00DB1516" w:rsidP="00DB1516">
      <w:pPr>
        <w:autoSpaceDE w:val="0"/>
        <w:autoSpaceDN w:val="0"/>
        <w:adjustRightInd w:val="0"/>
        <w:spacing w:after="0" w:line="240" w:lineRule="auto"/>
        <w:ind w:firstLine="708"/>
        <w:jc w:val="both"/>
        <w:rPr>
          <w:rFonts w:ascii="Arial" w:eastAsia="Times New Roman" w:hAnsi="Arial" w:cs="Times New Roman"/>
          <w:b/>
          <w:sz w:val="28"/>
          <w:szCs w:val="28"/>
        </w:rPr>
      </w:pPr>
      <w:r w:rsidRPr="00A30500">
        <w:rPr>
          <w:rFonts w:ascii="Arial" w:eastAsia="Times New Roman" w:hAnsi="Arial" w:cs="Times New Roman"/>
          <w:b/>
          <w:color w:val="000000"/>
          <w:sz w:val="28"/>
          <w:szCs w:val="28"/>
        </w:rPr>
        <w:lastRenderedPageBreak/>
        <w:t xml:space="preserve">  “…en virtud de que </w:t>
      </w:r>
      <w:r w:rsidRPr="00A30500">
        <w:rPr>
          <w:rFonts w:ascii="Arial Black" w:eastAsia="Times New Roman" w:hAnsi="Arial Black" w:cs="Times New Roman"/>
          <w:b/>
          <w:color w:val="000000"/>
          <w:sz w:val="28"/>
          <w:szCs w:val="28"/>
          <w:u w:val="single"/>
        </w:rPr>
        <w:t>toda ley goza de la presunción de constitucionalidad…</w:t>
      </w:r>
      <w:r w:rsidRPr="00A30500">
        <w:rPr>
          <w:rFonts w:ascii="Arial" w:eastAsia="Times New Roman" w:hAnsi="Arial" w:cs="Times New Roman"/>
          <w:b/>
          <w:color w:val="000000"/>
          <w:sz w:val="28"/>
          <w:szCs w:val="28"/>
        </w:rPr>
        <w:t xml:space="preserve"> </w:t>
      </w:r>
      <w:r w:rsidRPr="00A30500">
        <w:rPr>
          <w:rFonts w:ascii="Arial Black" w:eastAsia="Times New Roman" w:hAnsi="Arial Black" w:cs="Times New Roman"/>
          <w:b/>
          <w:color w:val="000000"/>
          <w:sz w:val="28"/>
          <w:szCs w:val="28"/>
          <w:u w:val="single"/>
        </w:rPr>
        <w:t>corresponde a quienes la impugnan, la carga de la prueba (</w:t>
      </w:r>
      <w:r w:rsidRPr="00A30500">
        <w:rPr>
          <w:rFonts w:ascii="Arial Black" w:eastAsia="Times New Roman" w:hAnsi="Arial Black" w:cs="Times New Roman"/>
          <w:b/>
          <w:sz w:val="28"/>
          <w:szCs w:val="28"/>
          <w:u w:val="single"/>
        </w:rPr>
        <w:t>NOTA UNO)</w:t>
      </w:r>
    </w:p>
    <w:p w:rsidR="00DB1516" w:rsidRPr="00A30500" w:rsidRDefault="00DB1516" w:rsidP="00DB1516">
      <w:pPr>
        <w:autoSpaceDE w:val="0"/>
        <w:autoSpaceDN w:val="0"/>
        <w:adjustRightInd w:val="0"/>
        <w:spacing w:after="0" w:line="240" w:lineRule="auto"/>
        <w:ind w:firstLine="708"/>
        <w:jc w:val="both"/>
        <w:rPr>
          <w:rFonts w:ascii="Arial Black" w:eastAsia="Times New Roman" w:hAnsi="Arial Black" w:cs="Arial"/>
          <w:b/>
          <w:color w:val="000000"/>
          <w:sz w:val="28"/>
          <w:szCs w:val="28"/>
        </w:rPr>
      </w:pPr>
      <w:r w:rsidRPr="00A30500">
        <w:rPr>
          <w:rFonts w:ascii="Arial Black" w:eastAsia="Times New Roman" w:hAnsi="Arial Black" w:cs="Arial"/>
          <w:b/>
          <w:color w:val="000000"/>
          <w:sz w:val="28"/>
          <w:szCs w:val="28"/>
        </w:rPr>
        <w:t xml:space="preserve">5- FUNDAMENTO LEGAL DE LA CARGA DE PROBAR LA INCONSTITUCIONALIDAD DEL ACTO RECLAMADO:- </w:t>
      </w:r>
    </w:p>
    <w:p w:rsidR="00DB1516" w:rsidRPr="007D084B"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Se encuentra establecido en el artículo 149,  cuarto párrafo, de la Ley de Amparo, que   señala:-</w:t>
      </w:r>
    </w:p>
    <w:p w:rsidR="00DB1516" w:rsidRPr="00A30500" w:rsidRDefault="00DB1516" w:rsidP="00DB1516">
      <w:pPr>
        <w:autoSpaceDE w:val="0"/>
        <w:autoSpaceDN w:val="0"/>
        <w:adjustRightInd w:val="0"/>
        <w:spacing w:after="0" w:line="240" w:lineRule="auto"/>
        <w:jc w:val="both"/>
        <w:rPr>
          <w:rFonts w:ascii="Tahoma" w:hAnsi="Tahoma" w:cs="Tahoma"/>
          <w:b/>
          <w:i/>
          <w:color w:val="000000"/>
          <w:sz w:val="28"/>
          <w:szCs w:val="28"/>
        </w:rPr>
      </w:pPr>
      <w:r w:rsidRPr="00A30500">
        <w:rPr>
          <w:rFonts w:ascii="Tahoma" w:hAnsi="Tahoma" w:cs="Tahoma"/>
          <w:b/>
          <w:i/>
          <w:color w:val="000000"/>
          <w:sz w:val="28"/>
          <w:szCs w:val="28"/>
        </w:rPr>
        <w:t xml:space="preserve">“149.- …Cuando la autoridad responsable no rinda su informe con justificación se presumirá cierto el acto reclamado, salvo prueba en contrario, </w:t>
      </w:r>
      <w:r w:rsidRPr="00A30500">
        <w:rPr>
          <w:rFonts w:ascii="Arial Black" w:hAnsi="Arial Black" w:cs="Tahoma"/>
          <w:b/>
          <w:i/>
          <w:color w:val="000000"/>
          <w:sz w:val="28"/>
          <w:szCs w:val="28"/>
          <w:u w:val="single"/>
        </w:rPr>
        <w:t>quedando a cargo del quejoso la prueba de los hechos que determinen su inconstitucionalidad</w:t>
      </w:r>
      <w:r w:rsidRPr="00A30500">
        <w:rPr>
          <w:rFonts w:ascii="Tahoma" w:hAnsi="Tahoma" w:cs="Tahoma"/>
          <w:b/>
          <w:i/>
          <w:color w:val="000000"/>
          <w:sz w:val="28"/>
          <w:szCs w:val="28"/>
        </w:rPr>
        <w:t xml:space="preserve"> cuando dicho acto no sea violatorio de garantías en sí mismo, sino que su constitucionalidad o inconstitucionalidad dependa de los motivos, datos o pruebas en que se haya fundado el propio acto.”.</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ind w:firstLine="708"/>
        <w:jc w:val="both"/>
        <w:rPr>
          <w:rFonts w:ascii="Tahoma" w:hAnsi="Tahoma" w:cs="Tahoma"/>
          <w:b/>
          <w:i/>
          <w:color w:val="000000"/>
          <w:sz w:val="28"/>
          <w:szCs w:val="28"/>
        </w:rPr>
      </w:pPr>
      <w:r w:rsidRPr="00A30500">
        <w:rPr>
          <w:rFonts w:ascii="Arial" w:eastAsia="Times New Roman" w:hAnsi="Arial" w:cs="Arial"/>
          <w:b/>
          <w:color w:val="000000"/>
          <w:sz w:val="28"/>
          <w:szCs w:val="28"/>
        </w:rPr>
        <w:t>Un ejemplo de lo anterior, podría ser, que cuando se reclama una orden de aprehensión emitida por un juez penal, y dicha autoridad responsable no rinde su informe justificado, se presume la existencia de dicho  orden de aprehensión reclamada, pero el quejoso tiene que comprobar que la misma  viola la Constitución, ya que , tal acto no es inconstitucional en sí mismo (por tener competencia constitucional el Juez Penal, para emitir dicha orden de aprehensión), sino que su inconstitucionalidad, en su caso, dependerá de los motivos, datos o pruebas, que haya utilizado dicho Juez para dictar la orden de aprehensión.</w:t>
      </w:r>
    </w:p>
    <w:p w:rsidR="00DB1516" w:rsidRPr="00A30500" w:rsidRDefault="00DB1516" w:rsidP="00DB1516">
      <w:pPr>
        <w:autoSpaceDE w:val="0"/>
        <w:autoSpaceDN w:val="0"/>
        <w:adjustRightInd w:val="0"/>
        <w:spacing w:after="0" w:line="240" w:lineRule="auto"/>
        <w:jc w:val="both"/>
        <w:rPr>
          <w:rFonts w:ascii="Tahoma" w:hAnsi="Tahoma" w:cs="Tahoma"/>
          <w:b/>
          <w:color w:val="000000"/>
          <w:sz w:val="28"/>
          <w:szCs w:val="28"/>
        </w:rPr>
      </w:pPr>
      <w:r w:rsidRPr="00A30500">
        <w:rPr>
          <w:rFonts w:ascii="Tahoma" w:hAnsi="Tahoma" w:cs="Tahoma"/>
          <w:b/>
          <w:i/>
          <w:color w:val="000000"/>
          <w:sz w:val="28"/>
          <w:szCs w:val="28"/>
        </w:rPr>
        <w:tab/>
      </w:r>
    </w:p>
    <w:p w:rsidR="00DB1516" w:rsidRPr="00A30500" w:rsidRDefault="00DB1516" w:rsidP="00DB1516">
      <w:pPr>
        <w:ind w:firstLine="708"/>
        <w:jc w:val="both"/>
        <w:rPr>
          <w:rFonts w:ascii="Arial" w:hAnsi="Arial" w:cs="Arial"/>
          <w:b/>
          <w:sz w:val="28"/>
          <w:szCs w:val="28"/>
        </w:rPr>
      </w:pPr>
      <w:r w:rsidRPr="007D084B">
        <w:rPr>
          <w:rFonts w:ascii="Arial Black" w:hAnsi="Arial Black" w:cs="Arial"/>
          <w:b/>
          <w:sz w:val="28"/>
          <w:szCs w:val="28"/>
        </w:rPr>
        <w:t>6- EXCEPCIONES A LA CARGA DE PROBAR LA INCONSTITUCIONALIDAD DEL ACTO RECLAMADO</w:t>
      </w:r>
      <w:r w:rsidRPr="007D084B">
        <w:rPr>
          <w:rFonts w:ascii="Arial" w:hAnsi="Arial" w:cs="Arial"/>
          <w:b/>
          <w:sz w:val="28"/>
          <w:szCs w:val="28"/>
        </w:rPr>
        <w:t>:-</w:t>
      </w:r>
      <w:r w:rsidRPr="00A30500">
        <w:rPr>
          <w:rFonts w:ascii="Arial" w:hAnsi="Arial" w:cs="Arial"/>
          <w:b/>
          <w:sz w:val="28"/>
          <w:szCs w:val="28"/>
        </w:rPr>
        <w:t xml:space="preserve"> </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Existen varias excepciones a la carga de probar la inconstitucionalidad del acto reclamado, las cuales son:-</w:t>
      </w:r>
      <w:r w:rsidRPr="00A30500">
        <w:rPr>
          <w:rFonts w:ascii="Arial Black" w:hAnsi="Arial Black" w:cs="Arial"/>
          <w:b/>
          <w:sz w:val="28"/>
          <w:szCs w:val="28"/>
        </w:rPr>
        <w:t xml:space="preserve"> </w:t>
      </w:r>
      <w:r w:rsidRPr="00A30500">
        <w:rPr>
          <w:rFonts w:ascii="Arial" w:hAnsi="Arial" w:cs="Arial"/>
          <w:b/>
          <w:sz w:val="28"/>
          <w:szCs w:val="28"/>
        </w:rPr>
        <w:t xml:space="preserve">a).- cuando el acto reclamado es inconstitucional en </w:t>
      </w:r>
      <w:proofErr w:type="spellStart"/>
      <w:r w:rsidRPr="00A30500">
        <w:rPr>
          <w:rFonts w:ascii="Arial" w:hAnsi="Arial" w:cs="Arial"/>
          <w:b/>
          <w:sz w:val="28"/>
          <w:szCs w:val="28"/>
        </w:rPr>
        <w:t>si</w:t>
      </w:r>
      <w:proofErr w:type="spellEnd"/>
      <w:r w:rsidRPr="00A30500">
        <w:rPr>
          <w:rFonts w:ascii="Arial" w:hAnsi="Arial" w:cs="Arial"/>
          <w:b/>
          <w:sz w:val="28"/>
          <w:szCs w:val="28"/>
        </w:rPr>
        <w:t xml:space="preserve"> mismo; b).- cuando el Juez de Distrito , en cumplimiento de la obligación que le impone el art. 78 tercer párrafo, de la Ley de Amparo, ordena recabar las constancias del expediente de donde emana el acto </w:t>
      </w:r>
      <w:r w:rsidRPr="00A30500">
        <w:rPr>
          <w:rFonts w:ascii="Arial" w:hAnsi="Arial" w:cs="Arial"/>
          <w:b/>
          <w:sz w:val="28"/>
          <w:szCs w:val="28"/>
        </w:rPr>
        <w:lastRenderedPageBreak/>
        <w:t>reclamado; c).- cuando los quejosos son menores o incapaces; d).- en materia agraria; y,  e).- cuando se fundan en una ley declarada como inconstitucional, por la jurisprudencia de la Suprema Corte de Justicia de la Nación.</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Pues bien, en los siguientes puntos pasare a examinar cada una de las excepciones antes mencionadas.</w:t>
      </w:r>
    </w:p>
    <w:p w:rsidR="00DB1516" w:rsidRPr="00A30500" w:rsidRDefault="00DB1516" w:rsidP="00DB1516">
      <w:pPr>
        <w:jc w:val="both"/>
        <w:rPr>
          <w:rFonts w:ascii="Arial Black" w:hAnsi="Arial Black" w:cs="Arial"/>
          <w:b/>
          <w:sz w:val="28"/>
          <w:szCs w:val="28"/>
        </w:rPr>
      </w:pPr>
      <w:r w:rsidRPr="00A30500">
        <w:rPr>
          <w:rFonts w:ascii="Arial Black" w:hAnsi="Arial Black" w:cs="Arial"/>
          <w:b/>
          <w:sz w:val="28"/>
          <w:szCs w:val="28"/>
        </w:rPr>
        <w:t xml:space="preserve">        7.- CUANDO EL ACTO RECLAMADO ES INCONSTITUCIONAL EN SI MISMO.</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Black" w:hAnsi="Arial Black" w:cs="Arial"/>
          <w:b/>
          <w:sz w:val="28"/>
          <w:szCs w:val="28"/>
        </w:rPr>
        <w:tab/>
        <w:t xml:space="preserve"> 7.1.- FUNDAMENTO JURISPRUDENCIAL DE LA EXCEPCIÓN A LA CARGA DE LA PRUEBA DE LA INCONSTITUCIONALIDAD DEL ACTO RECLAMADO, CUANDO EL ACTO ES INCONSTITUCIONAL EN SI MISMO</w:t>
      </w:r>
      <w:r w:rsidRPr="00A30500">
        <w:rPr>
          <w:rFonts w:ascii="Arial" w:hAnsi="Arial" w:cs="Arial"/>
          <w:b/>
          <w:sz w:val="28"/>
          <w:szCs w:val="28"/>
        </w:rPr>
        <w:t xml:space="preserve">:- Al respecto  procede citarse  la tesis jurisprudencial con número de registro </w:t>
      </w:r>
      <w:r w:rsidRPr="00A30500">
        <w:rPr>
          <w:rFonts w:ascii="Arial" w:eastAsia="Times New Roman" w:hAnsi="Arial" w:cs="Times New Roman"/>
          <w:b/>
          <w:color w:val="000000"/>
          <w:sz w:val="28"/>
          <w:szCs w:val="28"/>
        </w:rPr>
        <w:t>214589, del Segundo Tribunal Col</w:t>
      </w:r>
      <w:r w:rsidR="00B00ACC">
        <w:rPr>
          <w:rFonts w:ascii="Arial" w:eastAsia="Times New Roman" w:hAnsi="Arial" w:cs="Times New Roman"/>
          <w:b/>
          <w:color w:val="000000"/>
          <w:sz w:val="28"/>
          <w:szCs w:val="28"/>
        </w:rPr>
        <w:t>egiado del Segundo Circuito,  i</w:t>
      </w:r>
      <w:r w:rsidRPr="00A30500">
        <w:rPr>
          <w:rFonts w:ascii="Arial" w:eastAsia="Times New Roman" w:hAnsi="Arial" w:cs="Times New Roman"/>
          <w:b/>
          <w:color w:val="000000"/>
          <w:sz w:val="28"/>
          <w:szCs w:val="28"/>
        </w:rPr>
        <w:t>dentificable con el rubro:- “</w:t>
      </w:r>
      <w:r w:rsidRPr="00A30500">
        <w:rPr>
          <w:rFonts w:ascii="Arial Black" w:eastAsia="Times New Roman" w:hAnsi="Arial Black" w:cs="Times New Roman"/>
          <w:b/>
          <w:color w:val="000000"/>
          <w:sz w:val="28"/>
          <w:szCs w:val="28"/>
        </w:rPr>
        <w:t xml:space="preserve">ACTO RECLAMADO. INCONSTITUCIONALIDAD DEL. QUIEN DEBE PROBARLA”, </w:t>
      </w:r>
      <w:r w:rsidRPr="00A30500">
        <w:rPr>
          <w:rFonts w:ascii="Arial" w:eastAsia="Times New Roman" w:hAnsi="Arial" w:cs="Arial"/>
          <w:b/>
          <w:color w:val="000000"/>
          <w:sz w:val="28"/>
          <w:szCs w:val="28"/>
        </w:rPr>
        <w:t xml:space="preserve">que en lo conducente expresa: </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ind w:firstLine="708"/>
        <w:jc w:val="both"/>
        <w:rPr>
          <w:rFonts w:ascii="Arial Black" w:eastAsia="Times New Roman" w:hAnsi="Arial Black" w:cs="Times New Roman"/>
          <w:b/>
          <w:color w:val="000000"/>
          <w:sz w:val="28"/>
          <w:szCs w:val="28"/>
        </w:rPr>
      </w:pPr>
      <w:r w:rsidRPr="00A30500">
        <w:rPr>
          <w:rFonts w:ascii="Arial" w:eastAsia="Times New Roman" w:hAnsi="Arial" w:cs="Arial"/>
          <w:b/>
          <w:color w:val="000000"/>
          <w:sz w:val="28"/>
          <w:szCs w:val="28"/>
        </w:rPr>
        <w:t xml:space="preserve">“Cuando se reclama en un juicio de amparo un acto de autoridad en sí mismo violatorio de garantías, </w:t>
      </w:r>
      <w:r w:rsidRPr="00A30500">
        <w:rPr>
          <w:rFonts w:ascii="Arial Black" w:eastAsia="Times New Roman" w:hAnsi="Arial Black" w:cs="Arial"/>
          <w:b/>
          <w:color w:val="000000"/>
          <w:sz w:val="28"/>
          <w:szCs w:val="28"/>
          <w:u w:val="single"/>
        </w:rPr>
        <w:t>estando acreditada la existencia del acto, también lo está su inconstitucionalidad</w:t>
      </w:r>
      <w:r w:rsidRPr="00A30500">
        <w:rPr>
          <w:rFonts w:ascii="Arial" w:eastAsia="Times New Roman" w:hAnsi="Arial" w:cs="Arial"/>
          <w:b/>
          <w:color w:val="000000"/>
          <w:sz w:val="28"/>
          <w:szCs w:val="28"/>
        </w:rPr>
        <w:t>…”.</w:t>
      </w:r>
      <w:r w:rsidRPr="00A30500">
        <w:rPr>
          <w:rFonts w:ascii="Arial Black" w:eastAsia="Times New Roman" w:hAnsi="Arial Black" w:cs="Times New Roman"/>
          <w:b/>
          <w:color w:val="000000"/>
          <w:sz w:val="28"/>
          <w:szCs w:val="28"/>
        </w:rPr>
        <w:t xml:space="preserve"> (NOTA DOS).</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p>
    <w:p w:rsidR="00DB1516" w:rsidRPr="00A30500" w:rsidRDefault="00DB1516" w:rsidP="00DB1516">
      <w:pPr>
        <w:jc w:val="both"/>
        <w:rPr>
          <w:rFonts w:ascii="Arial Black" w:hAnsi="Arial Black" w:cs="Arial"/>
          <w:b/>
          <w:sz w:val="28"/>
          <w:szCs w:val="28"/>
        </w:rPr>
      </w:pPr>
      <w:r w:rsidRPr="00A30500">
        <w:rPr>
          <w:rFonts w:ascii="Arial Black" w:hAnsi="Arial Black" w:cs="Arial"/>
          <w:b/>
          <w:sz w:val="28"/>
          <w:szCs w:val="28"/>
        </w:rPr>
        <w:tab/>
        <w:t xml:space="preserve"> 7.2.- CLASIFICACION DE LOS ACTOS RECLAMADOS, PARA EFECTOS DE PODER PRECISAR LA CARGA DE LA PRUEBA DE SU INCONSTITUCIONALIDAD</w:t>
      </w:r>
      <w:r w:rsidRPr="00A30500">
        <w:rPr>
          <w:rFonts w:ascii="Arial" w:hAnsi="Arial" w:cs="Arial"/>
          <w:b/>
          <w:sz w:val="28"/>
          <w:szCs w:val="28"/>
        </w:rPr>
        <w:t xml:space="preserve">:- </w:t>
      </w:r>
      <w:r w:rsidRPr="00A30500">
        <w:rPr>
          <w:rFonts w:ascii="Arial Black" w:hAnsi="Arial Black" w:cs="Arial"/>
          <w:b/>
          <w:sz w:val="28"/>
          <w:szCs w:val="28"/>
        </w:rPr>
        <w:t xml:space="preserve"> </w:t>
      </w:r>
      <w:r w:rsidRPr="00A30500">
        <w:rPr>
          <w:rFonts w:ascii="Arial" w:hAnsi="Arial" w:cs="Arial"/>
          <w:b/>
          <w:sz w:val="28"/>
          <w:szCs w:val="28"/>
        </w:rPr>
        <w:t>Un análisis del artículo 149, cuarto párrafo, de la Ley de Amparo ya antes transcrito, nos permite advertir que los actos reclamados, se clasifican, para efectos de poder determinar la carga de la prueba de su inconstitucionalidad, en:-</w:t>
      </w:r>
      <w:r w:rsidRPr="00A30500">
        <w:rPr>
          <w:rFonts w:ascii="Arial Black" w:hAnsi="Arial Black" w:cs="Arial"/>
          <w:b/>
          <w:sz w:val="28"/>
          <w:szCs w:val="28"/>
        </w:rPr>
        <w:t xml:space="preserve"> </w:t>
      </w:r>
      <w:r w:rsidRPr="00A30500">
        <w:rPr>
          <w:rFonts w:ascii="Arial" w:hAnsi="Arial" w:cs="Arial"/>
          <w:b/>
          <w:sz w:val="28"/>
          <w:szCs w:val="28"/>
        </w:rPr>
        <w:t xml:space="preserve">a).- actos que no son inconstitucionales en </w:t>
      </w:r>
      <w:proofErr w:type="spellStart"/>
      <w:r w:rsidRPr="00A30500">
        <w:rPr>
          <w:rFonts w:ascii="Arial" w:hAnsi="Arial" w:cs="Arial"/>
          <w:b/>
          <w:sz w:val="28"/>
          <w:szCs w:val="28"/>
        </w:rPr>
        <w:t>si</w:t>
      </w:r>
      <w:proofErr w:type="spellEnd"/>
      <w:r w:rsidRPr="00A30500">
        <w:rPr>
          <w:rFonts w:ascii="Arial" w:hAnsi="Arial" w:cs="Arial"/>
          <w:b/>
          <w:sz w:val="28"/>
          <w:szCs w:val="28"/>
        </w:rPr>
        <w:t xml:space="preserve"> mismos; y,  b).- actos que  son inconstitucionales en </w:t>
      </w:r>
      <w:proofErr w:type="spellStart"/>
      <w:r w:rsidRPr="00A30500">
        <w:rPr>
          <w:rFonts w:ascii="Arial" w:hAnsi="Arial" w:cs="Arial"/>
          <w:b/>
          <w:sz w:val="28"/>
          <w:szCs w:val="28"/>
        </w:rPr>
        <w:t>si</w:t>
      </w:r>
      <w:proofErr w:type="spellEnd"/>
      <w:r w:rsidRPr="00A30500">
        <w:rPr>
          <w:rFonts w:ascii="Arial" w:hAnsi="Arial" w:cs="Arial"/>
          <w:b/>
          <w:sz w:val="28"/>
          <w:szCs w:val="28"/>
        </w:rPr>
        <w:t xml:space="preserve"> mismos. </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lastRenderedPageBreak/>
        <w:tab/>
        <w:t>A continuación, procedo a desarrollar esos temas.</w:t>
      </w:r>
    </w:p>
    <w:p w:rsidR="00DB1516" w:rsidRDefault="00DB1516" w:rsidP="00DB1516">
      <w:pPr>
        <w:ind w:firstLine="708"/>
        <w:jc w:val="both"/>
        <w:rPr>
          <w:rFonts w:ascii="Arial" w:hAnsi="Arial" w:cs="Arial"/>
          <w:b/>
          <w:sz w:val="28"/>
          <w:szCs w:val="28"/>
        </w:rPr>
      </w:pPr>
      <w:r w:rsidRPr="00A30500">
        <w:rPr>
          <w:rFonts w:ascii="Arial Black" w:hAnsi="Arial Black" w:cs="Arial"/>
          <w:b/>
          <w:sz w:val="28"/>
          <w:szCs w:val="28"/>
        </w:rPr>
        <w:t>A).- ACTOS QUE NO SON INCONSTITUCIONALES EN SI MISMOS:-</w:t>
      </w:r>
      <w:r w:rsidRPr="00A30500">
        <w:rPr>
          <w:rFonts w:ascii="Arial" w:hAnsi="Arial" w:cs="Arial"/>
          <w:b/>
          <w:sz w:val="28"/>
          <w:szCs w:val="28"/>
        </w:rPr>
        <w:t xml:space="preserve"> Son aquellos, que su constitucionalidad o inconstitucionalidad, depende de los motivos, datos o pruebas, que contenga el acto  reclamado, y que su sola existencia no contraviene una prohibición establecida en la Constitución. Ejemplo:- Una orden  de  aprehensión, dictado por una juez penal de primera instancia. En el ejemplo antes mencionado, se advierte que el acto no es inconstitucional en </w:t>
      </w:r>
      <w:r w:rsidR="00B00ACC" w:rsidRPr="00A30500">
        <w:rPr>
          <w:rFonts w:ascii="Arial" w:hAnsi="Arial" w:cs="Arial"/>
          <w:b/>
          <w:sz w:val="28"/>
          <w:szCs w:val="28"/>
        </w:rPr>
        <w:t>sí</w:t>
      </w:r>
      <w:r w:rsidRPr="00A30500">
        <w:rPr>
          <w:rFonts w:ascii="Arial" w:hAnsi="Arial" w:cs="Arial"/>
          <w:b/>
          <w:sz w:val="28"/>
          <w:szCs w:val="28"/>
        </w:rPr>
        <w:t xml:space="preserve"> mismo, ya que la sola existencia del acto (orden de aprehensión), no viola algún artículo de la Constitución General de la Republica,  sino que armoniza, ya que el articulo 16 primer párrafo de la referida Carta Magna, expresa:-</w:t>
      </w:r>
    </w:p>
    <w:p w:rsidR="00DB1516" w:rsidRPr="007D084B" w:rsidRDefault="00DB1516" w:rsidP="00DB1516">
      <w:pPr>
        <w:ind w:firstLine="708"/>
        <w:jc w:val="both"/>
        <w:rPr>
          <w:rFonts w:ascii="Arial" w:hAnsi="Arial" w:cs="Arial"/>
          <w:b/>
          <w:sz w:val="28"/>
          <w:szCs w:val="28"/>
        </w:rPr>
      </w:pPr>
      <w:r w:rsidRPr="00A30500">
        <w:rPr>
          <w:rFonts w:ascii="Arial" w:hAnsi="Arial" w:cs="Arial"/>
          <w:b/>
          <w:sz w:val="28"/>
          <w:szCs w:val="28"/>
        </w:rPr>
        <w:br/>
        <w:t xml:space="preserve">             </w:t>
      </w:r>
      <w:r w:rsidRPr="00A30500">
        <w:rPr>
          <w:rFonts w:ascii="Tahoma" w:hAnsi="Tahoma" w:cs="Tahoma"/>
          <w:b/>
          <w:sz w:val="28"/>
          <w:szCs w:val="28"/>
        </w:rPr>
        <w:t>“</w:t>
      </w:r>
      <w:r w:rsidRPr="00A30500">
        <w:rPr>
          <w:rFonts w:ascii="Tahoma" w:hAnsi="Tahoma" w:cs="Tahoma"/>
          <w:b/>
          <w:i/>
          <w:sz w:val="28"/>
          <w:szCs w:val="28"/>
        </w:rPr>
        <w:t>Nadie puede ser molestado en su persona, familia, domicilio, papeles o posesiones, sino en virtud de mandamiento escrito de la autoridad competente, que funde y motive la causa legal del procedimiento.”</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En tal, virtud, en el ejemplo que estamos analizando, la constitucionalidad o inconstitucionalidad, va a depender del análisis de todo el contenido de la orden de aprehensión, de los motivos, datos o pruebas mencionadas en dicha orden de captura, y  su comparación con todas  las constancias que se encuentren en el expediente penal, para poder estar en posibilidades de determinar si dicha orden de aprehensión viola o no la Constitución.</w:t>
      </w:r>
    </w:p>
    <w:p w:rsidR="00DB1516" w:rsidRPr="00A30500" w:rsidRDefault="00DB1516" w:rsidP="00DB1516">
      <w:pPr>
        <w:autoSpaceDE w:val="0"/>
        <w:autoSpaceDN w:val="0"/>
        <w:adjustRightInd w:val="0"/>
        <w:spacing w:after="0" w:line="240" w:lineRule="auto"/>
        <w:jc w:val="both"/>
        <w:rPr>
          <w:rFonts w:ascii="Arial" w:hAnsi="Arial" w:cs="Arial"/>
          <w:b/>
          <w:sz w:val="28"/>
          <w:szCs w:val="28"/>
        </w:rPr>
      </w:pPr>
      <w:r w:rsidRPr="00A30500">
        <w:rPr>
          <w:rFonts w:ascii="Arial" w:hAnsi="Arial" w:cs="Arial"/>
          <w:b/>
          <w:sz w:val="28"/>
          <w:szCs w:val="28"/>
        </w:rPr>
        <w:tab/>
      </w:r>
      <w:r w:rsidRPr="00A30500">
        <w:rPr>
          <w:rFonts w:ascii="Arial Black" w:hAnsi="Arial Black" w:cs="Arial"/>
          <w:b/>
          <w:sz w:val="28"/>
          <w:szCs w:val="28"/>
        </w:rPr>
        <w:t xml:space="preserve">  B).-  ACTOS QUE  SON INCONSTITUCIONALES EN SI MISMOS:-</w:t>
      </w:r>
      <w:r w:rsidRPr="00A30500">
        <w:rPr>
          <w:rFonts w:ascii="Arial" w:hAnsi="Arial" w:cs="Arial"/>
          <w:b/>
          <w:sz w:val="28"/>
          <w:szCs w:val="28"/>
        </w:rPr>
        <w:t xml:space="preserve">  Sobre este tema, que es esencial  en el tema que nos ocupa, se pasaran a dar algunos conceptos en el punto siguiente.</w:t>
      </w:r>
    </w:p>
    <w:p w:rsidR="00DB1516" w:rsidRPr="00A30500" w:rsidRDefault="00DB1516" w:rsidP="00DB1516">
      <w:pPr>
        <w:autoSpaceDE w:val="0"/>
        <w:autoSpaceDN w:val="0"/>
        <w:adjustRightInd w:val="0"/>
        <w:spacing w:after="0" w:line="240" w:lineRule="auto"/>
        <w:jc w:val="both"/>
        <w:rPr>
          <w:rFonts w:ascii="Arial Black" w:hAnsi="Arial Black" w:cs="Arial"/>
          <w:b/>
          <w:sz w:val="28"/>
          <w:szCs w:val="28"/>
        </w:rPr>
      </w:pPr>
      <w:r w:rsidRPr="00A30500">
        <w:rPr>
          <w:rFonts w:ascii="Arial" w:hAnsi="Arial" w:cs="Arial"/>
          <w:b/>
          <w:sz w:val="28"/>
          <w:szCs w:val="28"/>
        </w:rPr>
        <w:lastRenderedPageBreak/>
        <w:tab/>
        <w:t xml:space="preserve">  </w:t>
      </w:r>
      <w:r w:rsidRPr="00A30500">
        <w:rPr>
          <w:rFonts w:ascii="Arial Black" w:hAnsi="Arial Black" w:cs="Arial"/>
          <w:b/>
          <w:sz w:val="28"/>
          <w:szCs w:val="28"/>
        </w:rPr>
        <w:t xml:space="preserve">7.3.- CONCEPTOS DE ACTO INCONSTITUCIONAL EN SI MISMO. </w:t>
      </w: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r w:rsidRPr="00A30500">
        <w:rPr>
          <w:rFonts w:ascii="Arial" w:hAnsi="Arial" w:cs="Arial"/>
          <w:b/>
          <w:sz w:val="28"/>
          <w:szCs w:val="28"/>
        </w:rPr>
        <w:t xml:space="preserve">            </w:t>
      </w:r>
      <w:r w:rsidRPr="00A30500">
        <w:rPr>
          <w:rFonts w:ascii="Arial Black" w:hAnsi="Arial Black" w:cs="Arial"/>
          <w:b/>
          <w:sz w:val="28"/>
          <w:szCs w:val="28"/>
        </w:rPr>
        <w:t>A).- CONCEPTO DE ACTO INCONSTITUCIONAL EN SI MISMO  CONTENIDO EN UNA TESIS JURISPRUDENCIAL</w:t>
      </w:r>
      <w:r w:rsidRPr="00A30500">
        <w:rPr>
          <w:rFonts w:ascii="Arial" w:hAnsi="Arial" w:cs="Arial"/>
          <w:b/>
          <w:sz w:val="28"/>
          <w:szCs w:val="28"/>
        </w:rPr>
        <w:t xml:space="preserve">:-  Sobre el referido tema, un Tribunal Colegiado de Circuito sostuvo que un acto es inconstitucional en </w:t>
      </w:r>
      <w:proofErr w:type="spellStart"/>
      <w:r w:rsidRPr="00A30500">
        <w:rPr>
          <w:rFonts w:ascii="Arial" w:hAnsi="Arial" w:cs="Arial"/>
          <w:b/>
          <w:sz w:val="28"/>
          <w:szCs w:val="28"/>
        </w:rPr>
        <w:t>si</w:t>
      </w:r>
      <w:proofErr w:type="spellEnd"/>
      <w:r w:rsidRPr="00A30500">
        <w:rPr>
          <w:rFonts w:ascii="Arial" w:hAnsi="Arial" w:cs="Arial"/>
          <w:b/>
          <w:sz w:val="28"/>
          <w:szCs w:val="28"/>
        </w:rPr>
        <w:t xml:space="preserve"> mismo, </w:t>
      </w:r>
      <w:r w:rsidRPr="00A30500">
        <w:rPr>
          <w:rFonts w:ascii="Arial" w:hAnsi="Arial" w:cs="Arial"/>
          <w:b/>
          <w:sz w:val="28"/>
          <w:szCs w:val="28"/>
          <w:u w:val="single"/>
        </w:rPr>
        <w:t>cuando en ningún caso la responsable puede realizar el acto reclamado, llenado o no requisito alguno.</w:t>
      </w:r>
      <w:r w:rsidRPr="00A30500">
        <w:rPr>
          <w:rFonts w:ascii="Arial" w:hAnsi="Arial" w:cs="Arial"/>
          <w:b/>
          <w:sz w:val="28"/>
          <w:szCs w:val="28"/>
        </w:rPr>
        <w:t xml:space="preserve"> Este criterio lo expreso en  la tesis jurisprudencial con número de registro</w:t>
      </w:r>
      <w:r w:rsidRPr="00A30500">
        <w:rPr>
          <w:rFonts w:ascii="Arial" w:eastAsia="Times New Roman" w:hAnsi="Arial" w:cs="Arial"/>
          <w:b/>
          <w:color w:val="000000"/>
          <w:sz w:val="28"/>
          <w:szCs w:val="28"/>
        </w:rPr>
        <w:t xml:space="preserve"> 255539,  visible bajo la voz:-</w:t>
      </w:r>
      <w:r w:rsidRPr="00A30500">
        <w:rPr>
          <w:rFonts w:ascii="Arial" w:eastAsia="Times New Roman" w:hAnsi="Arial" w:cs="Arial"/>
          <w:color w:val="000000"/>
        </w:rPr>
        <w:t xml:space="preserve"> “</w:t>
      </w:r>
      <w:r w:rsidRPr="00A30500">
        <w:rPr>
          <w:rFonts w:ascii="Arial Black" w:eastAsia="Times New Roman" w:hAnsi="Arial Black" w:cs="Times New Roman"/>
          <w:b/>
          <w:color w:val="000000"/>
          <w:sz w:val="28"/>
          <w:szCs w:val="28"/>
        </w:rPr>
        <w:t>ACTO RECLAMADO, INCONSTITUCIONALIDAD DEL. A QUIEN CORRESPONDE DEMOSTRARLA.</w:t>
      </w:r>
      <w:proofErr w:type="gramStart"/>
      <w:r w:rsidRPr="00A30500">
        <w:rPr>
          <w:rFonts w:ascii="Arial" w:hAnsi="Arial" w:cs="Arial"/>
          <w:b/>
          <w:sz w:val="28"/>
          <w:szCs w:val="28"/>
        </w:rPr>
        <w:t>”,  que</w:t>
      </w:r>
      <w:proofErr w:type="gramEnd"/>
      <w:r w:rsidRPr="00A30500">
        <w:rPr>
          <w:rFonts w:ascii="Arial" w:hAnsi="Arial" w:cs="Arial"/>
          <w:b/>
          <w:sz w:val="28"/>
          <w:szCs w:val="28"/>
        </w:rPr>
        <w:t xml:space="preserve"> los actos inconstitucionales en </w:t>
      </w:r>
      <w:proofErr w:type="spellStart"/>
      <w:r w:rsidRPr="00A30500">
        <w:rPr>
          <w:rFonts w:ascii="Arial" w:hAnsi="Arial" w:cs="Arial"/>
          <w:b/>
          <w:sz w:val="28"/>
          <w:szCs w:val="28"/>
        </w:rPr>
        <w:t>si</w:t>
      </w:r>
      <w:proofErr w:type="spellEnd"/>
      <w:r w:rsidRPr="00A30500">
        <w:rPr>
          <w:rFonts w:ascii="Arial" w:hAnsi="Arial" w:cs="Arial"/>
          <w:b/>
          <w:sz w:val="28"/>
          <w:szCs w:val="28"/>
        </w:rPr>
        <w:t xml:space="preserve"> mismos, </w:t>
      </w:r>
      <w:r w:rsidRPr="00A30500">
        <w:rPr>
          <w:rFonts w:ascii="Arial Black" w:eastAsia="Times New Roman" w:hAnsi="Arial Black" w:cs="Arial"/>
          <w:b/>
          <w:color w:val="000000"/>
          <w:sz w:val="28"/>
          <w:szCs w:val="28"/>
        </w:rPr>
        <w:t xml:space="preserve"> </w:t>
      </w:r>
      <w:r w:rsidRPr="00A30500">
        <w:rPr>
          <w:rFonts w:ascii="Arial" w:eastAsia="Times New Roman" w:hAnsi="Arial" w:cs="Arial"/>
          <w:b/>
          <w:color w:val="000000"/>
          <w:sz w:val="28"/>
          <w:szCs w:val="28"/>
        </w:rPr>
        <w:t>es: ”…</w:t>
      </w:r>
      <w:r w:rsidRPr="00A30500">
        <w:rPr>
          <w:rFonts w:ascii="Arial" w:eastAsia="Times New Roman" w:hAnsi="Arial" w:cs="Arial"/>
          <w:b/>
          <w:color w:val="000000"/>
          <w:sz w:val="28"/>
          <w:szCs w:val="28"/>
          <w:u w:val="single"/>
        </w:rPr>
        <w:t>cuando en ningún caso la responsable puede realizar el acto reclamado, llenando o no requisito alguno, debe estimarse como violatorio de garantías en sí mismo</w:t>
      </w:r>
      <w:r w:rsidRPr="00A30500">
        <w:rPr>
          <w:rFonts w:ascii="Arial" w:eastAsia="Times New Roman" w:hAnsi="Arial" w:cs="Arial"/>
          <w:b/>
          <w:color w:val="000000"/>
          <w:sz w:val="28"/>
          <w:szCs w:val="28"/>
        </w:rPr>
        <w:t>.”</w:t>
      </w:r>
      <w:r w:rsidRPr="00A30500">
        <w:rPr>
          <w:rFonts w:ascii="Arial Black" w:eastAsia="Times New Roman" w:hAnsi="Arial Black" w:cs="Arial"/>
          <w:b/>
          <w:color w:val="000000"/>
          <w:sz w:val="28"/>
          <w:szCs w:val="28"/>
        </w:rPr>
        <w:t xml:space="preserve"> </w:t>
      </w:r>
      <w:r w:rsidRPr="00A30500">
        <w:rPr>
          <w:rFonts w:ascii="Arial Black" w:eastAsia="Times New Roman" w:hAnsi="Arial Black" w:cs="Times New Roman"/>
          <w:b/>
          <w:color w:val="000000"/>
          <w:sz w:val="28"/>
          <w:szCs w:val="28"/>
        </w:rPr>
        <w:t>.”(NOTA DOS)</w:t>
      </w:r>
    </w:p>
    <w:p w:rsidR="00DB1516" w:rsidRPr="00A30500" w:rsidRDefault="00DB1516" w:rsidP="00DB1516">
      <w:pPr>
        <w:autoSpaceDE w:val="0"/>
        <w:autoSpaceDN w:val="0"/>
        <w:adjustRightInd w:val="0"/>
        <w:spacing w:after="0" w:line="240" w:lineRule="auto"/>
        <w:jc w:val="both"/>
        <w:rPr>
          <w:rFonts w:ascii="Arial" w:hAnsi="Arial" w:cs="Arial"/>
          <w:b/>
          <w:sz w:val="28"/>
          <w:szCs w:val="28"/>
        </w:rPr>
      </w:pPr>
    </w:p>
    <w:p w:rsidR="00DB1516" w:rsidRPr="00A30500" w:rsidRDefault="00DB1516" w:rsidP="00DB1516">
      <w:pPr>
        <w:autoSpaceDE w:val="0"/>
        <w:autoSpaceDN w:val="0"/>
        <w:adjustRightInd w:val="0"/>
        <w:spacing w:after="0" w:line="240" w:lineRule="auto"/>
        <w:jc w:val="both"/>
        <w:rPr>
          <w:rFonts w:ascii="Arial" w:hAnsi="Arial" w:cs="Arial"/>
          <w:b/>
          <w:sz w:val="28"/>
          <w:szCs w:val="28"/>
        </w:rPr>
      </w:pPr>
    </w:p>
    <w:p w:rsidR="00DB1516" w:rsidRPr="00A30500" w:rsidRDefault="00DB1516" w:rsidP="00DB1516">
      <w:pPr>
        <w:autoSpaceDE w:val="0"/>
        <w:autoSpaceDN w:val="0"/>
        <w:adjustRightInd w:val="0"/>
        <w:spacing w:after="0" w:line="240" w:lineRule="auto"/>
        <w:ind w:firstLine="708"/>
        <w:jc w:val="both"/>
        <w:rPr>
          <w:rFonts w:ascii="Arial Black" w:eastAsia="Times New Roman" w:hAnsi="Arial Black" w:cs="Times New Roman"/>
          <w:b/>
          <w:color w:val="000000"/>
          <w:sz w:val="28"/>
          <w:szCs w:val="28"/>
        </w:rPr>
      </w:pPr>
      <w:r w:rsidRPr="00A30500">
        <w:rPr>
          <w:rFonts w:ascii="Arial Black" w:eastAsia="Times New Roman" w:hAnsi="Arial Black" w:cs="Times New Roman"/>
          <w:b/>
          <w:color w:val="000000"/>
          <w:sz w:val="28"/>
          <w:szCs w:val="28"/>
        </w:rPr>
        <w:t xml:space="preserve"> B).- </w:t>
      </w:r>
      <w:r w:rsidRPr="00A30500">
        <w:rPr>
          <w:rFonts w:ascii="Arial Black" w:hAnsi="Arial Black" w:cs="Arial"/>
          <w:b/>
          <w:sz w:val="28"/>
          <w:szCs w:val="28"/>
        </w:rPr>
        <w:t xml:space="preserve">CONCEPTO DE ACTO INCONSTITUCIONAL EN SI MISMO </w:t>
      </w:r>
      <w:r w:rsidRPr="00A30500">
        <w:rPr>
          <w:rFonts w:ascii="Arial Black" w:eastAsia="Times New Roman" w:hAnsi="Arial Black" w:cs="Times New Roman"/>
          <w:b/>
          <w:color w:val="000000"/>
          <w:sz w:val="28"/>
          <w:szCs w:val="28"/>
        </w:rPr>
        <w:t>DE IGNACIO BURGOA</w:t>
      </w:r>
      <w:r w:rsidRPr="00A30500">
        <w:rPr>
          <w:rFonts w:ascii="Arial" w:eastAsia="Times New Roman" w:hAnsi="Arial" w:cs="Times New Roman"/>
          <w:b/>
          <w:color w:val="000000"/>
          <w:sz w:val="28"/>
          <w:szCs w:val="28"/>
        </w:rPr>
        <w:t xml:space="preserve">:- Sobre el citado tema, el conocido tratadista  Ignacio Burgoa Orihuela,  expreso:- “…el acto de autoridad es en </w:t>
      </w:r>
      <w:proofErr w:type="spellStart"/>
      <w:r w:rsidRPr="00A30500">
        <w:rPr>
          <w:rFonts w:ascii="Arial" w:eastAsia="Times New Roman" w:hAnsi="Arial" w:cs="Times New Roman"/>
          <w:b/>
          <w:color w:val="000000"/>
          <w:sz w:val="28"/>
          <w:szCs w:val="28"/>
        </w:rPr>
        <w:t>si</w:t>
      </w:r>
      <w:proofErr w:type="spellEnd"/>
      <w:r w:rsidRPr="00A30500">
        <w:rPr>
          <w:rFonts w:ascii="Arial" w:eastAsia="Times New Roman" w:hAnsi="Arial" w:cs="Times New Roman"/>
          <w:b/>
          <w:color w:val="000000"/>
          <w:sz w:val="28"/>
          <w:szCs w:val="28"/>
        </w:rPr>
        <w:t xml:space="preserve"> mismo inconstitucional o violatorio de garantías , cuando el órgano del estado del que proviene carece de competencia legal o constitucional para realizarlo, es decir que por falta de dicha competencia  de ninguna manera puede emitirlo, así como en el caso de que tal acto transgreda una determinante prohibición de la ley o de la Constitución</w:t>
      </w:r>
      <w:r w:rsidRPr="00A30500">
        <w:rPr>
          <w:rFonts w:ascii="Arial Black" w:eastAsia="Times New Roman" w:hAnsi="Arial Black" w:cs="Times New Roman"/>
          <w:b/>
          <w:color w:val="000000"/>
          <w:sz w:val="28"/>
          <w:szCs w:val="28"/>
        </w:rPr>
        <w:t>.”(NOTA TRES).</w:t>
      </w:r>
    </w:p>
    <w:p w:rsidR="00DB1516" w:rsidRPr="00A30500" w:rsidRDefault="00DB1516" w:rsidP="00DB1516">
      <w:pPr>
        <w:autoSpaceDE w:val="0"/>
        <w:autoSpaceDN w:val="0"/>
        <w:adjustRightInd w:val="0"/>
        <w:spacing w:after="0" w:line="240" w:lineRule="auto"/>
        <w:ind w:firstLine="708"/>
        <w:jc w:val="both"/>
        <w:rPr>
          <w:rFonts w:ascii="Arial Black" w:eastAsia="Times New Roman" w:hAnsi="Arial Black" w:cs="Times New Roman"/>
          <w:b/>
          <w:color w:val="000000"/>
          <w:sz w:val="28"/>
          <w:szCs w:val="28"/>
        </w:rPr>
      </w:pPr>
    </w:p>
    <w:p w:rsidR="00DB1516" w:rsidRPr="00A30500" w:rsidRDefault="00DB1516" w:rsidP="00DB1516">
      <w:pPr>
        <w:autoSpaceDE w:val="0"/>
        <w:autoSpaceDN w:val="0"/>
        <w:adjustRightInd w:val="0"/>
        <w:spacing w:after="0" w:line="240" w:lineRule="auto"/>
        <w:ind w:firstLine="708"/>
        <w:jc w:val="both"/>
        <w:rPr>
          <w:rFonts w:ascii="Arial Black" w:eastAsia="Times New Roman" w:hAnsi="Arial Black" w:cs="Times New Roman"/>
          <w:b/>
          <w:color w:val="000000"/>
          <w:sz w:val="28"/>
          <w:szCs w:val="28"/>
        </w:rPr>
      </w:pPr>
      <w:r w:rsidRPr="00A30500">
        <w:rPr>
          <w:rFonts w:ascii="Arial Black" w:eastAsia="Times New Roman" w:hAnsi="Arial Black" w:cs="Times New Roman"/>
          <w:b/>
          <w:color w:val="000000"/>
          <w:sz w:val="28"/>
          <w:szCs w:val="28"/>
        </w:rPr>
        <w:t xml:space="preserve">C).- </w:t>
      </w:r>
      <w:r w:rsidRPr="00A30500">
        <w:rPr>
          <w:rFonts w:ascii="Arial Black" w:hAnsi="Arial Black" w:cs="Arial"/>
          <w:b/>
          <w:sz w:val="28"/>
          <w:szCs w:val="28"/>
        </w:rPr>
        <w:t xml:space="preserve">CONCEPTO DE ACTO INCONSTITUCIONAL EN SI MISMO  </w:t>
      </w:r>
      <w:r w:rsidRPr="00A30500">
        <w:rPr>
          <w:rFonts w:ascii="Arial Black" w:eastAsia="Times New Roman" w:hAnsi="Arial Black" w:cs="Times New Roman"/>
          <w:b/>
          <w:color w:val="000000"/>
          <w:sz w:val="28"/>
          <w:szCs w:val="28"/>
        </w:rPr>
        <w:t xml:space="preserve">DE LEON ORANTES:-  </w:t>
      </w:r>
      <w:r w:rsidRPr="00A30500">
        <w:rPr>
          <w:rFonts w:ascii="Arial" w:eastAsia="Times New Roman" w:hAnsi="Arial" w:cs="Arial"/>
          <w:b/>
          <w:color w:val="000000"/>
          <w:sz w:val="28"/>
          <w:szCs w:val="28"/>
        </w:rPr>
        <w:t xml:space="preserve">Sobre el tema referido, el ilustre tratadista, en su famoso libro el juicio de amparo –que era teórico y </w:t>
      </w:r>
      <w:proofErr w:type="spellStart"/>
      <w:r w:rsidRPr="00A30500">
        <w:rPr>
          <w:rFonts w:ascii="Arial" w:eastAsia="Times New Roman" w:hAnsi="Arial" w:cs="Arial"/>
          <w:b/>
          <w:color w:val="000000"/>
          <w:sz w:val="28"/>
          <w:szCs w:val="28"/>
        </w:rPr>
        <w:t>practico</w:t>
      </w:r>
      <w:proofErr w:type="spellEnd"/>
      <w:r w:rsidRPr="00A30500">
        <w:rPr>
          <w:rFonts w:ascii="Arial" w:eastAsia="Times New Roman" w:hAnsi="Arial" w:cs="Arial"/>
          <w:b/>
          <w:color w:val="000000"/>
          <w:sz w:val="28"/>
          <w:szCs w:val="28"/>
        </w:rPr>
        <w:t>-, expreso al respecto</w:t>
      </w:r>
      <w:r w:rsidRPr="00A30500">
        <w:rPr>
          <w:rFonts w:ascii="Arial Black" w:eastAsia="Times New Roman" w:hAnsi="Arial Black" w:cs="Times New Roman"/>
          <w:b/>
          <w:color w:val="000000"/>
          <w:sz w:val="28"/>
          <w:szCs w:val="28"/>
        </w:rPr>
        <w:t xml:space="preserve">:- </w:t>
      </w:r>
      <w:r w:rsidRPr="00A30500">
        <w:rPr>
          <w:rFonts w:ascii="Arial" w:hAnsi="Arial" w:cs="Arial"/>
          <w:b/>
          <w:sz w:val="28"/>
          <w:szCs w:val="28"/>
        </w:rPr>
        <w:t>“…claro es que</w:t>
      </w:r>
      <w:r w:rsidRPr="00A30500">
        <w:rPr>
          <w:rFonts w:ascii="Arial Black" w:eastAsia="Times New Roman" w:hAnsi="Arial Black" w:cs="Times New Roman"/>
          <w:b/>
          <w:color w:val="000000"/>
          <w:sz w:val="28"/>
          <w:szCs w:val="28"/>
        </w:rPr>
        <w:t xml:space="preserve"> </w:t>
      </w:r>
      <w:r w:rsidRPr="00A30500">
        <w:rPr>
          <w:rFonts w:ascii="Arial" w:hAnsi="Arial" w:cs="Arial"/>
          <w:b/>
          <w:sz w:val="28"/>
          <w:szCs w:val="28"/>
        </w:rPr>
        <w:t>existen casos en que por su naturaleza el solo hecho reclamado hace patente la violación de garantías y que, por lo</w:t>
      </w:r>
      <w:r w:rsidRPr="00A30500">
        <w:rPr>
          <w:rFonts w:ascii="Arial Black" w:eastAsia="Times New Roman" w:hAnsi="Arial Black" w:cs="Times New Roman"/>
          <w:b/>
          <w:color w:val="000000"/>
          <w:sz w:val="28"/>
          <w:szCs w:val="28"/>
        </w:rPr>
        <w:t xml:space="preserve"> </w:t>
      </w:r>
      <w:r w:rsidRPr="00A30500">
        <w:rPr>
          <w:rFonts w:ascii="Arial" w:hAnsi="Arial" w:cs="Arial"/>
          <w:b/>
          <w:sz w:val="28"/>
          <w:szCs w:val="28"/>
        </w:rPr>
        <w:t>tanto, presumido legalmente. aquél sin prueba en contrario,</w:t>
      </w:r>
      <w:r w:rsidRPr="00A30500">
        <w:rPr>
          <w:rFonts w:ascii="Arial Black" w:eastAsia="Times New Roman" w:hAnsi="Arial Black" w:cs="Times New Roman"/>
          <w:b/>
          <w:color w:val="000000"/>
          <w:sz w:val="28"/>
          <w:szCs w:val="28"/>
        </w:rPr>
        <w:t xml:space="preserve"> </w:t>
      </w:r>
      <w:r w:rsidRPr="00A30500">
        <w:rPr>
          <w:rFonts w:ascii="Arial" w:hAnsi="Arial" w:cs="Arial"/>
          <w:b/>
          <w:sz w:val="28"/>
          <w:szCs w:val="28"/>
        </w:rPr>
        <w:t xml:space="preserve">automáticamente </w:t>
      </w:r>
      <w:r w:rsidRPr="00A30500">
        <w:rPr>
          <w:rFonts w:ascii="Arial" w:hAnsi="Arial" w:cs="Arial"/>
          <w:b/>
          <w:sz w:val="28"/>
          <w:szCs w:val="28"/>
        </w:rPr>
        <w:lastRenderedPageBreak/>
        <w:t>tienen que tenerse por comprobados los</w:t>
      </w:r>
      <w:r w:rsidRPr="00A30500">
        <w:rPr>
          <w:rFonts w:ascii="Arial Black" w:eastAsia="Times New Roman" w:hAnsi="Arial Black" w:cs="Times New Roman"/>
          <w:b/>
          <w:color w:val="000000"/>
          <w:sz w:val="28"/>
          <w:szCs w:val="28"/>
        </w:rPr>
        <w:t xml:space="preserve"> </w:t>
      </w:r>
      <w:r w:rsidRPr="00A30500">
        <w:rPr>
          <w:rFonts w:ascii="Arial" w:hAnsi="Arial" w:cs="Arial"/>
          <w:b/>
          <w:sz w:val="28"/>
          <w:szCs w:val="28"/>
        </w:rPr>
        <w:t>conceptos violatorios; pero esto sólo sucede en los casos de</w:t>
      </w:r>
      <w:r w:rsidRPr="00A30500">
        <w:rPr>
          <w:rFonts w:ascii="Arial Black" w:eastAsia="Times New Roman" w:hAnsi="Arial Black" w:cs="Times New Roman"/>
          <w:b/>
          <w:color w:val="000000"/>
          <w:sz w:val="28"/>
          <w:szCs w:val="28"/>
        </w:rPr>
        <w:t xml:space="preserve"> </w:t>
      </w:r>
      <w:r w:rsidRPr="00A30500">
        <w:rPr>
          <w:rFonts w:ascii="Arial" w:hAnsi="Arial" w:cs="Arial"/>
          <w:b/>
          <w:sz w:val="28"/>
          <w:szCs w:val="28"/>
        </w:rPr>
        <w:t xml:space="preserve">actos rotunda y absolutamente prohibidos por la </w:t>
      </w:r>
      <w:proofErr w:type="spellStart"/>
      <w:r w:rsidRPr="00A30500">
        <w:rPr>
          <w:rFonts w:ascii="Arial" w:hAnsi="Arial" w:cs="Arial"/>
          <w:b/>
          <w:sz w:val="28"/>
          <w:szCs w:val="28"/>
        </w:rPr>
        <w:t>Constítución</w:t>
      </w:r>
      <w:proofErr w:type="spellEnd"/>
      <w:r w:rsidRPr="00A30500">
        <w:rPr>
          <w:rFonts w:ascii="Arial" w:hAnsi="Arial" w:cs="Arial"/>
          <w:b/>
          <w:sz w:val="28"/>
          <w:szCs w:val="28"/>
        </w:rPr>
        <w:t>,</w:t>
      </w:r>
      <w:r w:rsidRPr="00A30500">
        <w:rPr>
          <w:rFonts w:ascii="Arial Black" w:eastAsia="Times New Roman" w:hAnsi="Arial Black" w:cs="Times New Roman"/>
          <w:b/>
          <w:color w:val="000000"/>
          <w:sz w:val="28"/>
          <w:szCs w:val="28"/>
        </w:rPr>
        <w:t xml:space="preserve"> </w:t>
      </w:r>
      <w:r w:rsidRPr="00A30500">
        <w:rPr>
          <w:rFonts w:ascii="Arial" w:hAnsi="Arial" w:cs="Arial"/>
          <w:b/>
          <w:sz w:val="28"/>
          <w:szCs w:val="28"/>
        </w:rPr>
        <w:t>como los previstos por el artículo 22, cuya sola existencia</w:t>
      </w:r>
      <w:r w:rsidRPr="00A30500">
        <w:rPr>
          <w:rFonts w:ascii="Arial Black" w:eastAsia="Times New Roman" w:hAnsi="Arial Black" w:cs="Times New Roman"/>
          <w:b/>
          <w:color w:val="000000"/>
          <w:sz w:val="28"/>
          <w:szCs w:val="28"/>
        </w:rPr>
        <w:t xml:space="preserve"> </w:t>
      </w:r>
      <w:r w:rsidRPr="00A30500">
        <w:rPr>
          <w:rFonts w:ascii="Arial" w:hAnsi="Arial" w:cs="Arial"/>
          <w:b/>
          <w:sz w:val="28"/>
          <w:szCs w:val="28"/>
        </w:rPr>
        <w:t>evidencia la violación de dicho precepto…”</w:t>
      </w:r>
      <w:r w:rsidRPr="00A30500">
        <w:rPr>
          <w:rFonts w:ascii="Arial" w:hAnsi="Arial" w:cs="Arial"/>
          <w:b/>
          <w:sz w:val="32"/>
          <w:szCs w:val="32"/>
        </w:rPr>
        <w:t xml:space="preserve"> </w:t>
      </w:r>
      <w:r w:rsidRPr="00A30500">
        <w:rPr>
          <w:rFonts w:ascii="Arial Black" w:eastAsia="Times New Roman" w:hAnsi="Arial Black" w:cs="Times New Roman"/>
          <w:b/>
          <w:color w:val="000000"/>
          <w:sz w:val="28"/>
          <w:szCs w:val="28"/>
        </w:rPr>
        <w:t xml:space="preserve"> (NOTA CUATRO)</w:t>
      </w:r>
    </w:p>
    <w:p w:rsidR="00DB1516" w:rsidRPr="00A30500" w:rsidRDefault="00DB1516" w:rsidP="00DB1516">
      <w:pPr>
        <w:autoSpaceDE w:val="0"/>
        <w:autoSpaceDN w:val="0"/>
        <w:adjustRightInd w:val="0"/>
        <w:spacing w:after="0" w:line="240" w:lineRule="auto"/>
        <w:jc w:val="both"/>
        <w:rPr>
          <w:rFonts w:ascii="Arial Black" w:eastAsia="Times New Roman" w:hAnsi="Arial Black"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hAnsi="Arial" w:cs="Arial"/>
          <w:b/>
          <w:sz w:val="28"/>
          <w:szCs w:val="28"/>
        </w:rPr>
      </w:pPr>
      <w:r w:rsidRPr="00A30500">
        <w:rPr>
          <w:rFonts w:ascii="Arial" w:hAnsi="Arial" w:cs="Arial"/>
          <w:b/>
          <w:sz w:val="28"/>
          <w:szCs w:val="28"/>
        </w:rPr>
        <w:tab/>
      </w:r>
      <w:r w:rsidRPr="00A30500">
        <w:rPr>
          <w:rFonts w:ascii="Arial Black" w:hAnsi="Arial Black" w:cs="Arial"/>
          <w:b/>
          <w:sz w:val="28"/>
          <w:szCs w:val="28"/>
        </w:rPr>
        <w:t xml:space="preserve">  7.4.-</w:t>
      </w:r>
      <w:r w:rsidRPr="00A30500">
        <w:rPr>
          <w:rFonts w:ascii="Arial" w:hAnsi="Arial" w:cs="Arial"/>
          <w:b/>
          <w:sz w:val="28"/>
          <w:szCs w:val="28"/>
        </w:rPr>
        <w:t xml:space="preserve"> </w:t>
      </w:r>
      <w:r w:rsidRPr="00A30500">
        <w:rPr>
          <w:rFonts w:ascii="Arial Black" w:hAnsi="Arial Black" w:cs="Arial"/>
          <w:b/>
          <w:sz w:val="28"/>
          <w:szCs w:val="28"/>
        </w:rPr>
        <w:t>COMENTARIOS  DEL AUTOR</w:t>
      </w:r>
      <w:r w:rsidRPr="00A30500">
        <w:rPr>
          <w:rFonts w:ascii="Arial" w:hAnsi="Arial" w:cs="Arial"/>
          <w:b/>
          <w:sz w:val="28"/>
          <w:szCs w:val="28"/>
        </w:rPr>
        <w:t xml:space="preserve">:- </w:t>
      </w:r>
    </w:p>
    <w:p w:rsidR="00DB1516" w:rsidRPr="00A30500" w:rsidRDefault="00DB1516" w:rsidP="00DB1516">
      <w:pPr>
        <w:autoSpaceDE w:val="0"/>
        <w:autoSpaceDN w:val="0"/>
        <w:adjustRightInd w:val="0"/>
        <w:spacing w:after="0" w:line="240" w:lineRule="auto"/>
        <w:jc w:val="both"/>
        <w:rPr>
          <w:rFonts w:ascii="Arial" w:hAnsi="Arial" w:cs="Arial"/>
          <w:b/>
          <w:sz w:val="28"/>
          <w:szCs w:val="28"/>
        </w:rPr>
      </w:pPr>
    </w:p>
    <w:p w:rsidR="00DB1516" w:rsidRPr="00A30500" w:rsidRDefault="00DB1516" w:rsidP="00DB1516">
      <w:pPr>
        <w:autoSpaceDE w:val="0"/>
        <w:autoSpaceDN w:val="0"/>
        <w:adjustRightInd w:val="0"/>
        <w:spacing w:after="0" w:line="240" w:lineRule="auto"/>
        <w:jc w:val="both"/>
        <w:rPr>
          <w:rFonts w:ascii="Arial" w:hAnsi="Arial" w:cs="Arial"/>
          <w:b/>
          <w:sz w:val="28"/>
          <w:szCs w:val="28"/>
        </w:rPr>
      </w:pPr>
      <w:r w:rsidRPr="00A30500">
        <w:rPr>
          <w:rFonts w:ascii="Arial" w:hAnsi="Arial" w:cs="Arial"/>
          <w:b/>
          <w:sz w:val="28"/>
          <w:szCs w:val="28"/>
        </w:rPr>
        <w:t xml:space="preserve">             A</w:t>
      </w:r>
      <w:r w:rsidRPr="00A30500">
        <w:rPr>
          <w:rFonts w:ascii="Arial Black" w:hAnsi="Arial Black" w:cs="Arial"/>
          <w:b/>
          <w:sz w:val="28"/>
          <w:szCs w:val="28"/>
        </w:rPr>
        <w:t>).-  CONCEPTO DEL SUSCRITO DE  ACTO INCONSTITUCIONAL EN SI MISMO</w:t>
      </w:r>
      <w:r w:rsidRPr="00A30500">
        <w:rPr>
          <w:rFonts w:ascii="Arial" w:hAnsi="Arial" w:cs="Arial"/>
          <w:b/>
          <w:sz w:val="28"/>
          <w:szCs w:val="28"/>
        </w:rPr>
        <w:t xml:space="preserve">:- Para el suscrito autor </w:t>
      </w:r>
      <w:r w:rsidRPr="00A30500">
        <w:rPr>
          <w:rFonts w:ascii="Arial" w:hAnsi="Arial" w:cs="Arial"/>
          <w:b/>
          <w:sz w:val="28"/>
          <w:szCs w:val="28"/>
          <w:u w:val="single"/>
        </w:rPr>
        <w:t>son aquellos actos, cuya sola existencia  viola la Constitución</w:t>
      </w:r>
      <w:r w:rsidRPr="00A30500">
        <w:rPr>
          <w:rFonts w:ascii="Arial" w:hAnsi="Arial" w:cs="Arial"/>
          <w:b/>
          <w:sz w:val="28"/>
          <w:szCs w:val="28"/>
        </w:rPr>
        <w:t>.  Existencia la cual puede ser como acción u omisión.</w:t>
      </w:r>
    </w:p>
    <w:p w:rsidR="00DB1516" w:rsidRPr="00A30500" w:rsidRDefault="00DB1516" w:rsidP="00DB1516">
      <w:pPr>
        <w:autoSpaceDE w:val="0"/>
        <w:autoSpaceDN w:val="0"/>
        <w:adjustRightInd w:val="0"/>
        <w:spacing w:after="0" w:line="240" w:lineRule="auto"/>
        <w:rPr>
          <w:rFonts w:ascii="Arial" w:hAnsi="Arial" w:cs="Arial"/>
          <w:b/>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color w:val="000000"/>
          <w:sz w:val="28"/>
          <w:szCs w:val="28"/>
        </w:rPr>
      </w:pPr>
      <w:r w:rsidRPr="00A30500">
        <w:rPr>
          <w:rFonts w:ascii="Arial" w:hAnsi="Arial" w:cs="Arial"/>
          <w:b/>
          <w:sz w:val="28"/>
          <w:szCs w:val="28"/>
        </w:rPr>
        <w:t xml:space="preserve">          El criterio anterior, aparte de la lógica y la experiencia, tiene su soporte   en  la tesis  aislada  de la Segunda Sala de la suprema corte de justicia de la Nación, identificable </w:t>
      </w:r>
      <w:r w:rsidR="00DE7094">
        <w:rPr>
          <w:rFonts w:ascii="Arial" w:hAnsi="Arial" w:cs="Arial"/>
          <w:b/>
          <w:sz w:val="28"/>
          <w:szCs w:val="28"/>
        </w:rPr>
        <w:t>bajo</w:t>
      </w:r>
      <w:r w:rsidRPr="00A30500">
        <w:rPr>
          <w:rFonts w:ascii="Arial" w:hAnsi="Arial" w:cs="Arial"/>
          <w:b/>
          <w:sz w:val="28"/>
          <w:szCs w:val="28"/>
        </w:rPr>
        <w:t xml:space="preserve"> el </w:t>
      </w:r>
      <w:proofErr w:type="spellStart"/>
      <w:r w:rsidRPr="00A30500">
        <w:rPr>
          <w:rFonts w:ascii="Arial" w:hAnsi="Arial" w:cs="Arial"/>
          <w:b/>
          <w:sz w:val="28"/>
          <w:szCs w:val="28"/>
        </w:rPr>
        <w:t>numero</w:t>
      </w:r>
      <w:proofErr w:type="spellEnd"/>
      <w:r w:rsidRPr="00A30500">
        <w:rPr>
          <w:rFonts w:ascii="Arial" w:hAnsi="Arial" w:cs="Arial"/>
          <w:b/>
          <w:sz w:val="28"/>
          <w:szCs w:val="28"/>
        </w:rPr>
        <w:t xml:space="preserve"> de registro  </w:t>
      </w:r>
      <w:r w:rsidRPr="00A30500">
        <w:rPr>
          <w:rFonts w:ascii="Arial" w:eastAsia="Times New Roman" w:hAnsi="Arial" w:cs="Times New Roman"/>
          <w:color w:val="000000"/>
          <w:sz w:val="28"/>
          <w:szCs w:val="28"/>
        </w:rPr>
        <w:t xml:space="preserve"> </w:t>
      </w:r>
      <w:r w:rsidRPr="00A30500">
        <w:rPr>
          <w:rFonts w:ascii="Arial" w:eastAsia="Times New Roman" w:hAnsi="Arial" w:cs="Times New Roman"/>
          <w:b/>
          <w:color w:val="000000"/>
          <w:sz w:val="28"/>
          <w:szCs w:val="28"/>
        </w:rPr>
        <w:t>195137</w:t>
      </w:r>
      <w:r w:rsidRPr="00A30500">
        <w:rPr>
          <w:rFonts w:ascii="Arial" w:eastAsia="Times New Roman" w:hAnsi="Arial" w:cs="Times New Roman"/>
          <w:b/>
          <w:color w:val="000000"/>
          <w:sz w:val="28"/>
          <w:szCs w:val="28"/>
        </w:rPr>
        <w:tab/>
        <w:t>, bajo la voz</w:t>
      </w:r>
      <w:r w:rsidRPr="00A30500">
        <w:rPr>
          <w:rFonts w:ascii="Arial" w:eastAsia="Times New Roman" w:hAnsi="Arial" w:cs="Times New Roman"/>
          <w:color w:val="000000"/>
          <w:sz w:val="28"/>
          <w:szCs w:val="28"/>
        </w:rPr>
        <w:t>:-</w:t>
      </w:r>
      <w:r w:rsidRPr="00A30500">
        <w:rPr>
          <w:rFonts w:ascii="Arial" w:eastAsia="Times New Roman" w:hAnsi="Arial" w:cs="Times New Roman"/>
          <w:b/>
          <w:color w:val="000000"/>
          <w:sz w:val="28"/>
          <w:szCs w:val="28"/>
        </w:rPr>
        <w:t xml:space="preserve"> </w:t>
      </w:r>
      <w:r w:rsidRPr="00A30500">
        <w:rPr>
          <w:rFonts w:ascii="Arial Black" w:eastAsia="Times New Roman" w:hAnsi="Arial Black" w:cs="Times New Roman"/>
          <w:b/>
          <w:color w:val="000000"/>
          <w:sz w:val="28"/>
          <w:szCs w:val="28"/>
        </w:rPr>
        <w:t>“SENTENCIA DE AMPARO. LA AUTORIDAD RESPONSABLE DEBE REVOCAR EL ACTO DECLARADO INCONSTITUCIONAL QUE SE TUVO POR CIERTO  ANTE LA FALTA DE INFORME JUSTIFICADO Y QUE EN SÍ MISMO ES VIOLATORIO DE GARANTÍAS, CON INDEPENDENCIA DE QUE EFECTIVAMENTE LO HAYA EMITIDO</w:t>
      </w:r>
      <w:r w:rsidRPr="00A30500">
        <w:rPr>
          <w:rFonts w:ascii="Arial" w:eastAsia="Times New Roman" w:hAnsi="Arial" w:cs="Times New Roman"/>
          <w:b/>
          <w:color w:val="000000"/>
        </w:rPr>
        <w:t xml:space="preserve">” </w:t>
      </w:r>
      <w:r w:rsidRPr="00A30500">
        <w:rPr>
          <w:rFonts w:ascii="Arial Black" w:eastAsia="Times New Roman" w:hAnsi="Arial Black" w:cs="Times New Roman"/>
          <w:b/>
          <w:color w:val="000000"/>
          <w:sz w:val="28"/>
          <w:szCs w:val="28"/>
        </w:rPr>
        <w:t>(NOTA CINCO),</w:t>
      </w:r>
      <w:r w:rsidRPr="00A30500">
        <w:rPr>
          <w:rFonts w:ascii="Arial Black" w:eastAsia="Times New Roman" w:hAnsi="Arial Black" w:cs="Times New Roman"/>
          <w:b/>
          <w:color w:val="000000"/>
          <w:sz w:val="24"/>
          <w:szCs w:val="24"/>
        </w:rPr>
        <w:t xml:space="preserve"> </w:t>
      </w:r>
      <w:r w:rsidRPr="00A30500">
        <w:rPr>
          <w:rFonts w:ascii="Arial" w:eastAsia="Times New Roman" w:hAnsi="Arial" w:cs="Arial"/>
          <w:b/>
          <w:color w:val="000000"/>
          <w:sz w:val="28"/>
          <w:szCs w:val="28"/>
        </w:rPr>
        <w:t>la cual, en lo conducente,  textualmente expresa:-</w:t>
      </w:r>
    </w:p>
    <w:p w:rsidR="00DB1516" w:rsidRPr="00A30500" w:rsidRDefault="00DB1516" w:rsidP="00DB1516">
      <w:pPr>
        <w:autoSpaceDE w:val="0"/>
        <w:autoSpaceDN w:val="0"/>
        <w:adjustRightInd w:val="0"/>
        <w:spacing w:after="0" w:line="240" w:lineRule="auto"/>
        <w:rPr>
          <w:rFonts w:ascii="Arial" w:eastAsia="Times New Roman" w:hAnsi="Arial" w:cs="Times New Roman"/>
          <w:color w:val="000000"/>
        </w:rPr>
      </w:pPr>
    </w:p>
    <w:p w:rsidR="00DB1516" w:rsidRPr="00A30500" w:rsidRDefault="00DB1516" w:rsidP="00DB1516">
      <w:pPr>
        <w:autoSpaceDE w:val="0"/>
        <w:autoSpaceDN w:val="0"/>
        <w:adjustRightInd w:val="0"/>
        <w:spacing w:after="0" w:line="240" w:lineRule="auto"/>
        <w:rPr>
          <w:rFonts w:ascii="Arial" w:eastAsia="Times New Roman" w:hAnsi="Arial" w:cs="Arial"/>
          <w:color w:val="000000"/>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Times New Roman"/>
          <w:color w:val="000000"/>
        </w:rPr>
        <w:t>“</w:t>
      </w:r>
      <w:r w:rsidRPr="00A30500">
        <w:rPr>
          <w:rFonts w:ascii="Arial" w:eastAsia="Times New Roman" w:hAnsi="Arial" w:cs="Arial"/>
          <w:b/>
          <w:color w:val="000000"/>
          <w:sz w:val="28"/>
          <w:szCs w:val="28"/>
        </w:rPr>
        <w:t xml:space="preserve">Conforme a lo dispuesto en el párrafo tercero del artículo 149 de la Ley de Amparo, cuando la autoridad responsable no rinda su informe con justificación se presumirá cierto el acto reclamado, salvo prueba en contrario, sin que quede a cargo del quejoso acreditar los hechos que determinen su inconstitucionalidad en el caso en que dicho acto sea en sí mismo violatorio de garantías. De ahí que si la protección constitucional otorgada se funda en dicha presunción de certeza y en el hecho de que la conducta positiva que el quejoso atribuyó a la autoridad consiste </w:t>
      </w:r>
      <w:r w:rsidRPr="00A30500">
        <w:rPr>
          <w:rFonts w:ascii="Arial" w:eastAsia="Times New Roman" w:hAnsi="Arial" w:cs="Arial"/>
          <w:b/>
          <w:color w:val="000000"/>
          <w:sz w:val="28"/>
          <w:szCs w:val="28"/>
          <w:u w:val="single"/>
        </w:rPr>
        <w:t>en un acto que por su simple emisión resulta inconstitucional</w:t>
      </w:r>
      <w:r w:rsidRPr="00A30500">
        <w:rPr>
          <w:rFonts w:ascii="Arial" w:eastAsia="Times New Roman" w:hAnsi="Arial" w:cs="Arial"/>
          <w:b/>
          <w:color w:val="000000"/>
          <w:sz w:val="28"/>
          <w:szCs w:val="28"/>
        </w:rPr>
        <w:t xml:space="preserve"> -pues </w:t>
      </w:r>
      <w:r w:rsidRPr="00A30500">
        <w:rPr>
          <w:rFonts w:ascii="Arial" w:eastAsia="Times New Roman" w:hAnsi="Arial" w:cs="Arial"/>
          <w:b/>
          <w:color w:val="000000"/>
          <w:sz w:val="28"/>
          <w:szCs w:val="28"/>
        </w:rPr>
        <w:lastRenderedPageBreak/>
        <w:t>para resolver esto último no es necesario atender a los motivos, datos o pruebas en que se haya fundado- …”</w:t>
      </w:r>
    </w:p>
    <w:p w:rsidR="00DB1516" w:rsidRPr="00A30500" w:rsidRDefault="00DB1516" w:rsidP="00DB1516">
      <w:pPr>
        <w:autoSpaceDE w:val="0"/>
        <w:autoSpaceDN w:val="0"/>
        <w:adjustRightInd w:val="0"/>
        <w:spacing w:after="0" w:line="240" w:lineRule="auto"/>
        <w:jc w:val="both"/>
        <w:rPr>
          <w:rFonts w:ascii="Arial" w:hAnsi="Arial" w:cs="Arial"/>
          <w:b/>
          <w:sz w:val="28"/>
          <w:szCs w:val="28"/>
        </w:rPr>
      </w:pPr>
    </w:p>
    <w:p w:rsidR="00DB1516" w:rsidRPr="00A30500" w:rsidRDefault="00DB1516" w:rsidP="00DB1516">
      <w:pPr>
        <w:autoSpaceDE w:val="0"/>
        <w:autoSpaceDN w:val="0"/>
        <w:adjustRightInd w:val="0"/>
        <w:spacing w:after="0" w:line="240" w:lineRule="auto"/>
        <w:jc w:val="both"/>
        <w:rPr>
          <w:rFonts w:ascii="Arial" w:hAnsi="Arial" w:cs="Arial"/>
          <w:b/>
          <w:sz w:val="28"/>
          <w:szCs w:val="28"/>
        </w:rPr>
      </w:pPr>
    </w:p>
    <w:p w:rsidR="00DB1516" w:rsidRPr="00A30500" w:rsidRDefault="00DB1516" w:rsidP="00DB1516">
      <w:pPr>
        <w:autoSpaceDE w:val="0"/>
        <w:autoSpaceDN w:val="0"/>
        <w:adjustRightInd w:val="0"/>
        <w:spacing w:after="0" w:line="240" w:lineRule="auto"/>
        <w:jc w:val="both"/>
        <w:rPr>
          <w:rFonts w:ascii="Arial" w:hAnsi="Arial" w:cs="Arial"/>
          <w:b/>
          <w:sz w:val="28"/>
          <w:szCs w:val="28"/>
        </w:rPr>
      </w:pPr>
      <w:r w:rsidRPr="00A30500">
        <w:rPr>
          <w:rFonts w:ascii="Arial Black" w:hAnsi="Arial Black" w:cs="Arial"/>
          <w:b/>
          <w:sz w:val="28"/>
          <w:szCs w:val="28"/>
        </w:rPr>
        <w:t xml:space="preserve">   </w:t>
      </w:r>
      <w:r w:rsidRPr="00A30500">
        <w:rPr>
          <w:rFonts w:ascii="Arial Black" w:hAnsi="Arial Black" w:cs="Arial"/>
          <w:b/>
          <w:sz w:val="28"/>
          <w:szCs w:val="28"/>
        </w:rPr>
        <w:tab/>
        <w:t>B).-</w:t>
      </w:r>
      <w:r w:rsidRPr="00A30500">
        <w:rPr>
          <w:rFonts w:ascii="Arial" w:hAnsi="Arial" w:cs="Arial"/>
          <w:b/>
          <w:sz w:val="28"/>
          <w:szCs w:val="28"/>
        </w:rPr>
        <w:t xml:space="preserve"> </w:t>
      </w:r>
      <w:r w:rsidRPr="00A30500">
        <w:rPr>
          <w:rFonts w:ascii="Arial Black" w:hAnsi="Arial Black" w:cs="Arial"/>
          <w:b/>
          <w:sz w:val="28"/>
          <w:szCs w:val="28"/>
        </w:rPr>
        <w:t>DOS</w:t>
      </w:r>
      <w:r w:rsidRPr="00A30500">
        <w:rPr>
          <w:rFonts w:ascii="Arial" w:hAnsi="Arial" w:cs="Arial"/>
          <w:b/>
          <w:sz w:val="28"/>
          <w:szCs w:val="28"/>
        </w:rPr>
        <w:t xml:space="preserve"> </w:t>
      </w:r>
      <w:r w:rsidRPr="00A30500">
        <w:rPr>
          <w:rFonts w:ascii="Arial Black" w:hAnsi="Arial Black" w:cs="Arial"/>
          <w:b/>
          <w:sz w:val="28"/>
          <w:szCs w:val="28"/>
        </w:rPr>
        <w:t>EJEMPLOS DE ACTOS INCONSTITUCIONALES EN SI MISMOS:-</w:t>
      </w:r>
      <w:r w:rsidRPr="00A30500">
        <w:rPr>
          <w:rFonts w:ascii="Arial" w:hAnsi="Arial" w:cs="Arial"/>
          <w:b/>
          <w:sz w:val="28"/>
          <w:szCs w:val="28"/>
        </w:rPr>
        <w:t xml:space="preserve"> </w:t>
      </w:r>
      <w:r w:rsidRPr="00A30500">
        <w:rPr>
          <w:rFonts w:ascii="Arial" w:eastAsia="Times New Roman" w:hAnsi="Arial" w:cs="Times New Roman"/>
          <w:b/>
          <w:color w:val="000000"/>
          <w:sz w:val="28"/>
          <w:szCs w:val="28"/>
        </w:rPr>
        <w:t xml:space="preserve">A continuación, pasamos a mencionar algunos ejemplos de actos reclamados inconstitucionales en </w:t>
      </w:r>
      <w:proofErr w:type="spellStart"/>
      <w:r w:rsidRPr="00A30500">
        <w:rPr>
          <w:rFonts w:ascii="Arial" w:eastAsia="Times New Roman" w:hAnsi="Arial" w:cs="Times New Roman"/>
          <w:b/>
          <w:color w:val="000000"/>
          <w:sz w:val="28"/>
          <w:szCs w:val="28"/>
        </w:rPr>
        <w:t>si</w:t>
      </w:r>
      <w:proofErr w:type="spellEnd"/>
      <w:r w:rsidRPr="00A30500">
        <w:rPr>
          <w:rFonts w:ascii="Arial" w:eastAsia="Times New Roman" w:hAnsi="Arial" w:cs="Times New Roman"/>
          <w:b/>
          <w:color w:val="000000"/>
          <w:sz w:val="28"/>
          <w:szCs w:val="28"/>
        </w:rPr>
        <w:t xml:space="preserve"> mismos.</w:t>
      </w:r>
    </w:p>
    <w:p w:rsidR="00DB1516" w:rsidRPr="00A30500" w:rsidRDefault="00DB1516" w:rsidP="00DB1516">
      <w:pPr>
        <w:ind w:firstLine="708"/>
        <w:jc w:val="both"/>
        <w:rPr>
          <w:rFonts w:ascii="Arial" w:hAnsi="Arial" w:cs="Arial"/>
          <w:b/>
          <w:sz w:val="28"/>
          <w:szCs w:val="28"/>
        </w:rPr>
      </w:pPr>
      <w:r w:rsidRPr="00A30500">
        <w:rPr>
          <w:rFonts w:ascii="Arial Black" w:hAnsi="Arial Black" w:cs="Arial"/>
          <w:b/>
          <w:sz w:val="28"/>
          <w:szCs w:val="28"/>
        </w:rPr>
        <w:t>PRIMER EJEMPLO</w:t>
      </w:r>
      <w:r w:rsidRPr="00A30500">
        <w:rPr>
          <w:rFonts w:ascii="Arial" w:hAnsi="Arial" w:cs="Arial"/>
          <w:b/>
          <w:sz w:val="28"/>
          <w:szCs w:val="28"/>
        </w:rPr>
        <w:t xml:space="preserve">:- Una orden  de  aprehensión, dictado por un Presidente Municipal. En el ejemplo antes mencionado, se advierte que el acto es inconstitucional en </w:t>
      </w:r>
      <w:proofErr w:type="spellStart"/>
      <w:r w:rsidRPr="00A30500">
        <w:rPr>
          <w:rFonts w:ascii="Arial" w:hAnsi="Arial" w:cs="Arial"/>
          <w:b/>
          <w:sz w:val="28"/>
          <w:szCs w:val="28"/>
        </w:rPr>
        <w:t>si</w:t>
      </w:r>
      <w:proofErr w:type="spellEnd"/>
      <w:r w:rsidRPr="00A30500">
        <w:rPr>
          <w:rFonts w:ascii="Arial" w:hAnsi="Arial" w:cs="Arial"/>
          <w:b/>
          <w:sz w:val="28"/>
          <w:szCs w:val="28"/>
        </w:rPr>
        <w:t xml:space="preserve"> mismo, ya que un Presidente Municipal en ningún caso puede librar una orden de aprehensión. Aun </w:t>
      </w:r>
      <w:proofErr w:type="spellStart"/>
      <w:r w:rsidRPr="00A30500">
        <w:rPr>
          <w:rFonts w:ascii="Arial" w:hAnsi="Arial" w:cs="Arial"/>
          <w:b/>
          <w:sz w:val="28"/>
          <w:szCs w:val="28"/>
        </w:rPr>
        <w:t>mas</w:t>
      </w:r>
      <w:proofErr w:type="spellEnd"/>
      <w:r w:rsidRPr="00A30500">
        <w:rPr>
          <w:rFonts w:ascii="Arial" w:hAnsi="Arial" w:cs="Arial"/>
          <w:b/>
          <w:sz w:val="28"/>
          <w:szCs w:val="28"/>
        </w:rPr>
        <w:t xml:space="preserve"> la sola existencia del acto (orden de aprehensión</w:t>
      </w:r>
      <w:proofErr w:type="gramStart"/>
      <w:r w:rsidRPr="00A30500">
        <w:rPr>
          <w:rFonts w:ascii="Arial" w:hAnsi="Arial" w:cs="Arial"/>
          <w:b/>
          <w:sz w:val="28"/>
          <w:szCs w:val="28"/>
        </w:rPr>
        <w:t>),  viola</w:t>
      </w:r>
      <w:proofErr w:type="gramEnd"/>
      <w:r w:rsidRPr="00A30500">
        <w:rPr>
          <w:rFonts w:ascii="Arial" w:hAnsi="Arial" w:cs="Arial"/>
          <w:b/>
          <w:sz w:val="28"/>
          <w:szCs w:val="28"/>
        </w:rPr>
        <w:t xml:space="preserve"> un </w:t>
      </w:r>
      <w:proofErr w:type="spellStart"/>
      <w:r w:rsidRPr="00A30500">
        <w:rPr>
          <w:rFonts w:ascii="Arial" w:hAnsi="Arial" w:cs="Arial"/>
          <w:b/>
          <w:sz w:val="28"/>
          <w:szCs w:val="28"/>
        </w:rPr>
        <w:t>articulo</w:t>
      </w:r>
      <w:proofErr w:type="spellEnd"/>
      <w:r w:rsidRPr="00A30500">
        <w:rPr>
          <w:rFonts w:ascii="Arial" w:hAnsi="Arial" w:cs="Arial"/>
          <w:b/>
          <w:sz w:val="28"/>
          <w:szCs w:val="28"/>
        </w:rPr>
        <w:t xml:space="preserve"> de la Constitución General de la Republica,  que es precisamente el articulo 16 primer párrafo de la referida Carta Magna, que señala:-</w:t>
      </w:r>
    </w:p>
    <w:p w:rsidR="00DB1516" w:rsidRPr="00A30500" w:rsidRDefault="00DB1516" w:rsidP="00DB1516">
      <w:pPr>
        <w:autoSpaceDE w:val="0"/>
        <w:autoSpaceDN w:val="0"/>
        <w:adjustRightInd w:val="0"/>
        <w:spacing w:after="0" w:line="240" w:lineRule="auto"/>
        <w:ind w:firstLine="708"/>
        <w:jc w:val="both"/>
        <w:rPr>
          <w:rFonts w:ascii="Tahoma" w:hAnsi="Tahoma" w:cs="Tahoma"/>
          <w:b/>
          <w:i/>
          <w:sz w:val="28"/>
          <w:szCs w:val="28"/>
        </w:rPr>
      </w:pPr>
      <w:r w:rsidRPr="00A30500">
        <w:rPr>
          <w:rFonts w:ascii="Tahoma" w:hAnsi="Tahoma" w:cs="Tahoma"/>
          <w:b/>
          <w:bCs/>
          <w:i/>
          <w:sz w:val="28"/>
          <w:szCs w:val="28"/>
        </w:rPr>
        <w:t>“</w:t>
      </w:r>
      <w:r w:rsidRPr="00A30500">
        <w:rPr>
          <w:rFonts w:ascii="Tahoma" w:hAnsi="Tahoma" w:cs="Tahoma"/>
          <w:b/>
          <w:i/>
          <w:sz w:val="28"/>
          <w:szCs w:val="28"/>
        </w:rPr>
        <w:t>Nadie puede ser molestado en su persona, familia, domicilio, papeles o posesiones, sino en virtud de mandamiento escrito de la autoridad competente, que funde y motive la causa legal del procedimiento.”</w:t>
      </w:r>
    </w:p>
    <w:p w:rsidR="00DB1516" w:rsidRPr="00A30500" w:rsidRDefault="00DB1516" w:rsidP="00DB1516">
      <w:pPr>
        <w:autoSpaceDE w:val="0"/>
        <w:autoSpaceDN w:val="0"/>
        <w:adjustRightInd w:val="0"/>
        <w:spacing w:after="0" w:line="240" w:lineRule="auto"/>
        <w:ind w:firstLine="708"/>
        <w:jc w:val="both"/>
        <w:rPr>
          <w:rFonts w:ascii="Tahoma" w:hAnsi="Tahoma" w:cs="Tahoma"/>
          <w:b/>
          <w:i/>
          <w:sz w:val="28"/>
          <w:szCs w:val="28"/>
        </w:rPr>
      </w:pP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 xml:space="preserve">Ciertamente, del contenido del </w:t>
      </w:r>
      <w:r w:rsidR="00B00ACC" w:rsidRPr="00A30500">
        <w:rPr>
          <w:rFonts w:ascii="Arial" w:hAnsi="Arial" w:cs="Arial"/>
          <w:b/>
          <w:sz w:val="28"/>
          <w:szCs w:val="28"/>
        </w:rPr>
        <w:t>artículo</w:t>
      </w:r>
      <w:r w:rsidRPr="00A30500">
        <w:rPr>
          <w:rFonts w:ascii="Arial" w:hAnsi="Arial" w:cs="Arial"/>
          <w:b/>
          <w:sz w:val="28"/>
          <w:szCs w:val="28"/>
        </w:rPr>
        <w:t xml:space="preserve"> constitucional antes transcrito, se advierte con nitidez que la autoridad competente constitucionalmente para emitir una orden de aprehensión es la autoridad judicial, y en el ejemplo en estudio la dicto un Presidente Municipal,  por lo que es incuestionable que existe una violación del citado </w:t>
      </w:r>
      <w:r w:rsidR="00B00ACC" w:rsidRPr="00A30500">
        <w:rPr>
          <w:rFonts w:ascii="Arial" w:hAnsi="Arial" w:cs="Arial"/>
          <w:b/>
          <w:sz w:val="28"/>
          <w:szCs w:val="28"/>
        </w:rPr>
        <w:t>artículo</w:t>
      </w:r>
      <w:r w:rsidRPr="00A30500">
        <w:rPr>
          <w:rFonts w:ascii="Arial" w:hAnsi="Arial" w:cs="Arial"/>
          <w:b/>
          <w:sz w:val="28"/>
          <w:szCs w:val="28"/>
        </w:rPr>
        <w:t xml:space="preserve"> constitucional. Por ello, en el  ejemplo citado basta con que se compruebe la existencia del acto reclamado, y el quejoso no esta obligado a comprobar que el acto reclamado mencionado viola la Constitución General de la Republica, por ser un acto inconstitucional en </w:t>
      </w:r>
      <w:proofErr w:type="spellStart"/>
      <w:r w:rsidRPr="00A30500">
        <w:rPr>
          <w:rFonts w:ascii="Arial" w:hAnsi="Arial" w:cs="Arial"/>
          <w:b/>
          <w:sz w:val="28"/>
          <w:szCs w:val="28"/>
        </w:rPr>
        <w:t>si</w:t>
      </w:r>
      <w:proofErr w:type="spellEnd"/>
      <w:r w:rsidRPr="00A30500">
        <w:rPr>
          <w:rFonts w:ascii="Arial" w:hAnsi="Arial" w:cs="Arial"/>
          <w:b/>
          <w:sz w:val="28"/>
          <w:szCs w:val="28"/>
        </w:rPr>
        <w:t xml:space="preserve"> mismo.</w:t>
      </w:r>
    </w:p>
    <w:p w:rsidR="00DB1516" w:rsidRPr="00A30500" w:rsidRDefault="00DB1516" w:rsidP="00DB1516">
      <w:pPr>
        <w:ind w:firstLine="708"/>
        <w:jc w:val="both"/>
        <w:rPr>
          <w:rFonts w:ascii="Arial" w:hAnsi="Arial" w:cs="Arial"/>
          <w:b/>
          <w:sz w:val="28"/>
          <w:szCs w:val="28"/>
        </w:rPr>
      </w:pPr>
      <w:r w:rsidRPr="00A30500">
        <w:rPr>
          <w:rFonts w:ascii="Arial Black" w:hAnsi="Arial Black" w:cs="Arial"/>
          <w:b/>
          <w:sz w:val="28"/>
          <w:szCs w:val="28"/>
        </w:rPr>
        <w:t>SEGUNDO EJEMPLO</w:t>
      </w:r>
      <w:r w:rsidRPr="00A30500">
        <w:rPr>
          <w:rFonts w:ascii="Arial" w:hAnsi="Arial" w:cs="Arial"/>
          <w:b/>
          <w:sz w:val="28"/>
          <w:szCs w:val="28"/>
        </w:rPr>
        <w:t xml:space="preserve">:- En un pueblo pequeño del </w:t>
      </w:r>
      <w:r w:rsidRPr="00A30500">
        <w:rPr>
          <w:rFonts w:ascii="Arial" w:hAnsi="Arial" w:cs="Arial"/>
          <w:b/>
          <w:sz w:val="28"/>
          <w:szCs w:val="28"/>
        </w:rPr>
        <w:tab/>
        <w:t xml:space="preserve">Estado de Tamaulipas un Presidente Municipal le da una orden verbal a un vecino de la Presidencia Municipal, para que desaloje su casa, </w:t>
      </w:r>
      <w:r w:rsidRPr="00A30500">
        <w:rPr>
          <w:rFonts w:ascii="Arial" w:hAnsi="Arial" w:cs="Arial"/>
          <w:b/>
          <w:sz w:val="28"/>
          <w:szCs w:val="28"/>
        </w:rPr>
        <w:lastRenderedPageBreak/>
        <w:t xml:space="preserve">diciéndole que ya esta expropiada, porque el ya se la dio a un partido político, para que ahí instale sus oficinas, porque “el es la máxima autoridad en el pueblo”. </w:t>
      </w:r>
      <w:r w:rsidRPr="00A30500">
        <w:rPr>
          <w:rFonts w:ascii="Arial Black" w:hAnsi="Arial Black" w:cs="Arial"/>
          <w:b/>
          <w:sz w:val="28"/>
          <w:szCs w:val="28"/>
        </w:rPr>
        <w:t>(NOTA SEIS</w:t>
      </w:r>
      <w:r w:rsidRPr="00A30500">
        <w:rPr>
          <w:rFonts w:ascii="Arial" w:hAnsi="Arial" w:cs="Arial"/>
          <w:b/>
          <w:sz w:val="28"/>
          <w:szCs w:val="28"/>
        </w:rPr>
        <w:t>).</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 xml:space="preserve">El vecino inconforme con la determinación del Presidente Municipal, promueve un amparo,   señalando como acto reclamado lo antes mencionado. En tal supuesto, tenemos que el quejoso solo tiene la obligación o carga de probar la existencia </w:t>
      </w:r>
      <w:proofErr w:type="gramStart"/>
      <w:r w:rsidRPr="00A30500">
        <w:rPr>
          <w:rFonts w:ascii="Arial" w:hAnsi="Arial" w:cs="Arial"/>
          <w:b/>
          <w:sz w:val="28"/>
          <w:szCs w:val="28"/>
        </w:rPr>
        <w:t>del  acto</w:t>
      </w:r>
      <w:proofErr w:type="gramEnd"/>
      <w:r w:rsidRPr="00A30500">
        <w:rPr>
          <w:rFonts w:ascii="Arial" w:hAnsi="Arial" w:cs="Arial"/>
          <w:b/>
          <w:sz w:val="28"/>
          <w:szCs w:val="28"/>
        </w:rPr>
        <w:t xml:space="preserve"> reclamado , pero no tiene dicha carga u obligación de probar su inconstitucionalidad, ya que es un acto inconstitucional en </w:t>
      </w:r>
      <w:proofErr w:type="spellStart"/>
      <w:r w:rsidRPr="00A30500">
        <w:rPr>
          <w:rFonts w:ascii="Arial" w:hAnsi="Arial" w:cs="Arial"/>
          <w:b/>
          <w:sz w:val="28"/>
          <w:szCs w:val="28"/>
        </w:rPr>
        <w:t>si</w:t>
      </w:r>
      <w:proofErr w:type="spellEnd"/>
      <w:r w:rsidRPr="00A30500">
        <w:rPr>
          <w:rFonts w:ascii="Arial" w:hAnsi="Arial" w:cs="Arial"/>
          <w:b/>
          <w:sz w:val="28"/>
          <w:szCs w:val="28"/>
        </w:rPr>
        <w:t xml:space="preserve"> mismo, por ser un acto verbal, y esta prohibido dichos actos, pues  todos los actos de autoridad tienen que ser por escrito. </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 xml:space="preserve">Ciertamente, el </w:t>
      </w:r>
      <w:proofErr w:type="spellStart"/>
      <w:r w:rsidRPr="00A30500">
        <w:rPr>
          <w:rFonts w:ascii="Arial" w:hAnsi="Arial" w:cs="Arial"/>
          <w:b/>
          <w:sz w:val="28"/>
          <w:szCs w:val="28"/>
        </w:rPr>
        <w:t>articulo</w:t>
      </w:r>
      <w:proofErr w:type="spellEnd"/>
      <w:r w:rsidRPr="00A30500">
        <w:rPr>
          <w:rFonts w:ascii="Arial" w:hAnsi="Arial" w:cs="Arial"/>
          <w:b/>
          <w:sz w:val="28"/>
          <w:szCs w:val="28"/>
        </w:rPr>
        <w:t xml:space="preserve"> 16 de la Constitución General de la Republica, en su primer párrafo, </w:t>
      </w:r>
      <w:proofErr w:type="gramStart"/>
      <w:r w:rsidRPr="00A30500">
        <w:rPr>
          <w:rFonts w:ascii="Arial" w:hAnsi="Arial" w:cs="Arial"/>
          <w:b/>
          <w:sz w:val="28"/>
          <w:szCs w:val="28"/>
        </w:rPr>
        <w:t>expresa:-</w:t>
      </w:r>
      <w:proofErr w:type="gramEnd"/>
    </w:p>
    <w:p w:rsidR="00DB1516" w:rsidRPr="00A30500" w:rsidRDefault="00DB1516" w:rsidP="00DB1516">
      <w:pPr>
        <w:autoSpaceDE w:val="0"/>
        <w:autoSpaceDN w:val="0"/>
        <w:adjustRightInd w:val="0"/>
        <w:spacing w:after="0" w:line="240" w:lineRule="auto"/>
        <w:jc w:val="both"/>
        <w:rPr>
          <w:rFonts w:ascii="Tahoma" w:hAnsi="Tahoma" w:cs="Tahoma"/>
          <w:b/>
          <w:i/>
          <w:sz w:val="28"/>
          <w:szCs w:val="28"/>
        </w:rPr>
      </w:pPr>
      <w:r w:rsidRPr="00A30500">
        <w:rPr>
          <w:rFonts w:ascii="Arial" w:hAnsi="Arial" w:cs="Arial"/>
          <w:b/>
          <w:sz w:val="28"/>
          <w:szCs w:val="28"/>
        </w:rPr>
        <w:tab/>
      </w:r>
      <w:r w:rsidRPr="00A30500">
        <w:rPr>
          <w:rFonts w:ascii="Tahoma" w:hAnsi="Tahoma" w:cs="Tahoma"/>
          <w:b/>
          <w:bCs/>
          <w:i/>
          <w:sz w:val="28"/>
          <w:szCs w:val="28"/>
        </w:rPr>
        <w:t>“</w:t>
      </w:r>
      <w:r w:rsidRPr="00A30500">
        <w:rPr>
          <w:rFonts w:ascii="Tahoma" w:hAnsi="Tahoma" w:cs="Tahoma"/>
          <w:b/>
          <w:i/>
          <w:sz w:val="28"/>
          <w:szCs w:val="28"/>
        </w:rPr>
        <w:t xml:space="preserve">Nadie puede ser molestado en su persona, familia, domicilio, papeles o posesiones, </w:t>
      </w:r>
      <w:r w:rsidRPr="00A30500">
        <w:rPr>
          <w:rFonts w:ascii="Arial Black" w:hAnsi="Arial Black" w:cs="Tahoma"/>
          <w:b/>
          <w:i/>
          <w:sz w:val="28"/>
          <w:szCs w:val="28"/>
          <w:u w:val="single"/>
        </w:rPr>
        <w:t xml:space="preserve">sino en virtud de mandamiento escrito </w:t>
      </w:r>
      <w:r w:rsidRPr="00A30500">
        <w:rPr>
          <w:rFonts w:ascii="Tahoma" w:hAnsi="Tahoma" w:cs="Tahoma"/>
          <w:b/>
          <w:i/>
          <w:sz w:val="28"/>
          <w:szCs w:val="28"/>
        </w:rPr>
        <w:t>de la autoridad competente, que funde y motive la causa legal del procedimiento.”</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 xml:space="preserve">En ese tenor, al hacer la comparación entre lo establecido en el ordinal constitucional citado,  que establece como uno de los requisitos del acto de molestia, </w:t>
      </w:r>
      <w:r w:rsidRPr="00A30500">
        <w:rPr>
          <w:rFonts w:ascii="Arial Black" w:hAnsi="Arial Black" w:cs="Arial"/>
          <w:b/>
          <w:sz w:val="28"/>
          <w:szCs w:val="28"/>
          <w:u w:val="single"/>
        </w:rPr>
        <w:t>que sea mediante una orden por escrito,</w:t>
      </w:r>
      <w:r w:rsidRPr="00A30500">
        <w:rPr>
          <w:rFonts w:ascii="Arial" w:hAnsi="Arial" w:cs="Arial"/>
          <w:b/>
          <w:sz w:val="28"/>
          <w:szCs w:val="28"/>
        </w:rPr>
        <w:t xml:space="preserve"> y el  ejemplo ya antes referido, en el que </w:t>
      </w:r>
      <w:r w:rsidRPr="00A30500">
        <w:rPr>
          <w:rFonts w:ascii="Arial Black" w:hAnsi="Arial Black" w:cs="Arial"/>
          <w:b/>
          <w:sz w:val="28"/>
          <w:szCs w:val="28"/>
          <w:u w:val="single"/>
        </w:rPr>
        <w:t xml:space="preserve">la orden de expropiación fue verbal, </w:t>
      </w:r>
      <w:r w:rsidRPr="00A30500">
        <w:rPr>
          <w:rFonts w:ascii="Arial" w:hAnsi="Arial" w:cs="Arial"/>
          <w:b/>
          <w:sz w:val="28"/>
          <w:szCs w:val="28"/>
        </w:rPr>
        <w:t xml:space="preserve">tenemos que se encuentra acreditado plenamente la inconstitucionalidad del acto reclamado, esto es, la violación de la norma de la Carta Magna, </w:t>
      </w:r>
      <w:r w:rsidRPr="00A30500">
        <w:rPr>
          <w:rFonts w:ascii="Arial Black" w:hAnsi="Arial Black" w:cs="Arial"/>
          <w:b/>
          <w:sz w:val="28"/>
          <w:szCs w:val="28"/>
          <w:u w:val="single"/>
        </w:rPr>
        <w:t>al no haber sido dada por escrito la referida orden de expropiación</w:t>
      </w:r>
      <w:r w:rsidRPr="00A30500">
        <w:rPr>
          <w:rFonts w:ascii="Arial" w:hAnsi="Arial" w:cs="Arial"/>
          <w:b/>
          <w:sz w:val="28"/>
          <w:szCs w:val="28"/>
        </w:rPr>
        <w:t>.</w:t>
      </w:r>
    </w:p>
    <w:p w:rsidR="00DB1516" w:rsidRPr="00A30500" w:rsidRDefault="00DB1516" w:rsidP="00DB1516">
      <w:pPr>
        <w:autoSpaceDE w:val="0"/>
        <w:autoSpaceDN w:val="0"/>
        <w:adjustRightInd w:val="0"/>
        <w:spacing w:after="0" w:line="240" w:lineRule="auto"/>
        <w:jc w:val="both"/>
        <w:rPr>
          <w:rFonts w:ascii="Arial" w:hAnsi="Arial" w:cs="Arial"/>
          <w:b/>
          <w:sz w:val="28"/>
          <w:szCs w:val="28"/>
        </w:rPr>
      </w:pPr>
    </w:p>
    <w:p w:rsidR="00DB1516" w:rsidRPr="00A30500" w:rsidRDefault="00DB1516" w:rsidP="00DB1516">
      <w:pPr>
        <w:autoSpaceDE w:val="0"/>
        <w:autoSpaceDN w:val="0"/>
        <w:adjustRightInd w:val="0"/>
        <w:spacing w:after="0" w:line="240" w:lineRule="auto"/>
        <w:jc w:val="both"/>
        <w:rPr>
          <w:rFonts w:ascii="Arial" w:hAnsi="Arial" w:cs="Arial"/>
          <w:b/>
          <w:sz w:val="28"/>
          <w:szCs w:val="28"/>
        </w:rPr>
      </w:pPr>
    </w:p>
    <w:p w:rsidR="00DB1516" w:rsidRPr="00A30500" w:rsidRDefault="00DB1516" w:rsidP="00DB1516">
      <w:pPr>
        <w:autoSpaceDE w:val="0"/>
        <w:autoSpaceDN w:val="0"/>
        <w:adjustRightInd w:val="0"/>
        <w:spacing w:after="0" w:line="240" w:lineRule="auto"/>
        <w:ind w:firstLine="708"/>
        <w:jc w:val="both"/>
        <w:rPr>
          <w:rFonts w:ascii="Arial" w:hAnsi="Arial" w:cs="Arial"/>
          <w:b/>
          <w:sz w:val="28"/>
          <w:szCs w:val="28"/>
        </w:rPr>
      </w:pPr>
      <w:r w:rsidRPr="00A30500">
        <w:rPr>
          <w:rFonts w:ascii="Arial Black" w:hAnsi="Arial Black" w:cs="Arial"/>
          <w:b/>
          <w:sz w:val="28"/>
          <w:szCs w:val="28"/>
        </w:rPr>
        <w:lastRenderedPageBreak/>
        <w:t xml:space="preserve">          C).-</w:t>
      </w:r>
      <w:r w:rsidRPr="00A30500">
        <w:rPr>
          <w:rFonts w:ascii="Arial" w:hAnsi="Arial" w:cs="Arial"/>
          <w:b/>
          <w:sz w:val="28"/>
          <w:szCs w:val="28"/>
        </w:rPr>
        <w:t xml:space="preserve"> </w:t>
      </w:r>
      <w:r w:rsidRPr="00A30500">
        <w:rPr>
          <w:rFonts w:ascii="Arial Black" w:hAnsi="Arial Black" w:cs="Arial"/>
          <w:b/>
          <w:sz w:val="28"/>
          <w:szCs w:val="28"/>
        </w:rPr>
        <w:t>UN TERCER</w:t>
      </w:r>
      <w:r w:rsidRPr="00A30500">
        <w:rPr>
          <w:rFonts w:ascii="Arial" w:hAnsi="Arial" w:cs="Arial"/>
          <w:b/>
          <w:sz w:val="28"/>
          <w:szCs w:val="28"/>
        </w:rPr>
        <w:t xml:space="preserve"> </w:t>
      </w:r>
      <w:r w:rsidRPr="00A30500">
        <w:rPr>
          <w:rFonts w:ascii="Arial Black" w:hAnsi="Arial Black" w:cs="Arial"/>
          <w:b/>
          <w:sz w:val="28"/>
          <w:szCs w:val="28"/>
        </w:rPr>
        <w:t>EJEMPLO DE ACTO RECLAMADO INCONSTITUCIONAL EN SI MISMO, Y CRITICA A TESIS JURISPRUDENCIAL DE LA SEGUNDA SALA DE LA  SUPREMA CORTE DE JUSTICIA DE LA NACION:-</w:t>
      </w:r>
      <w:r w:rsidRPr="00A30500">
        <w:rPr>
          <w:rFonts w:ascii="Arial" w:hAnsi="Arial" w:cs="Arial"/>
          <w:b/>
          <w:sz w:val="28"/>
          <w:szCs w:val="28"/>
        </w:rPr>
        <w:t xml:space="preserve"> </w:t>
      </w:r>
      <w:r w:rsidRPr="00A30500">
        <w:rPr>
          <w:rFonts w:ascii="Arial" w:eastAsia="Times New Roman" w:hAnsi="Arial" w:cs="Arial"/>
          <w:b/>
          <w:color w:val="000000"/>
          <w:sz w:val="28"/>
          <w:szCs w:val="28"/>
        </w:rPr>
        <w:t xml:space="preserve"> Un ejemplo  de un acto inconstitucional en </w:t>
      </w:r>
      <w:proofErr w:type="spellStart"/>
      <w:r w:rsidRPr="00A30500">
        <w:rPr>
          <w:rFonts w:ascii="Arial" w:eastAsia="Times New Roman" w:hAnsi="Arial" w:cs="Arial"/>
          <w:b/>
          <w:color w:val="000000"/>
          <w:sz w:val="28"/>
          <w:szCs w:val="28"/>
        </w:rPr>
        <w:t>si</w:t>
      </w:r>
      <w:proofErr w:type="spellEnd"/>
      <w:r w:rsidRPr="00A30500">
        <w:rPr>
          <w:rFonts w:ascii="Arial" w:eastAsia="Times New Roman" w:hAnsi="Arial" w:cs="Arial"/>
          <w:b/>
          <w:color w:val="000000"/>
          <w:sz w:val="28"/>
          <w:szCs w:val="28"/>
        </w:rPr>
        <w:t xml:space="preserve"> mismo, sería el siguiente:-  El </w:t>
      </w:r>
      <w:proofErr w:type="spellStart"/>
      <w:r w:rsidRPr="00A30500">
        <w:rPr>
          <w:rFonts w:ascii="Arial" w:eastAsia="Times New Roman" w:hAnsi="Arial" w:cs="Arial"/>
          <w:b/>
          <w:color w:val="000000"/>
          <w:sz w:val="28"/>
          <w:szCs w:val="28"/>
        </w:rPr>
        <w:t>articulo</w:t>
      </w:r>
      <w:proofErr w:type="spellEnd"/>
      <w:r w:rsidRPr="00A30500">
        <w:rPr>
          <w:rFonts w:ascii="Arial" w:eastAsia="Times New Roman" w:hAnsi="Arial" w:cs="Arial"/>
          <w:b/>
          <w:color w:val="000000"/>
          <w:sz w:val="28"/>
          <w:szCs w:val="28"/>
        </w:rPr>
        <w:t xml:space="preserve"> 16 de la Constitución General de la Republica, establece que todo acto de molestia debe de estar fundado y motivado. Una determinada autoridad emite un acto de molestia por escrito, en contra de un particular, sin fundamento ni motivación alguna. En ese ejemplo hipotético y amplio, tenemos que el acto reclamado será inconstitucional en </w:t>
      </w:r>
      <w:proofErr w:type="spellStart"/>
      <w:r w:rsidRPr="00A30500">
        <w:rPr>
          <w:rFonts w:ascii="Arial" w:eastAsia="Times New Roman" w:hAnsi="Arial" w:cs="Arial"/>
          <w:b/>
          <w:color w:val="000000"/>
          <w:sz w:val="28"/>
          <w:szCs w:val="28"/>
        </w:rPr>
        <w:t>si</w:t>
      </w:r>
      <w:proofErr w:type="spellEnd"/>
      <w:r w:rsidRPr="00A30500">
        <w:rPr>
          <w:rFonts w:ascii="Arial" w:eastAsia="Times New Roman" w:hAnsi="Arial" w:cs="Arial"/>
          <w:b/>
          <w:color w:val="000000"/>
          <w:sz w:val="28"/>
          <w:szCs w:val="28"/>
        </w:rPr>
        <w:t xml:space="preserve"> mismo, ya que simple y sencillamente su sola ausencia de fundamentación y motivación, viola por </w:t>
      </w:r>
      <w:proofErr w:type="spellStart"/>
      <w:r w:rsidRPr="00A30500">
        <w:rPr>
          <w:rFonts w:ascii="Arial" w:eastAsia="Times New Roman" w:hAnsi="Arial" w:cs="Arial"/>
          <w:b/>
          <w:color w:val="000000"/>
          <w:sz w:val="28"/>
          <w:szCs w:val="28"/>
        </w:rPr>
        <w:t>si</w:t>
      </w:r>
      <w:proofErr w:type="spellEnd"/>
      <w:r w:rsidRPr="00A30500">
        <w:rPr>
          <w:rFonts w:ascii="Arial" w:eastAsia="Times New Roman" w:hAnsi="Arial" w:cs="Arial"/>
          <w:b/>
          <w:color w:val="000000"/>
          <w:sz w:val="28"/>
          <w:szCs w:val="28"/>
        </w:rPr>
        <w:t xml:space="preserve"> mismo, la Carta Magna. </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Times New Roman"/>
          <w:color w:val="000000"/>
        </w:rPr>
      </w:pPr>
      <w:r w:rsidRPr="00A30500">
        <w:rPr>
          <w:rFonts w:ascii="Arial" w:eastAsia="Times New Roman" w:hAnsi="Arial" w:cs="Arial"/>
          <w:b/>
          <w:color w:val="000000"/>
          <w:sz w:val="28"/>
          <w:szCs w:val="28"/>
        </w:rPr>
        <w:t xml:space="preserve">De ahí que el suscrito autor no pueda compartir el criterio de la Segunda Sala de la Suprema Corte de Justicia de la </w:t>
      </w:r>
      <w:proofErr w:type="gramStart"/>
      <w:r w:rsidRPr="00A30500">
        <w:rPr>
          <w:rFonts w:ascii="Arial" w:eastAsia="Times New Roman" w:hAnsi="Arial" w:cs="Arial"/>
          <w:b/>
          <w:color w:val="000000"/>
          <w:sz w:val="28"/>
          <w:szCs w:val="28"/>
        </w:rPr>
        <w:t>Nación ,</w:t>
      </w:r>
      <w:proofErr w:type="gramEnd"/>
      <w:r w:rsidRPr="00A30500">
        <w:rPr>
          <w:rFonts w:ascii="Arial" w:eastAsia="Times New Roman" w:hAnsi="Arial" w:cs="Arial"/>
          <w:b/>
          <w:color w:val="000000"/>
          <w:sz w:val="28"/>
          <w:szCs w:val="28"/>
        </w:rPr>
        <w:t xml:space="preserve"> emitido en la Tesis con número de registro </w:t>
      </w:r>
      <w:r w:rsidRPr="00A30500">
        <w:rPr>
          <w:rFonts w:ascii="Arial" w:eastAsia="Times New Roman" w:hAnsi="Arial" w:cs="Times New Roman"/>
          <w:b/>
          <w:color w:val="000000"/>
          <w:sz w:val="28"/>
          <w:szCs w:val="28"/>
        </w:rPr>
        <w:t>395081</w:t>
      </w:r>
      <w:r w:rsidRPr="00A30500">
        <w:rPr>
          <w:rFonts w:ascii="Arial" w:eastAsia="Times New Roman" w:hAnsi="Arial" w:cs="Arial"/>
          <w:b/>
          <w:color w:val="000000"/>
          <w:sz w:val="28"/>
          <w:szCs w:val="28"/>
        </w:rPr>
        <w:t>, identificado con el rubro “</w:t>
      </w:r>
      <w:r w:rsidRPr="00A30500">
        <w:rPr>
          <w:rFonts w:ascii="Arial Black" w:eastAsia="Times New Roman" w:hAnsi="Arial Black" w:cs="Times New Roman"/>
          <w:b/>
          <w:color w:val="000000"/>
          <w:sz w:val="28"/>
          <w:szCs w:val="28"/>
        </w:rPr>
        <w:t>INFORME JUSTIFICADO, FALTA DE”</w:t>
      </w:r>
      <w:r w:rsidRPr="00A30500">
        <w:rPr>
          <w:rFonts w:ascii="Arial" w:eastAsia="Times New Roman" w:hAnsi="Arial" w:cs="Times New Roman"/>
          <w:b/>
          <w:color w:val="000000"/>
          <w:sz w:val="28"/>
          <w:szCs w:val="28"/>
        </w:rPr>
        <w:t xml:space="preserve"> </w:t>
      </w:r>
      <w:r w:rsidRPr="00A30500">
        <w:rPr>
          <w:rFonts w:ascii="Arial" w:eastAsia="Times New Roman" w:hAnsi="Arial" w:cs="Arial"/>
          <w:b/>
          <w:color w:val="000000"/>
          <w:sz w:val="28"/>
          <w:szCs w:val="28"/>
        </w:rPr>
        <w:t xml:space="preserve">, en donde dicha Suprema Corte sostiene que la ausencia de fundamentación y motivación del acto reclamado, no es un acto inconstitucional. </w:t>
      </w:r>
      <w:r w:rsidRPr="00A30500">
        <w:rPr>
          <w:rFonts w:ascii="Arial Black" w:eastAsia="Times New Roman" w:hAnsi="Arial Black" w:cs="Arial"/>
          <w:b/>
          <w:color w:val="000000"/>
          <w:sz w:val="28"/>
          <w:szCs w:val="28"/>
        </w:rPr>
        <w:t>(NOTA SIETE)</w:t>
      </w:r>
    </w:p>
    <w:p w:rsidR="00DB1516" w:rsidRPr="00A30500" w:rsidRDefault="00DB1516" w:rsidP="00DB1516">
      <w:pPr>
        <w:autoSpaceDE w:val="0"/>
        <w:autoSpaceDN w:val="0"/>
        <w:adjustRightInd w:val="0"/>
        <w:spacing w:after="0" w:line="240" w:lineRule="auto"/>
        <w:jc w:val="both"/>
        <w:rPr>
          <w:rFonts w:ascii="Arial" w:hAnsi="Arial" w:cs="Arial"/>
          <w:b/>
          <w:sz w:val="28"/>
          <w:szCs w:val="28"/>
        </w:rPr>
      </w:pPr>
    </w:p>
    <w:p w:rsidR="00DB1516" w:rsidRPr="00A30500" w:rsidRDefault="00DB1516" w:rsidP="00DB1516">
      <w:pPr>
        <w:jc w:val="both"/>
        <w:rPr>
          <w:rFonts w:ascii="Arial Black" w:hAnsi="Arial Black" w:cs="Arial"/>
          <w:b/>
          <w:sz w:val="28"/>
          <w:szCs w:val="28"/>
        </w:rPr>
      </w:pPr>
      <w:r w:rsidRPr="00A30500">
        <w:rPr>
          <w:rFonts w:ascii="Arial Black" w:hAnsi="Arial Black" w:cs="Arial"/>
          <w:b/>
          <w:sz w:val="28"/>
          <w:szCs w:val="28"/>
        </w:rPr>
        <w:t xml:space="preserve">          D).-</w:t>
      </w:r>
      <w:r w:rsidRPr="00A30500">
        <w:rPr>
          <w:rFonts w:ascii="Arial" w:hAnsi="Arial" w:cs="Arial"/>
          <w:b/>
          <w:sz w:val="28"/>
          <w:szCs w:val="28"/>
        </w:rPr>
        <w:t xml:space="preserve"> </w:t>
      </w:r>
      <w:r w:rsidRPr="00A30500">
        <w:rPr>
          <w:rFonts w:ascii="Arial Black" w:hAnsi="Arial Black" w:cs="Arial"/>
          <w:b/>
          <w:sz w:val="28"/>
          <w:szCs w:val="28"/>
        </w:rPr>
        <w:t>UN CUARTO</w:t>
      </w:r>
      <w:r w:rsidRPr="00A30500">
        <w:rPr>
          <w:rFonts w:ascii="Arial" w:hAnsi="Arial" w:cs="Arial"/>
          <w:b/>
          <w:sz w:val="28"/>
          <w:szCs w:val="28"/>
        </w:rPr>
        <w:t xml:space="preserve"> </w:t>
      </w:r>
      <w:r w:rsidRPr="00A30500">
        <w:rPr>
          <w:rFonts w:ascii="Arial Black" w:hAnsi="Arial Black" w:cs="Arial"/>
          <w:b/>
          <w:sz w:val="28"/>
          <w:szCs w:val="28"/>
        </w:rPr>
        <w:t>EJEMPLO DE ACTO RECLAMADO INCONSTITUCIONAL EN SI MISMO: EL  ACTO OMISIVO.</w:t>
      </w:r>
    </w:p>
    <w:p w:rsidR="00DB1516" w:rsidRPr="00A30500" w:rsidRDefault="00DB1516" w:rsidP="00DB1516">
      <w:pPr>
        <w:jc w:val="both"/>
        <w:rPr>
          <w:rFonts w:ascii="Arial" w:hAnsi="Arial" w:cs="Arial"/>
          <w:b/>
          <w:sz w:val="28"/>
          <w:szCs w:val="28"/>
        </w:rPr>
      </w:pPr>
      <w:r w:rsidRPr="00A30500">
        <w:rPr>
          <w:rFonts w:ascii="Arial Black" w:hAnsi="Arial Black" w:cs="Arial"/>
          <w:b/>
          <w:sz w:val="28"/>
          <w:szCs w:val="28"/>
        </w:rPr>
        <w:tab/>
        <w:t xml:space="preserve">  </w:t>
      </w:r>
      <w:r w:rsidRPr="00A30500">
        <w:rPr>
          <w:rFonts w:ascii="Arial" w:hAnsi="Arial" w:cs="Arial"/>
          <w:b/>
          <w:sz w:val="28"/>
          <w:szCs w:val="28"/>
        </w:rPr>
        <w:t>Los actos omisivos son también llamados actos negativos, tanto por la jurisprudencia de la Suprema Corte de Justicia de la Nación, así como por el artículo 80 de la Ley de Amparo de 1936.</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 xml:space="preserve"> Pues bien, procede mencionarse que desde el año de 1924, ya han sido mencionados dichos actos omisivos, por la jurisprudencia de la Suprema Corte de Justicia de la Nación, tal y como puede observarse de la tesis jurisprudencial  identificable con el número de registro  393,976, bajo el rubro:-</w:t>
      </w:r>
      <w:r w:rsidRPr="00A30500">
        <w:rPr>
          <w:rFonts w:ascii="Arial Black" w:hAnsi="Arial Black" w:cs="Tahoma"/>
          <w:b/>
          <w:i/>
          <w:sz w:val="28"/>
          <w:szCs w:val="28"/>
        </w:rPr>
        <w:t xml:space="preserve"> “ACTOS NEGATIVOS, CARGA DE LA PRUEBA</w:t>
      </w:r>
      <w:r w:rsidRPr="00A30500">
        <w:rPr>
          <w:rFonts w:ascii="Arial" w:hAnsi="Arial" w:cs="Arial"/>
          <w:b/>
          <w:sz w:val="28"/>
          <w:szCs w:val="28"/>
        </w:rPr>
        <w:t>”</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lastRenderedPageBreak/>
        <w:tab/>
        <w:t xml:space="preserve">Además, es pertinente precisar </w:t>
      </w:r>
      <w:proofErr w:type="gramStart"/>
      <w:r w:rsidRPr="00A30500">
        <w:rPr>
          <w:rFonts w:ascii="Arial" w:hAnsi="Arial" w:cs="Arial"/>
          <w:b/>
          <w:sz w:val="28"/>
          <w:szCs w:val="28"/>
        </w:rPr>
        <w:t>que ,</w:t>
      </w:r>
      <w:proofErr w:type="gramEnd"/>
      <w:r w:rsidRPr="00A30500">
        <w:rPr>
          <w:rFonts w:ascii="Arial" w:hAnsi="Arial" w:cs="Arial"/>
          <w:b/>
          <w:sz w:val="28"/>
          <w:szCs w:val="28"/>
        </w:rPr>
        <w:t xml:space="preserve"> en junio del 2011, se reformo el artículo 103 de la Constitución General de la Republica, para incluirse en el mismo, la procedencia del juicio de amparo contra actos omisivos, pues el citado ordinal quedo de la siguiente manera:-</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“Los Tribunales de la Federación resolverán toda controversia que se suscite</w:t>
      </w:r>
    </w:p>
    <w:p w:rsidR="00DB1516" w:rsidRPr="00A30500" w:rsidRDefault="00DB1516" w:rsidP="00DB1516">
      <w:pPr>
        <w:ind w:firstLine="708"/>
        <w:jc w:val="both"/>
        <w:rPr>
          <w:rFonts w:ascii="Arial Black" w:hAnsi="Arial Black" w:cs="Arial"/>
          <w:b/>
          <w:sz w:val="28"/>
          <w:szCs w:val="28"/>
        </w:rPr>
      </w:pPr>
      <w:r w:rsidRPr="00A30500">
        <w:rPr>
          <w:rFonts w:ascii="Arial" w:hAnsi="Arial" w:cs="Arial"/>
          <w:b/>
          <w:sz w:val="28"/>
          <w:szCs w:val="28"/>
        </w:rPr>
        <w:t>I. Por normas generales, actos u</w:t>
      </w:r>
      <w:r w:rsidRPr="00A30500">
        <w:rPr>
          <w:rFonts w:ascii="Arial Black" w:hAnsi="Arial Black" w:cs="Arial"/>
          <w:b/>
          <w:sz w:val="28"/>
          <w:szCs w:val="28"/>
          <w:u w:val="single"/>
        </w:rPr>
        <w:t xml:space="preserve"> </w:t>
      </w:r>
      <w:r w:rsidRPr="00A30500">
        <w:rPr>
          <w:rFonts w:ascii="Arial Black" w:hAnsi="Arial Black" w:cs="Arial"/>
          <w:b/>
          <w:sz w:val="40"/>
          <w:szCs w:val="40"/>
          <w:u w:val="single"/>
        </w:rPr>
        <w:t>omisiones</w:t>
      </w:r>
      <w:r w:rsidRPr="00A30500">
        <w:rPr>
          <w:rFonts w:ascii="Arial Black" w:hAnsi="Arial Black" w:cs="Arial"/>
          <w:b/>
          <w:sz w:val="28"/>
          <w:szCs w:val="28"/>
        </w:rPr>
        <w:t xml:space="preserve"> </w:t>
      </w:r>
      <w:r w:rsidRPr="00A30500">
        <w:rPr>
          <w:rFonts w:ascii="Arial" w:hAnsi="Arial" w:cs="Arial"/>
          <w:b/>
          <w:sz w:val="28"/>
          <w:szCs w:val="28"/>
        </w:rPr>
        <w:t>de la autoridad que violen los derechos humanos reconocidos y las garantías otorgadas para su protección por esta Constitución, así como por los tratados internacionales de los que el Estado Mexicano sea parte</w:t>
      </w:r>
      <w:r w:rsidRPr="00A30500">
        <w:rPr>
          <w:rFonts w:ascii="Arial Black" w:hAnsi="Arial Black" w:cs="Arial"/>
          <w:b/>
          <w:sz w:val="28"/>
          <w:szCs w:val="28"/>
        </w:rPr>
        <w:t>;”</w:t>
      </w:r>
    </w:p>
    <w:p w:rsidR="00DB1516" w:rsidRPr="00A30500" w:rsidRDefault="00DB1516" w:rsidP="00DB1516">
      <w:pPr>
        <w:jc w:val="both"/>
        <w:rPr>
          <w:rFonts w:ascii="Arial" w:hAnsi="Arial" w:cs="Arial"/>
          <w:b/>
          <w:sz w:val="28"/>
          <w:szCs w:val="28"/>
        </w:rPr>
      </w:pPr>
      <w:r w:rsidRPr="00A30500">
        <w:rPr>
          <w:rFonts w:ascii="Arial" w:hAnsi="Arial" w:cs="Arial"/>
          <w:b/>
          <w:sz w:val="28"/>
          <w:szCs w:val="28"/>
        </w:rPr>
        <w:tab/>
        <w:t>En ese tenor, procede mencionarse que el artículo 16, primer párrafo de la Constitución General de la Republica, señala que todo acto de molestia debe de estar fundado y motivado.</w:t>
      </w:r>
      <w:r w:rsidR="00B00ACC">
        <w:rPr>
          <w:rFonts w:ascii="Arial" w:hAnsi="Arial" w:cs="Arial"/>
          <w:b/>
          <w:sz w:val="28"/>
          <w:szCs w:val="28"/>
        </w:rPr>
        <w:t xml:space="preserve"> </w:t>
      </w:r>
      <w:r w:rsidRPr="00A30500">
        <w:rPr>
          <w:rFonts w:ascii="Arial" w:hAnsi="Arial" w:cs="Arial"/>
          <w:b/>
          <w:sz w:val="28"/>
          <w:szCs w:val="28"/>
        </w:rPr>
        <w:t xml:space="preserve">En tal virtud,  si un acto omisivo de una autoridad le causa una molestia  a un particular, y si dicho acto nunca  se expresa por escrito (por su propia naturaleza), y por ende, carece de fundamento y </w:t>
      </w:r>
      <w:r w:rsidR="00B00ACC" w:rsidRPr="00A30500">
        <w:rPr>
          <w:rFonts w:ascii="Arial" w:hAnsi="Arial" w:cs="Arial"/>
          <w:b/>
          <w:sz w:val="28"/>
          <w:szCs w:val="28"/>
        </w:rPr>
        <w:t>motivación</w:t>
      </w:r>
      <w:r w:rsidRPr="00A30500">
        <w:rPr>
          <w:rFonts w:ascii="Arial" w:hAnsi="Arial" w:cs="Arial"/>
          <w:b/>
          <w:sz w:val="28"/>
          <w:szCs w:val="28"/>
        </w:rPr>
        <w:t xml:space="preserve">, es incuestionable que es un acto triplemente inconstitucional en </w:t>
      </w:r>
      <w:proofErr w:type="spellStart"/>
      <w:r w:rsidRPr="00A30500">
        <w:rPr>
          <w:rFonts w:ascii="Arial" w:hAnsi="Arial" w:cs="Arial"/>
          <w:b/>
          <w:sz w:val="28"/>
          <w:szCs w:val="28"/>
        </w:rPr>
        <w:t>si</w:t>
      </w:r>
      <w:proofErr w:type="spellEnd"/>
      <w:r w:rsidRPr="00A30500">
        <w:rPr>
          <w:rFonts w:ascii="Arial" w:hAnsi="Arial" w:cs="Arial"/>
          <w:b/>
          <w:sz w:val="28"/>
          <w:szCs w:val="28"/>
        </w:rPr>
        <w:t xml:space="preserve"> mismo, pues:- 1.- no esta por escrito; 2.- carece de fundamentación: y,  3.- no tiene motivación. </w:t>
      </w:r>
    </w:p>
    <w:p w:rsidR="00DB1516" w:rsidRPr="00A30500" w:rsidRDefault="00DB1516" w:rsidP="00DB1516">
      <w:pPr>
        <w:ind w:firstLine="708"/>
        <w:jc w:val="both"/>
        <w:rPr>
          <w:rFonts w:ascii="Arial" w:hAnsi="Arial" w:cs="Arial"/>
          <w:b/>
          <w:sz w:val="28"/>
          <w:szCs w:val="28"/>
        </w:rPr>
      </w:pPr>
      <w:r w:rsidRPr="00A30500">
        <w:rPr>
          <w:rFonts w:ascii="Arial Black" w:hAnsi="Arial Black" w:cs="Arial"/>
          <w:b/>
          <w:sz w:val="28"/>
          <w:szCs w:val="28"/>
        </w:rPr>
        <w:t xml:space="preserve">8.- CUANDO EL JUEZ DE DISTRITO , EN CUMPLIMIENTO DE LA OBLIGACION QUE LE IMPONE EL ART. 78 TERCER PARRAFO, DE LA LEY DE AMPARO, ORDENA RECABAR LAS CONSTANCIAS DEL EXPEDIENTE DE DONDE EMANA EL ACTO RECLAMADO:- </w:t>
      </w:r>
      <w:r w:rsidRPr="00A30500">
        <w:rPr>
          <w:rFonts w:ascii="Arial" w:hAnsi="Arial" w:cs="Arial"/>
          <w:b/>
          <w:sz w:val="28"/>
          <w:szCs w:val="28"/>
        </w:rPr>
        <w:t xml:space="preserve">Los actos reclamados, pueden clasificarse, desde el punto de vista del lugar físico donde se emiten, en:- a).- Los actos reclamados dictados sin la existencia  de un  expediente o procedimiento; y b).- Los </w:t>
      </w:r>
      <w:r w:rsidRPr="00A30500">
        <w:rPr>
          <w:rFonts w:ascii="Arial" w:hAnsi="Arial" w:cs="Arial"/>
          <w:b/>
          <w:sz w:val="28"/>
          <w:szCs w:val="28"/>
        </w:rPr>
        <w:lastRenderedPageBreak/>
        <w:t xml:space="preserve">actos reclamados emitidos dentro de un expediente o procedimiento. </w:t>
      </w:r>
      <w:r w:rsidRPr="00A30500">
        <w:rPr>
          <w:rFonts w:ascii="Arial Black" w:hAnsi="Arial Black" w:cs="Arial"/>
          <w:b/>
          <w:sz w:val="28"/>
          <w:szCs w:val="28"/>
        </w:rPr>
        <w:t>(NOTA OCHO)</w:t>
      </w:r>
      <w:r w:rsidRPr="00A30500">
        <w:rPr>
          <w:rFonts w:ascii="Arial" w:hAnsi="Arial" w:cs="Arial"/>
          <w:b/>
          <w:sz w:val="28"/>
          <w:szCs w:val="28"/>
        </w:rPr>
        <w:t>.</w:t>
      </w:r>
    </w:p>
    <w:p w:rsidR="00DB1516" w:rsidRPr="00A30500" w:rsidRDefault="00DB1516" w:rsidP="00DB1516">
      <w:pPr>
        <w:ind w:firstLine="708"/>
        <w:jc w:val="both"/>
        <w:rPr>
          <w:rFonts w:ascii="Arial" w:hAnsi="Arial" w:cs="Arial"/>
          <w:b/>
          <w:sz w:val="28"/>
          <w:szCs w:val="28"/>
          <w:u w:val="single"/>
        </w:rPr>
      </w:pPr>
      <w:r w:rsidRPr="00A30500">
        <w:rPr>
          <w:rFonts w:ascii="Arial" w:hAnsi="Arial" w:cs="Arial"/>
          <w:b/>
          <w:sz w:val="28"/>
          <w:szCs w:val="28"/>
        </w:rPr>
        <w:t xml:space="preserve">Pues bien, dentro de la primer clasificación antes referida, esto es, cuando los actos reclamados fueron dictados sin la existencia de </w:t>
      </w:r>
      <w:proofErr w:type="gramStart"/>
      <w:r w:rsidRPr="00A30500">
        <w:rPr>
          <w:rFonts w:ascii="Arial" w:hAnsi="Arial" w:cs="Arial"/>
          <w:b/>
          <w:sz w:val="28"/>
          <w:szCs w:val="28"/>
        </w:rPr>
        <w:t>un  expediente</w:t>
      </w:r>
      <w:proofErr w:type="gramEnd"/>
      <w:r w:rsidRPr="00A30500">
        <w:rPr>
          <w:rFonts w:ascii="Arial" w:hAnsi="Arial" w:cs="Arial"/>
          <w:b/>
          <w:sz w:val="28"/>
          <w:szCs w:val="28"/>
        </w:rPr>
        <w:t xml:space="preserve"> o procedimiento, esto es, que son  actos aislados. </w:t>
      </w:r>
      <w:r w:rsidRPr="00A30500">
        <w:rPr>
          <w:rFonts w:ascii="Arial" w:hAnsi="Arial" w:cs="Arial"/>
          <w:b/>
          <w:sz w:val="28"/>
          <w:szCs w:val="28"/>
          <w:u w:val="single"/>
        </w:rPr>
        <w:t xml:space="preserve">En dicha hipótesis, el quejoso siempre tendrá la carga de la prueba a que alude el articulo 149 cuarto párrafo de la Ley de Amparo. </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En la segunda de los supuestos antes precisados,  o sea, cuando  los actos reclamados fueron emitidos dentro de un expediente o procedimiento, tenemos las siguientes hipótesis:-</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a).- Alguna de  las partes, allegaron la totalidad de las constancias del expediente de donde emana el acto reclamado;</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b).- Ninguna de las partes, allego la totalidad de las constancias del expediente de donde emana el acto reclamado.</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 xml:space="preserve">En este </w:t>
      </w:r>
      <w:proofErr w:type="spellStart"/>
      <w:r w:rsidRPr="00A30500">
        <w:rPr>
          <w:rFonts w:ascii="Arial" w:hAnsi="Arial" w:cs="Arial"/>
          <w:b/>
          <w:sz w:val="28"/>
          <w:szCs w:val="28"/>
        </w:rPr>
        <w:t>ultimo</w:t>
      </w:r>
      <w:proofErr w:type="spellEnd"/>
      <w:r w:rsidRPr="00A30500">
        <w:rPr>
          <w:rFonts w:ascii="Arial" w:hAnsi="Arial" w:cs="Arial"/>
          <w:b/>
          <w:sz w:val="28"/>
          <w:szCs w:val="28"/>
        </w:rPr>
        <w:t xml:space="preserve"> supuesto, precisado en el inciso b), pueden a su vez, presentarse dos </w:t>
      </w:r>
      <w:proofErr w:type="gramStart"/>
      <w:r w:rsidRPr="00A30500">
        <w:rPr>
          <w:rFonts w:ascii="Arial" w:hAnsi="Arial" w:cs="Arial"/>
          <w:b/>
          <w:sz w:val="28"/>
          <w:szCs w:val="28"/>
        </w:rPr>
        <w:t>hipótesis:-</w:t>
      </w:r>
      <w:proofErr w:type="gramEnd"/>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i).- Se presenta una causal de sobreseimiento:- En cuyo caso no hay ningún problema para formular la sentencia de amparo.</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ii).- No se presenta ninguna causal de sobreseimiento:- En este supuesto, pueden presentarse dos hipótesis:-</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a).- El Juez no  requiere las constancias faltantes del expediente para dictar la sentencia (que pueden ser algunas o todas);</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 xml:space="preserve">b).- El Juez   requiere las constancias faltantes del expediente (que pueden ser algunas o todas)  para poder determinar la constitucionalidad  o inconstitucionalidad del acto reclamado, y dictar la sentencia:- En esta hipótesis el Juez de Distrito debe mandar recabar de oficio las constancias faltantes </w:t>
      </w:r>
      <w:r w:rsidRPr="00A30500">
        <w:rPr>
          <w:rFonts w:ascii="Arial" w:hAnsi="Arial" w:cs="Arial"/>
          <w:b/>
          <w:sz w:val="28"/>
          <w:szCs w:val="28"/>
        </w:rPr>
        <w:lastRenderedPageBreak/>
        <w:t>del expediente de donde emana el acto reclamado, de conformidad con lo establecido en el articulo 78 tercer párrafo, de la Ley de Amparo, que expresa:-</w:t>
      </w:r>
    </w:p>
    <w:p w:rsidR="00DB1516" w:rsidRPr="00A30500" w:rsidRDefault="00DB1516" w:rsidP="00DB1516">
      <w:pPr>
        <w:autoSpaceDE w:val="0"/>
        <w:autoSpaceDN w:val="0"/>
        <w:adjustRightInd w:val="0"/>
        <w:spacing w:after="0" w:line="240" w:lineRule="auto"/>
        <w:jc w:val="both"/>
        <w:rPr>
          <w:rFonts w:ascii="Tahoma" w:hAnsi="Tahoma" w:cs="Tahoma"/>
          <w:b/>
          <w:i/>
          <w:color w:val="000000"/>
          <w:sz w:val="28"/>
          <w:szCs w:val="28"/>
        </w:rPr>
      </w:pPr>
      <w:r w:rsidRPr="00A30500">
        <w:rPr>
          <w:rFonts w:ascii="Tahoma" w:hAnsi="Tahoma" w:cs="Tahoma"/>
          <w:b/>
          <w:i/>
          <w:color w:val="000000"/>
          <w:sz w:val="28"/>
          <w:szCs w:val="28"/>
        </w:rPr>
        <w:t>“…El juez de amparo deberá recabar oficiosamente pruebas que, habiendo sido rendidas ante la responsable, no obren en autos y estime necesarias para la resolución del asunto.”</w:t>
      </w:r>
    </w:p>
    <w:p w:rsidR="00DB1516" w:rsidRPr="00A30500" w:rsidRDefault="00DB1516" w:rsidP="00DB1516">
      <w:pPr>
        <w:autoSpaceDE w:val="0"/>
        <w:autoSpaceDN w:val="0"/>
        <w:adjustRightInd w:val="0"/>
        <w:spacing w:after="0" w:line="240" w:lineRule="auto"/>
        <w:jc w:val="both"/>
        <w:rPr>
          <w:rFonts w:ascii="Tahoma" w:hAnsi="Tahoma" w:cs="Tahoma"/>
          <w:b/>
          <w:i/>
          <w:color w:val="000000"/>
          <w:sz w:val="28"/>
          <w:szCs w:val="28"/>
        </w:rPr>
      </w:pPr>
    </w:p>
    <w:p w:rsidR="00DB1516" w:rsidRPr="00A30500" w:rsidRDefault="00DB1516" w:rsidP="00DB1516">
      <w:pPr>
        <w:autoSpaceDE w:val="0"/>
        <w:autoSpaceDN w:val="0"/>
        <w:adjustRightInd w:val="0"/>
        <w:spacing w:after="0" w:line="240" w:lineRule="auto"/>
        <w:jc w:val="both"/>
        <w:rPr>
          <w:rFonts w:ascii="Tahoma" w:hAnsi="Tahoma" w:cs="Tahoma"/>
          <w:b/>
          <w:i/>
          <w:color w:val="000000"/>
          <w:sz w:val="28"/>
          <w:szCs w:val="28"/>
        </w:rPr>
      </w:pPr>
    </w:p>
    <w:p w:rsidR="00DB1516" w:rsidRPr="00A30500" w:rsidRDefault="00DB1516" w:rsidP="00DB1516">
      <w:pPr>
        <w:autoSpaceDE w:val="0"/>
        <w:autoSpaceDN w:val="0"/>
        <w:adjustRightInd w:val="0"/>
        <w:spacing w:after="0" w:line="240" w:lineRule="auto"/>
        <w:ind w:firstLine="708"/>
        <w:jc w:val="both"/>
        <w:rPr>
          <w:rFonts w:ascii="Arial Black" w:eastAsia="Times New Roman" w:hAnsi="Arial Black" w:cs="Times New Roman"/>
          <w:b/>
          <w:color w:val="000000"/>
          <w:sz w:val="28"/>
          <w:szCs w:val="28"/>
          <w:u w:val="single"/>
        </w:rPr>
      </w:pPr>
      <w:r w:rsidRPr="00A30500">
        <w:rPr>
          <w:rFonts w:ascii="Arial Black" w:eastAsia="Times New Roman" w:hAnsi="Arial Black" w:cs="Times New Roman"/>
          <w:b/>
          <w:color w:val="000000"/>
          <w:sz w:val="28"/>
          <w:szCs w:val="28"/>
          <w:u w:val="single"/>
        </w:rPr>
        <w:t xml:space="preserve">A).- EXCEPCION A LA OBLIGACION DEL JUEZ DE RECABAR PRUEBAS, SEGÚN LA TESIS JURISPRUDENCIAL 17/97 DEL PLENO DE LA SCJN </w:t>
      </w: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u w:val="single"/>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Arial"/>
          <w:b/>
          <w:color w:val="000000"/>
          <w:sz w:val="28"/>
          <w:szCs w:val="28"/>
        </w:rPr>
        <w:t xml:space="preserve">Ahora bien, procede mencionarse, que aun en el último supuesto examinado en el punto que antecede, (cuando no se allegaron la totalidad de las constancias del expediente de donde emana el acto reclamado, y no se acredita alguna causal de improcedencia, y el juez  las necesita para poder pronunciarse sobre </w:t>
      </w:r>
      <w:proofErr w:type="spellStart"/>
      <w:r w:rsidRPr="00A30500">
        <w:rPr>
          <w:rFonts w:ascii="Arial" w:eastAsia="Times New Roman" w:hAnsi="Arial" w:cs="Arial"/>
          <w:b/>
          <w:color w:val="000000"/>
          <w:sz w:val="28"/>
          <w:szCs w:val="28"/>
        </w:rPr>
        <w:t>al</w:t>
      </w:r>
      <w:proofErr w:type="spellEnd"/>
      <w:r w:rsidRPr="00A30500">
        <w:rPr>
          <w:rFonts w:ascii="Arial" w:eastAsia="Times New Roman" w:hAnsi="Arial" w:cs="Arial"/>
          <w:b/>
          <w:color w:val="000000"/>
          <w:sz w:val="28"/>
          <w:szCs w:val="28"/>
        </w:rPr>
        <w:t xml:space="preserve"> constitucionalidad  inconstitucionalidad del acto reclamado)  no en todos los casos nacerá la obligación del juez de recabar pruebas de oficio, prevista en el articulo 78 tercer párrafo de la ley de amparo. Ello es así, en atención a que, si la autoridad responsable, no rinde el informe justificado, no nace la obligación del juez de amparo, de recabar pruebas de oficio. Esto de conformidad con la ultima parte de la tesis jurisprudencial identificada con el número de registro </w:t>
      </w:r>
      <w:r w:rsidRPr="00A30500">
        <w:rPr>
          <w:rFonts w:ascii="Arial" w:eastAsia="Times New Roman" w:hAnsi="Arial" w:cs="Times New Roman"/>
          <w:b/>
          <w:color w:val="000000"/>
          <w:sz w:val="28"/>
          <w:szCs w:val="28"/>
        </w:rPr>
        <w:t xml:space="preserve"> 917897, y bajo el rubro:- “</w:t>
      </w:r>
      <w:r w:rsidRPr="00A30500">
        <w:rPr>
          <w:rFonts w:ascii="Arial Black" w:eastAsia="Times New Roman" w:hAnsi="Arial Black" w:cs="Times New Roman"/>
          <w:b/>
          <w:color w:val="000000"/>
          <w:sz w:val="28"/>
          <w:szCs w:val="28"/>
        </w:rPr>
        <w:t xml:space="preserve">PRUEBAS Y ACTUACIONES PROCESALES. EL JUZGADOR DE AMPARO DEBE ALLEGÁRSELAS CUANDO LAS ESTIME NECESARIAS PARA RESOLVER EL </w:t>
      </w:r>
      <w:proofErr w:type="gramStart"/>
      <w:r w:rsidRPr="00A30500">
        <w:rPr>
          <w:rFonts w:ascii="Arial Black" w:eastAsia="Times New Roman" w:hAnsi="Arial Black" w:cs="Times New Roman"/>
          <w:b/>
          <w:color w:val="000000"/>
          <w:sz w:val="28"/>
          <w:szCs w:val="28"/>
        </w:rPr>
        <w:t>ASUNTO</w:t>
      </w:r>
      <w:r w:rsidRPr="00A30500">
        <w:rPr>
          <w:rFonts w:ascii="Arial" w:eastAsia="Times New Roman" w:hAnsi="Arial" w:cs="Arial"/>
          <w:b/>
          <w:color w:val="000000"/>
          <w:sz w:val="28"/>
          <w:szCs w:val="28"/>
        </w:rPr>
        <w:t>”(</w:t>
      </w:r>
      <w:proofErr w:type="gramEnd"/>
      <w:r w:rsidRPr="00A30500">
        <w:rPr>
          <w:rFonts w:ascii="Arial Black" w:eastAsia="Times New Roman" w:hAnsi="Arial Black" w:cs="Arial"/>
          <w:b/>
          <w:color w:val="000000"/>
          <w:sz w:val="28"/>
          <w:szCs w:val="28"/>
        </w:rPr>
        <w:t>NOTA NUEVE)</w:t>
      </w:r>
      <w:r w:rsidRPr="00A30500">
        <w:rPr>
          <w:rFonts w:ascii="Arial" w:eastAsia="Times New Roman" w:hAnsi="Arial" w:cs="Arial"/>
          <w:b/>
          <w:color w:val="000000"/>
          <w:sz w:val="28"/>
          <w:szCs w:val="28"/>
        </w:rPr>
        <w:t>.</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ind w:firstLine="708"/>
        <w:jc w:val="both"/>
        <w:rPr>
          <w:rFonts w:ascii="Arial Black" w:eastAsia="Times New Roman" w:hAnsi="Arial Black" w:cs="Arial"/>
          <w:b/>
          <w:color w:val="000000"/>
          <w:sz w:val="28"/>
          <w:szCs w:val="28"/>
        </w:rPr>
      </w:pPr>
      <w:r w:rsidRPr="00A30500">
        <w:rPr>
          <w:rFonts w:ascii="Arial Black" w:eastAsia="Times New Roman" w:hAnsi="Arial Black" w:cs="Arial"/>
          <w:b/>
          <w:color w:val="000000"/>
          <w:sz w:val="28"/>
          <w:szCs w:val="28"/>
        </w:rPr>
        <w:t>B).- OPINION DEL SUSCRITO SOBRE  LA TESIS JURISPRUDENCIAL 17/97 DEL PLENO DE LA SUPREMA CORTE DE JUSTICIA DE LA NACION, EN SU PARTE FINAL.</w:t>
      </w:r>
    </w:p>
    <w:p w:rsidR="00DB1516" w:rsidRPr="00A30500" w:rsidRDefault="00DB1516" w:rsidP="00DB1516">
      <w:pPr>
        <w:autoSpaceDE w:val="0"/>
        <w:autoSpaceDN w:val="0"/>
        <w:adjustRightInd w:val="0"/>
        <w:spacing w:after="0" w:line="240" w:lineRule="auto"/>
        <w:ind w:firstLine="708"/>
        <w:jc w:val="both"/>
        <w:rPr>
          <w:rFonts w:ascii="Arial Black" w:eastAsia="Times New Roman" w:hAnsi="Arial Black" w:cs="Arial"/>
          <w:b/>
          <w:color w:val="000000"/>
          <w:sz w:val="28"/>
          <w:szCs w:val="28"/>
        </w:rPr>
      </w:pP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lastRenderedPageBreak/>
        <w:t xml:space="preserve">No comparto  el criterio de la Suprema Corte de Justicia de la Nación, antes anotado, con el debido respeto que se merecen. Sostengo lo anterior, en atención a que la práctica y la experiencia indican que las pruebas que pueden llegar a existir en un juicio de amparo, desde el punto de vista del lugar donde se encuentran en el momento de la presentación de dicha demanda, </w:t>
      </w:r>
      <w:proofErr w:type="spellStart"/>
      <w:r w:rsidRPr="00A30500">
        <w:rPr>
          <w:rFonts w:ascii="Arial" w:eastAsia="Times New Roman" w:hAnsi="Arial" w:cs="Arial"/>
          <w:b/>
          <w:color w:val="000000"/>
          <w:sz w:val="28"/>
          <w:szCs w:val="28"/>
        </w:rPr>
        <w:t>asi</w:t>
      </w:r>
      <w:proofErr w:type="spellEnd"/>
      <w:r w:rsidRPr="00A30500">
        <w:rPr>
          <w:rFonts w:ascii="Arial" w:eastAsia="Times New Roman" w:hAnsi="Arial" w:cs="Arial"/>
          <w:b/>
          <w:color w:val="000000"/>
          <w:sz w:val="28"/>
          <w:szCs w:val="28"/>
        </w:rPr>
        <w:t xml:space="preserve"> como de  su existencia o no previa a la misma, pueden clasificarse en:-</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 las probanzas que tiene el quejoso, desde antes de la presentación de la demanda:- credencial de elector, títulos de propiedad de terrenos o carros, etc.</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b).- las que tiene el tercero perjudicado:-</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c).- las que se encuentran ante la autoridad responsable, que pueden ser de dos  tipos, esencialmente: 1.- cuando es un acto aislado, solo la documentación relativa a dicho acto; y,  2.- cuando el acto  reclamado se emitió dentro de un procedimiento, en esta hipótesis  se ubica  toda la documentación relativa a todo el citado  procedimiento. (</w:t>
      </w:r>
      <w:r w:rsidRPr="00A30500">
        <w:rPr>
          <w:rFonts w:ascii="Arial" w:eastAsia="Times New Roman" w:hAnsi="Arial" w:cs="Arial"/>
          <w:b/>
          <w:color w:val="000000"/>
          <w:sz w:val="28"/>
          <w:szCs w:val="28"/>
        </w:rPr>
        <w:tab/>
        <w:t>que</w:t>
      </w:r>
      <w:r w:rsidR="0043210E">
        <w:rPr>
          <w:rFonts w:ascii="Arial" w:eastAsia="Times New Roman" w:hAnsi="Arial" w:cs="Arial"/>
          <w:b/>
          <w:color w:val="000000"/>
          <w:sz w:val="28"/>
          <w:szCs w:val="28"/>
        </w:rPr>
        <w:t xml:space="preserve"> puede allegarse al amparo en c</w:t>
      </w:r>
      <w:r w:rsidRPr="00A30500">
        <w:rPr>
          <w:rFonts w:ascii="Arial" w:eastAsia="Times New Roman" w:hAnsi="Arial" w:cs="Arial"/>
          <w:b/>
          <w:color w:val="000000"/>
          <w:sz w:val="28"/>
          <w:szCs w:val="28"/>
        </w:rPr>
        <w:t>opias certificada o los originales, cuando el expediente este concluido)</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d).- las que se encuentran ante una autoridad distinta a la responsable;</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e</w:t>
      </w:r>
      <w:proofErr w:type="gramStart"/>
      <w:r w:rsidRPr="00A30500">
        <w:rPr>
          <w:rFonts w:ascii="Arial" w:eastAsia="Times New Roman" w:hAnsi="Arial" w:cs="Arial"/>
          <w:b/>
          <w:color w:val="000000"/>
          <w:sz w:val="28"/>
          <w:szCs w:val="28"/>
        </w:rPr>
        <w:t>).-</w:t>
      </w:r>
      <w:proofErr w:type="gramEnd"/>
      <w:r w:rsidRPr="00A30500">
        <w:rPr>
          <w:rFonts w:ascii="Arial" w:eastAsia="Times New Roman" w:hAnsi="Arial" w:cs="Arial"/>
          <w:b/>
          <w:color w:val="000000"/>
          <w:sz w:val="28"/>
          <w:szCs w:val="28"/>
        </w:rPr>
        <w:t xml:space="preserve"> las que tiene un tercero particular, ajeno a la litis del amparo:- un banco, las documentos relativos a una cuenta bancaria, un notario público, o un corredor público, documentos celebrados antes ellos., etc.</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f).- las que se elaboran dentro del mismo juicio de amparo (testimoniales, inspecciones oculares, etc.).</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 xml:space="preserve">En ese tenor, si por una parte tenemos que el articulo 149 cuarto párrafo de la Ley de Amparo establece que si  la autoridad responsable no rinde su informe justificados de presumirá cierto el acto reclamado, y quedara a cargo del quejoso la carga de la prueba de la inconstitucionalidad del acto reclamado, cuando el acto no sea inconstitucional en </w:t>
      </w:r>
      <w:proofErr w:type="spellStart"/>
      <w:r w:rsidRPr="00A30500">
        <w:rPr>
          <w:rFonts w:ascii="Arial" w:eastAsia="Times New Roman" w:hAnsi="Arial" w:cs="Arial"/>
          <w:b/>
          <w:color w:val="000000"/>
          <w:sz w:val="28"/>
          <w:szCs w:val="28"/>
        </w:rPr>
        <w:t>si</w:t>
      </w:r>
      <w:proofErr w:type="spellEnd"/>
      <w:r w:rsidRPr="00A30500">
        <w:rPr>
          <w:rFonts w:ascii="Arial" w:eastAsia="Times New Roman" w:hAnsi="Arial" w:cs="Arial"/>
          <w:b/>
          <w:color w:val="000000"/>
          <w:sz w:val="28"/>
          <w:szCs w:val="28"/>
        </w:rPr>
        <w:t xml:space="preserve"> mismo, sino que  su  constitucionalidad o inconstitucionalidad dependa de los motivos datos o pruebas, que haya tomado en cuenta la autoridad responsable para emitir el citado acto reclamado (principio de la  carga de la prueba de la inconstitucionalidad  del  acto reclamado, a cargo del quejoso); y, por otra parte tenemos que en una fecha posterior a la elaboración del ordinal precitado, se </w:t>
      </w:r>
      <w:r w:rsidRPr="00A30500">
        <w:rPr>
          <w:rFonts w:ascii="Arial" w:eastAsia="Times New Roman" w:hAnsi="Arial" w:cs="Arial"/>
          <w:b/>
          <w:color w:val="000000"/>
          <w:sz w:val="28"/>
          <w:szCs w:val="28"/>
        </w:rPr>
        <w:lastRenderedPageBreak/>
        <w:t xml:space="preserve">estableció en el articulo 78 tercer párrafo, de la citada Ley de Amparo, que el juez federal esta obligado a recabar de oficio las probanzas que necesite para pronunciarse sobre la constitucionalidad  o no, del acto reclamado, se concluye que lo establecido en este ultimo dispositivo no es más que una excepción a la regla general de la carga de probar la inconstitucionalidad del acto reclamado, a cargo del quejoso, y que opera solo en la hipótesis relativa al inciso c),  subsistiendo en las otras restantes cinco hipótesis. </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 xml:space="preserve">Lo anterior con sustento además en el principio de especialidad, consistente en que la norma especial deroga a la general que contradice. </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 xml:space="preserve">Sin que sea dable sostener la interpretación de la Suprema Corte de Justicia de la Nación, ya que , al interpretar el articulo 78 tercer párrafo, de la Ley de Amparo, viola el principio relativo a que donde el legislador no distingue, al juzgador no le es dable distinguir. De ahí que, si el legislador no hizo una distinción entre  el rendimiento o no del informe justificado,  para que le naciera o no, al juez federal la obligación de recabar pruebas de oficio, no le es dable distinguir a los juzgadores, como en forma inexacta lo sostiene el Pleno de la Suprema Corte de Justicia de la Nación, al dictar la tesis 17/97, </w:t>
      </w: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ind w:firstLine="708"/>
        <w:jc w:val="both"/>
        <w:rPr>
          <w:rFonts w:ascii="Arial Black" w:eastAsia="Times New Roman" w:hAnsi="Arial Black" w:cs="Arial"/>
          <w:b/>
          <w:color w:val="000000"/>
          <w:sz w:val="28"/>
          <w:szCs w:val="28"/>
        </w:rPr>
      </w:pPr>
      <w:r w:rsidRPr="00A30500">
        <w:rPr>
          <w:rFonts w:ascii="Arial Black" w:eastAsia="Times New Roman" w:hAnsi="Arial Black" w:cs="Arial"/>
          <w:b/>
          <w:color w:val="000000"/>
          <w:sz w:val="28"/>
          <w:szCs w:val="28"/>
        </w:rPr>
        <w:t>C).- OPINION DE UN MAGISTRADO FEDERAL, DE QUE “NO PASA NADA”, SI UN JUEZ DE DISTRITO NO CUMPLE CON LA OBLIGACION QUE LE IMPONE  EL ART. 79 TERCER PARRAFO, DE LA LEY DE AMPARO, PORQUE  EL QUEJOSO PUDO HABERLAS RECABADO – DE ACUERDO AL ARTICULO 152 DE LA CITADA CODIFICACION- Y NO LO HIZO.</w:t>
      </w:r>
    </w:p>
    <w:p w:rsidR="00DB1516" w:rsidRPr="00A30500" w:rsidRDefault="00DB1516" w:rsidP="00DB1516">
      <w:pPr>
        <w:autoSpaceDE w:val="0"/>
        <w:autoSpaceDN w:val="0"/>
        <w:adjustRightInd w:val="0"/>
        <w:spacing w:after="0" w:line="240" w:lineRule="auto"/>
        <w:ind w:firstLine="708"/>
        <w:jc w:val="both"/>
        <w:rPr>
          <w:rFonts w:ascii="Arial Black" w:eastAsia="Times New Roman" w:hAnsi="Arial Black" w:cs="Arial"/>
          <w:b/>
          <w:color w:val="000000"/>
          <w:sz w:val="28"/>
          <w:szCs w:val="28"/>
        </w:rPr>
      </w:pPr>
    </w:p>
    <w:p w:rsidR="00DB1516" w:rsidRPr="00A30500" w:rsidRDefault="00DB1516" w:rsidP="00DB1516">
      <w:pPr>
        <w:autoSpaceDE w:val="0"/>
        <w:autoSpaceDN w:val="0"/>
        <w:adjustRightInd w:val="0"/>
        <w:spacing w:after="0" w:line="240" w:lineRule="auto"/>
        <w:ind w:firstLine="708"/>
        <w:jc w:val="both"/>
        <w:rPr>
          <w:rFonts w:ascii="Arial" w:eastAsia="Times New Roman" w:hAnsi="Arial" w:cs="Times New Roman"/>
          <w:b/>
          <w:color w:val="000000"/>
          <w:sz w:val="28"/>
          <w:szCs w:val="28"/>
        </w:rPr>
      </w:pPr>
      <w:r w:rsidRPr="00A30500">
        <w:rPr>
          <w:rFonts w:ascii="Arial" w:eastAsia="Times New Roman" w:hAnsi="Arial" w:cs="Arial"/>
          <w:b/>
          <w:color w:val="000000"/>
          <w:sz w:val="28"/>
          <w:szCs w:val="28"/>
        </w:rPr>
        <w:t xml:space="preserve">Un amigo </w:t>
      </w:r>
      <w:r w:rsidR="0022129B" w:rsidRPr="00A30500">
        <w:rPr>
          <w:rFonts w:ascii="Arial" w:eastAsia="Times New Roman" w:hAnsi="Arial" w:cs="Arial"/>
          <w:b/>
          <w:color w:val="000000"/>
          <w:sz w:val="28"/>
          <w:szCs w:val="28"/>
        </w:rPr>
        <w:t>mío</w:t>
      </w:r>
      <w:r w:rsidRPr="00A30500">
        <w:rPr>
          <w:rFonts w:ascii="Arial" w:eastAsia="Times New Roman" w:hAnsi="Arial" w:cs="Arial"/>
          <w:b/>
          <w:color w:val="000000"/>
          <w:sz w:val="28"/>
          <w:szCs w:val="28"/>
        </w:rPr>
        <w:t xml:space="preserve">, que me distingue con su amistad, cuando yo estaba redactando el presente tema, leyó el índice, y expreso </w:t>
      </w:r>
      <w:r w:rsidRPr="00A30500">
        <w:rPr>
          <w:rFonts w:ascii="Arial" w:eastAsia="Times New Roman" w:hAnsi="Arial" w:cs="Arial"/>
          <w:b/>
          <w:color w:val="000000"/>
          <w:sz w:val="28"/>
          <w:szCs w:val="28"/>
          <w:u w:val="single"/>
        </w:rPr>
        <w:t xml:space="preserve">“no pasa nada, si un Juez de </w:t>
      </w:r>
      <w:r w:rsidRPr="00A30500">
        <w:rPr>
          <w:rFonts w:ascii="Arial" w:eastAsia="Times New Roman" w:hAnsi="Arial" w:cs="Arial"/>
          <w:b/>
          <w:color w:val="000000"/>
          <w:sz w:val="28"/>
          <w:szCs w:val="28"/>
          <w:u w:val="single"/>
        </w:rPr>
        <w:br/>
        <w:t>Distrito no cumple con su obligación</w:t>
      </w:r>
      <w:r>
        <w:rPr>
          <w:rFonts w:ascii="Arial" w:eastAsia="Times New Roman" w:hAnsi="Arial" w:cs="Arial"/>
          <w:b/>
          <w:color w:val="000000"/>
          <w:sz w:val="28"/>
          <w:szCs w:val="28"/>
          <w:u w:val="single"/>
        </w:rPr>
        <w:t xml:space="preserve"> de recabar pruebas de oficio</w:t>
      </w:r>
      <w:r w:rsidRPr="00A30500">
        <w:rPr>
          <w:rFonts w:ascii="Arial" w:eastAsia="Times New Roman" w:hAnsi="Arial" w:cs="Arial"/>
          <w:b/>
          <w:color w:val="000000"/>
          <w:sz w:val="28"/>
          <w:szCs w:val="28"/>
          <w:u w:val="single"/>
        </w:rPr>
        <w:t xml:space="preserve">, establecido en el </w:t>
      </w:r>
      <w:r w:rsidR="0043210E" w:rsidRPr="00A30500">
        <w:rPr>
          <w:rFonts w:ascii="Arial" w:eastAsia="Times New Roman" w:hAnsi="Arial" w:cs="Arial"/>
          <w:b/>
          <w:color w:val="000000"/>
          <w:sz w:val="28"/>
          <w:szCs w:val="28"/>
          <w:u w:val="single"/>
        </w:rPr>
        <w:t>artículo</w:t>
      </w:r>
      <w:r w:rsidRPr="00A30500">
        <w:rPr>
          <w:rFonts w:ascii="Arial" w:eastAsia="Times New Roman" w:hAnsi="Arial" w:cs="Arial"/>
          <w:b/>
          <w:color w:val="000000"/>
          <w:sz w:val="28"/>
          <w:szCs w:val="28"/>
          <w:u w:val="single"/>
        </w:rPr>
        <w:t xml:space="preserve"> 78, tercer párrafo, de la Ley de  Amparo, puesto que el quejoso pudo haberlas recabado de la </w:t>
      </w:r>
      <w:r w:rsidRPr="00A30500">
        <w:rPr>
          <w:rFonts w:ascii="Arial" w:eastAsia="Times New Roman" w:hAnsi="Arial" w:cs="Arial"/>
          <w:b/>
          <w:color w:val="000000"/>
          <w:sz w:val="28"/>
          <w:szCs w:val="28"/>
          <w:u w:val="single"/>
        </w:rPr>
        <w:lastRenderedPageBreak/>
        <w:t xml:space="preserve">autoridad responsable,  de acuerdo al </w:t>
      </w:r>
      <w:r w:rsidR="0043210E" w:rsidRPr="00A30500">
        <w:rPr>
          <w:rFonts w:ascii="Arial" w:eastAsia="Times New Roman" w:hAnsi="Arial" w:cs="Arial"/>
          <w:b/>
          <w:color w:val="000000"/>
          <w:sz w:val="28"/>
          <w:szCs w:val="28"/>
          <w:u w:val="single"/>
        </w:rPr>
        <w:t>artículo</w:t>
      </w:r>
      <w:r w:rsidRPr="00A30500">
        <w:rPr>
          <w:rFonts w:ascii="Arial" w:eastAsia="Times New Roman" w:hAnsi="Arial" w:cs="Arial"/>
          <w:b/>
          <w:color w:val="000000"/>
          <w:sz w:val="28"/>
          <w:szCs w:val="28"/>
          <w:u w:val="single"/>
        </w:rPr>
        <w:t xml:space="preserve"> 152 de dicha ley, y no lo hizo”</w:t>
      </w:r>
      <w:r w:rsidRPr="00A30500">
        <w:rPr>
          <w:rFonts w:ascii="Arial" w:eastAsia="Times New Roman" w:hAnsi="Arial" w:cs="Arial"/>
          <w:b/>
          <w:color w:val="000000"/>
          <w:sz w:val="28"/>
          <w:szCs w:val="28"/>
        </w:rPr>
        <w:t xml:space="preserve"> . El criterio antes referido es respetable, pero no lo comparto. En efecto,  en el supuesto anotado debe reponerse el procedimiento, porque  en el articulo 78 tercer  párrafo de la Ley de Amparo, lo que ocurrió fue que, utilizando las propias palabras de la Suprema Corte de Justicia de la Nación,: “…</w:t>
      </w:r>
      <w:r w:rsidRPr="00A30500">
        <w:rPr>
          <w:rFonts w:ascii="Arial" w:eastAsia="Times New Roman" w:hAnsi="Arial" w:cs="Times New Roman"/>
          <w:b/>
          <w:color w:val="000000"/>
          <w:sz w:val="28"/>
          <w:szCs w:val="28"/>
        </w:rPr>
        <w:t xml:space="preserve">atendiendo a la necesidad de encontrar la verdad material sobre la formal que tuvo en cuenta el legislador, debe estimarse que la reforma que sustituyó la palabra "podrá" por "deberá", se encaminó a atenuar el principio general contenido en el tercer párrafo del artículo 149 del citado ordenamiento, </w:t>
      </w:r>
      <w:r w:rsidRPr="00A30500">
        <w:rPr>
          <w:rFonts w:ascii="Arial" w:eastAsia="Times New Roman" w:hAnsi="Arial" w:cs="Times New Roman"/>
          <w:b/>
          <w:color w:val="000000"/>
          <w:sz w:val="28"/>
          <w:szCs w:val="28"/>
          <w:u w:val="single"/>
        </w:rPr>
        <w:t>pues por virtud de la misma ya no corresponde exclusivamente a las partes aportar las pruebas tendientes a justificar las pretensiones deducidas en los juicios de garantías, sino también al Juez de Distrito para allegar de oficio todos los elementos de convicción que habiendo estado a disposición de la responsable, estime necesarios para la resolución del amparo, circunstancia de necesidad que no debe quedar al libre arbitrio del Juez</w:t>
      </w:r>
      <w:r w:rsidRPr="00A30500">
        <w:rPr>
          <w:rFonts w:ascii="Arial" w:eastAsia="Times New Roman" w:hAnsi="Arial" w:cs="Times New Roman"/>
          <w:b/>
          <w:color w:val="000000"/>
          <w:sz w:val="28"/>
          <w:szCs w:val="28"/>
        </w:rPr>
        <w:t xml:space="preserve">…”. Esto es, no es una facultad discrecional del Juez de Distrito, sino una obligación que depende de las circunstancias, y las cuales ya se desglosaron y apuntaron líneas arriba. Lo afirmado tiene sustento en la tesis jurisprudencial con número de </w:t>
      </w:r>
      <w:proofErr w:type="gramStart"/>
      <w:r w:rsidRPr="00A30500">
        <w:rPr>
          <w:rFonts w:ascii="Arial" w:eastAsia="Times New Roman" w:hAnsi="Arial" w:cs="Times New Roman"/>
          <w:b/>
          <w:color w:val="000000"/>
          <w:sz w:val="28"/>
          <w:szCs w:val="28"/>
        </w:rPr>
        <w:t>registro  917897</w:t>
      </w:r>
      <w:proofErr w:type="gramEnd"/>
      <w:r w:rsidRPr="00A30500">
        <w:rPr>
          <w:rFonts w:ascii="Arial" w:eastAsia="Times New Roman" w:hAnsi="Arial" w:cs="Times New Roman"/>
          <w:b/>
          <w:color w:val="000000"/>
          <w:sz w:val="28"/>
          <w:szCs w:val="28"/>
        </w:rPr>
        <w:t xml:space="preserve"> , bajo la voz:- “</w:t>
      </w:r>
      <w:r w:rsidRPr="00A30500">
        <w:rPr>
          <w:rFonts w:ascii="Arial Black" w:eastAsia="Times New Roman" w:hAnsi="Arial Black" w:cs="Times New Roman"/>
          <w:b/>
          <w:color w:val="000000"/>
          <w:sz w:val="28"/>
          <w:szCs w:val="28"/>
        </w:rPr>
        <w:t>PRUEBAS Y ACTUACIONES PROCESALES. EL JUZGADOR DE AMPARO DEBE ALLEGÁRSELAS CUANDO LAS ESTIME NECESARIAS PARA RESOLVER EL ASUNTO.” (NOTA NUEVE).</w:t>
      </w:r>
    </w:p>
    <w:p w:rsidR="00DB1516" w:rsidRPr="00A30500" w:rsidRDefault="00DB1516" w:rsidP="00DB1516">
      <w:pPr>
        <w:ind w:firstLine="708"/>
        <w:jc w:val="both"/>
        <w:rPr>
          <w:rFonts w:ascii="Arial" w:hAnsi="Arial" w:cs="Arial"/>
          <w:b/>
          <w:sz w:val="28"/>
          <w:szCs w:val="28"/>
          <w:u w:val="single"/>
        </w:rPr>
      </w:pPr>
    </w:p>
    <w:p w:rsidR="00DB1516" w:rsidRPr="00A30500" w:rsidRDefault="00DB1516" w:rsidP="00DB1516">
      <w:pPr>
        <w:autoSpaceDE w:val="0"/>
        <w:autoSpaceDN w:val="0"/>
        <w:adjustRightInd w:val="0"/>
        <w:spacing w:after="0" w:line="240" w:lineRule="auto"/>
        <w:ind w:firstLine="708"/>
        <w:jc w:val="both"/>
        <w:rPr>
          <w:rFonts w:ascii="Arial Black" w:hAnsi="Arial Black" w:cs="Arial"/>
          <w:b/>
          <w:sz w:val="28"/>
          <w:szCs w:val="28"/>
        </w:rPr>
      </w:pPr>
      <w:r w:rsidRPr="00A30500">
        <w:rPr>
          <w:rFonts w:ascii="Arial Black" w:hAnsi="Arial Black" w:cs="Arial"/>
          <w:b/>
          <w:sz w:val="28"/>
          <w:szCs w:val="28"/>
        </w:rPr>
        <w:t xml:space="preserve">9.- CUANDO LOS QUEJOSOS SON MENORES O INCAPACES:- </w:t>
      </w:r>
      <w:r w:rsidRPr="00A30500">
        <w:rPr>
          <w:rFonts w:ascii="Arial" w:hAnsi="Arial" w:cs="Arial"/>
          <w:b/>
          <w:sz w:val="28"/>
          <w:szCs w:val="28"/>
        </w:rPr>
        <w:t>También existen estas dos excepciones, a favor del quejoso,  de la carga de probar la inconstitucionalidad del acto reclamado, cuando:- a).- son menores; o, b).- son incapaces.</w:t>
      </w:r>
      <w:r w:rsidRPr="00A30500">
        <w:rPr>
          <w:rFonts w:ascii="Arial Black" w:hAnsi="Arial Black" w:cs="Arial"/>
          <w:b/>
          <w:sz w:val="28"/>
          <w:szCs w:val="28"/>
        </w:rPr>
        <w:t xml:space="preserve"> </w:t>
      </w:r>
    </w:p>
    <w:p w:rsidR="00DB1516" w:rsidRPr="00A30500" w:rsidRDefault="00DB1516" w:rsidP="00DB1516">
      <w:pPr>
        <w:autoSpaceDE w:val="0"/>
        <w:autoSpaceDN w:val="0"/>
        <w:adjustRightInd w:val="0"/>
        <w:spacing w:after="0" w:line="240" w:lineRule="auto"/>
        <w:jc w:val="both"/>
        <w:rPr>
          <w:rFonts w:ascii="Arial" w:eastAsia="Times New Roman" w:hAnsi="Arial" w:cs="Arial"/>
          <w:color w:val="000000"/>
        </w:rPr>
      </w:pPr>
      <w:r w:rsidRPr="00A30500">
        <w:rPr>
          <w:rFonts w:ascii="Arial" w:hAnsi="Arial" w:cs="Arial"/>
          <w:b/>
          <w:sz w:val="28"/>
          <w:szCs w:val="28"/>
        </w:rPr>
        <w:t xml:space="preserve">Las citadas excepciones, tienen su fundamento legal, en la tesis de la Suprema Corte de Justicia de la </w:t>
      </w:r>
      <w:proofErr w:type="gramStart"/>
      <w:r w:rsidRPr="00A30500">
        <w:rPr>
          <w:rFonts w:ascii="Arial" w:hAnsi="Arial" w:cs="Arial"/>
          <w:b/>
          <w:sz w:val="28"/>
          <w:szCs w:val="28"/>
        </w:rPr>
        <w:t>Nación,  identificable</w:t>
      </w:r>
      <w:proofErr w:type="gramEnd"/>
      <w:r w:rsidRPr="00A30500">
        <w:rPr>
          <w:rFonts w:ascii="Arial" w:hAnsi="Arial" w:cs="Arial"/>
          <w:b/>
          <w:sz w:val="28"/>
          <w:szCs w:val="28"/>
        </w:rPr>
        <w:t xml:space="preserve"> con el </w:t>
      </w:r>
      <w:r w:rsidR="0043210E" w:rsidRPr="00A30500">
        <w:rPr>
          <w:rFonts w:ascii="Arial" w:hAnsi="Arial" w:cs="Arial"/>
          <w:b/>
          <w:sz w:val="28"/>
          <w:szCs w:val="28"/>
        </w:rPr>
        <w:t>número</w:t>
      </w:r>
      <w:r w:rsidRPr="00A30500">
        <w:rPr>
          <w:rFonts w:ascii="Arial" w:hAnsi="Arial" w:cs="Arial"/>
          <w:b/>
          <w:sz w:val="28"/>
          <w:szCs w:val="28"/>
        </w:rPr>
        <w:t xml:space="preserve"> de registro</w:t>
      </w:r>
      <w:r w:rsidRPr="00A30500">
        <w:rPr>
          <w:rFonts w:ascii="Arial Black" w:hAnsi="Arial Black" w:cs="Arial"/>
          <w:b/>
          <w:sz w:val="28"/>
          <w:szCs w:val="28"/>
        </w:rPr>
        <w:t xml:space="preserve"> </w:t>
      </w:r>
      <w:r w:rsidRPr="00A30500">
        <w:rPr>
          <w:rFonts w:ascii="Arial" w:eastAsia="Times New Roman" w:hAnsi="Arial" w:cs="Times New Roman"/>
          <w:b/>
          <w:color w:val="000000"/>
          <w:sz w:val="28"/>
          <w:szCs w:val="28"/>
        </w:rPr>
        <w:t>: 175053, visible bajo la voz:-</w:t>
      </w:r>
      <w:r w:rsidRPr="00A30500">
        <w:rPr>
          <w:rFonts w:ascii="Arial" w:eastAsia="Times New Roman" w:hAnsi="Arial" w:cs="Times New Roman"/>
          <w:b/>
          <w:color w:val="000000"/>
        </w:rPr>
        <w:t xml:space="preserve"> “</w:t>
      </w:r>
      <w:r w:rsidRPr="00A30500">
        <w:rPr>
          <w:rFonts w:ascii="Arial Black" w:eastAsia="Times New Roman" w:hAnsi="Arial Black" w:cs="Times New Roman"/>
          <w:b/>
          <w:color w:val="000000"/>
          <w:sz w:val="28"/>
          <w:szCs w:val="28"/>
        </w:rPr>
        <w:t xml:space="preserve">MENORES DE EDAD O INCAPACES. PROCEDE LA SUPLENCIA DE LA QUEJA, EN TODA SU AMPLITUD, SIN QUE OBSTE LA NATURALEZA DE LOS DERECHOS CUESTIONADOS NI EL </w:t>
      </w:r>
      <w:r w:rsidRPr="00A30500">
        <w:rPr>
          <w:rFonts w:ascii="Arial Black" w:eastAsia="Times New Roman" w:hAnsi="Arial Black" w:cs="Times New Roman"/>
          <w:b/>
          <w:color w:val="000000"/>
          <w:sz w:val="28"/>
          <w:szCs w:val="28"/>
        </w:rPr>
        <w:lastRenderedPageBreak/>
        <w:t xml:space="preserve">CARÁCTER DEL PROMOVENTE”, </w:t>
      </w:r>
      <w:r w:rsidRPr="00A30500">
        <w:rPr>
          <w:rFonts w:ascii="Arial" w:eastAsia="Times New Roman" w:hAnsi="Arial" w:cs="Arial"/>
          <w:b/>
          <w:color w:val="000000"/>
          <w:sz w:val="28"/>
          <w:szCs w:val="28"/>
        </w:rPr>
        <w:t>la cual literalmente expresa:-</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 xml:space="preserve">“La suplencia de la queja es una institución cuya observancia deben respetar los Jueces y Magistrados Federales; suplencia que debe ser total, es decir, no se limita a una sola instancia, ni a conceptos de violación y agravios, pues el alcance de la misma comprende desde el escrito inicial de demanda de garantías, hasta el periodo de ejecución de la sentencia en caso de concederse el amparo. </w:t>
      </w:r>
      <w:r w:rsidRPr="00A30500">
        <w:rPr>
          <w:rFonts w:ascii="Arial Black" w:eastAsia="Times New Roman" w:hAnsi="Arial Black" w:cs="Times New Roman"/>
          <w:b/>
          <w:color w:val="000000"/>
          <w:sz w:val="28"/>
          <w:szCs w:val="28"/>
          <w:u w:val="single"/>
        </w:rPr>
        <w:t>Dicha suplencia opera invariablemente cuando esté de por medio, directa o indirectamente, la afectación de la esfera jurídica de un menor de edad o de un incapaz</w:t>
      </w:r>
      <w:r w:rsidRPr="00A30500">
        <w:rPr>
          <w:rFonts w:ascii="Arial" w:eastAsia="Times New Roman" w:hAnsi="Arial" w:cs="Times New Roman"/>
          <w:b/>
          <w:color w:val="000000"/>
          <w:sz w:val="28"/>
          <w:szCs w:val="28"/>
        </w:rPr>
        <w:t xml:space="preserve">, sin que para ello sea determinante la naturaleza de los derechos familiares que estén en controversia o el carácter de </w:t>
      </w:r>
      <w:proofErr w:type="spellStart"/>
      <w:r w:rsidRPr="00A30500">
        <w:rPr>
          <w:rFonts w:ascii="Arial" w:eastAsia="Times New Roman" w:hAnsi="Arial" w:cs="Times New Roman"/>
          <w:b/>
          <w:color w:val="000000"/>
          <w:sz w:val="28"/>
          <w:szCs w:val="28"/>
        </w:rPr>
        <w:t>quien</w:t>
      </w:r>
      <w:proofErr w:type="spellEnd"/>
      <w:r w:rsidRPr="00A30500">
        <w:rPr>
          <w:rFonts w:ascii="Arial" w:eastAsia="Times New Roman" w:hAnsi="Arial" w:cs="Times New Roman"/>
          <w:b/>
          <w:color w:val="000000"/>
          <w:sz w:val="28"/>
          <w:szCs w:val="28"/>
        </w:rPr>
        <w:t xml:space="preserve"> o </w:t>
      </w:r>
      <w:proofErr w:type="spellStart"/>
      <w:r w:rsidRPr="00A30500">
        <w:rPr>
          <w:rFonts w:ascii="Arial" w:eastAsia="Times New Roman" w:hAnsi="Arial" w:cs="Times New Roman"/>
          <w:b/>
          <w:color w:val="000000"/>
          <w:sz w:val="28"/>
          <w:szCs w:val="28"/>
        </w:rPr>
        <w:t>quiénes</w:t>
      </w:r>
      <w:proofErr w:type="spellEnd"/>
      <w:r w:rsidRPr="00A30500">
        <w:rPr>
          <w:rFonts w:ascii="Arial" w:eastAsia="Times New Roman" w:hAnsi="Arial" w:cs="Times New Roman"/>
          <w:b/>
          <w:color w:val="000000"/>
          <w:sz w:val="28"/>
          <w:szCs w:val="28"/>
        </w:rPr>
        <w:t xml:space="preserve"> promuevan el juicio de amparo o, en su caso, el recurso de revisión, ello atendiendo a la circunstancia de que el interés jurídico en las controversias susceptibles de afectar a la familia y en especial a menores e incapaces, no corresponde exclusivamente a los padres, sino a la sociedad, quien tiene interés en que la situación de los hijos quede definida para asegurar la protección del interés superior del menor de edad o del incapaz. Se afirma lo anterior, considerando la teleología de las normas referidas a la suplencia de la queja, a los criterios emitidos por la Suprema Corte de Justicia de la Nación, así como a los compromisos internacionales suscritos por el Estado mexicano, que buscan proteger en toda su amplitud los intereses de menores de edad e incapaces, aplicando siempre en su beneficio la suplencia de la deficiencia de la queja, la que debe operar desde la demanda (el escrito) hasta la ejecución de sentencia, incluyendo omisiones en la demanda, insuficiencia de conceptos de violación y de agravios, </w:t>
      </w:r>
      <w:proofErr w:type="spellStart"/>
      <w:r w:rsidRPr="00A30500">
        <w:rPr>
          <w:rFonts w:ascii="Arial Black" w:eastAsia="Times New Roman" w:hAnsi="Arial Black" w:cs="Times New Roman"/>
          <w:b/>
          <w:color w:val="000000"/>
          <w:sz w:val="28"/>
          <w:szCs w:val="28"/>
          <w:u w:val="single"/>
        </w:rPr>
        <w:t>recabación</w:t>
      </w:r>
      <w:proofErr w:type="spellEnd"/>
      <w:r w:rsidRPr="00A30500">
        <w:rPr>
          <w:rFonts w:ascii="Arial Black" w:eastAsia="Times New Roman" w:hAnsi="Arial Black" w:cs="Times New Roman"/>
          <w:b/>
          <w:color w:val="000000"/>
          <w:sz w:val="28"/>
          <w:szCs w:val="28"/>
          <w:u w:val="single"/>
        </w:rPr>
        <w:t xml:space="preserve"> </w:t>
      </w:r>
      <w:r w:rsidR="00DE7094">
        <w:rPr>
          <w:rFonts w:ascii="Arial Black" w:eastAsia="Times New Roman" w:hAnsi="Arial Black" w:cs="Times New Roman"/>
          <w:b/>
          <w:color w:val="000000"/>
          <w:sz w:val="28"/>
          <w:szCs w:val="28"/>
          <w:u w:val="single"/>
        </w:rPr>
        <w:t xml:space="preserve"> </w:t>
      </w:r>
      <w:r w:rsidRPr="00A30500">
        <w:rPr>
          <w:rFonts w:ascii="Arial Black" w:eastAsia="Times New Roman" w:hAnsi="Arial Black" w:cs="Times New Roman"/>
          <w:b/>
          <w:color w:val="000000"/>
          <w:sz w:val="28"/>
          <w:szCs w:val="28"/>
          <w:u w:val="single"/>
        </w:rPr>
        <w:t>oficiosa de pruebas</w:t>
      </w:r>
      <w:r w:rsidRPr="00A30500">
        <w:rPr>
          <w:rFonts w:ascii="Arial" w:eastAsia="Times New Roman" w:hAnsi="Arial" w:cs="Times New Roman"/>
          <w:b/>
          <w:color w:val="000000"/>
          <w:sz w:val="28"/>
          <w:szCs w:val="28"/>
        </w:rPr>
        <w:t>, esto es, en todos los actos que integran el desarrollo del juicio, para con ello lograr el bienestar del menor de edad o del incapaz.”</w:t>
      </w:r>
    </w:p>
    <w:p w:rsidR="00DB1516" w:rsidRPr="00A30500" w:rsidRDefault="00DB1516" w:rsidP="00DB1516">
      <w:pPr>
        <w:jc w:val="both"/>
        <w:rPr>
          <w:rFonts w:ascii="Arial Black" w:hAnsi="Arial Black" w:cs="Arial"/>
          <w:b/>
          <w:sz w:val="28"/>
          <w:szCs w:val="28"/>
        </w:rPr>
      </w:pPr>
    </w:p>
    <w:p w:rsidR="00DB1516" w:rsidRPr="00A30500" w:rsidRDefault="00DB1516" w:rsidP="00DE7094">
      <w:pPr>
        <w:ind w:firstLine="708"/>
        <w:jc w:val="both"/>
        <w:rPr>
          <w:rFonts w:ascii="Arial Black" w:hAnsi="Arial Black" w:cs="Arial"/>
          <w:b/>
          <w:sz w:val="28"/>
          <w:szCs w:val="28"/>
        </w:rPr>
      </w:pPr>
      <w:r w:rsidRPr="00A30500">
        <w:rPr>
          <w:rFonts w:ascii="Arial Black" w:hAnsi="Arial Black" w:cs="Arial"/>
          <w:b/>
          <w:sz w:val="28"/>
          <w:szCs w:val="28"/>
        </w:rPr>
        <w:t>10.- EN MATERIA AGRARIA:-</w:t>
      </w:r>
    </w:p>
    <w:p w:rsidR="00DB1516" w:rsidRPr="00A30500" w:rsidRDefault="00DB1516" w:rsidP="00DB1516">
      <w:pPr>
        <w:ind w:firstLine="708"/>
        <w:jc w:val="both"/>
        <w:rPr>
          <w:rFonts w:ascii="Arial" w:hAnsi="Arial" w:cs="Arial"/>
          <w:b/>
          <w:sz w:val="28"/>
          <w:szCs w:val="28"/>
        </w:rPr>
      </w:pPr>
      <w:r w:rsidRPr="00A30500">
        <w:rPr>
          <w:rFonts w:ascii="Arial Black" w:hAnsi="Arial Black" w:cs="Arial"/>
          <w:b/>
          <w:sz w:val="28"/>
          <w:szCs w:val="28"/>
        </w:rPr>
        <w:lastRenderedPageBreak/>
        <w:t xml:space="preserve"> A).</w:t>
      </w:r>
      <w:proofErr w:type="gramStart"/>
      <w:r w:rsidRPr="00A30500">
        <w:rPr>
          <w:rFonts w:ascii="Arial Black" w:hAnsi="Arial Black" w:cs="Arial"/>
          <w:b/>
          <w:sz w:val="28"/>
          <w:szCs w:val="28"/>
        </w:rPr>
        <w:t>-.-</w:t>
      </w:r>
      <w:proofErr w:type="gramEnd"/>
      <w:r w:rsidRPr="00A30500">
        <w:rPr>
          <w:rFonts w:ascii="Arial Black" w:hAnsi="Arial Black" w:cs="Arial"/>
          <w:b/>
          <w:sz w:val="28"/>
          <w:szCs w:val="28"/>
        </w:rPr>
        <w:t xml:space="preserve"> SUPUESTOS EN LOS QUE ESTAMOS EN PRESENCIA DEL AMPARO EN MATERIA AGRARIA:- </w:t>
      </w:r>
      <w:r w:rsidRPr="00A30500">
        <w:rPr>
          <w:rFonts w:ascii="Arial" w:hAnsi="Arial" w:cs="Arial"/>
          <w:b/>
          <w:sz w:val="28"/>
          <w:szCs w:val="28"/>
        </w:rPr>
        <w:t xml:space="preserve">El </w:t>
      </w:r>
      <w:proofErr w:type="spellStart"/>
      <w:r w:rsidRPr="00A30500">
        <w:rPr>
          <w:rFonts w:ascii="Arial" w:hAnsi="Arial" w:cs="Arial"/>
          <w:b/>
          <w:sz w:val="28"/>
          <w:szCs w:val="28"/>
        </w:rPr>
        <w:t>articulo</w:t>
      </w:r>
      <w:proofErr w:type="spellEnd"/>
      <w:r w:rsidRPr="00A30500">
        <w:rPr>
          <w:rFonts w:ascii="Arial" w:hAnsi="Arial" w:cs="Arial"/>
          <w:b/>
          <w:sz w:val="28"/>
          <w:szCs w:val="28"/>
        </w:rPr>
        <w:t xml:space="preserve"> 212 de la ley de Amparo, señala con claridad </w:t>
      </w:r>
      <w:proofErr w:type="spellStart"/>
      <w:r w:rsidRPr="00A30500">
        <w:rPr>
          <w:rFonts w:ascii="Arial" w:hAnsi="Arial" w:cs="Arial"/>
          <w:b/>
          <w:sz w:val="28"/>
          <w:szCs w:val="28"/>
        </w:rPr>
        <w:t>cuales</w:t>
      </w:r>
      <w:proofErr w:type="spellEnd"/>
      <w:r w:rsidRPr="00A30500">
        <w:rPr>
          <w:rFonts w:ascii="Arial" w:hAnsi="Arial" w:cs="Arial"/>
          <w:b/>
          <w:sz w:val="28"/>
          <w:szCs w:val="28"/>
        </w:rPr>
        <w:t xml:space="preserve"> son los casos en los que estamos en presencia de un amparo en materia agraria, y expresa lo siguiente:-</w:t>
      </w:r>
    </w:p>
    <w:p w:rsidR="00DB1516" w:rsidRPr="00A30500" w:rsidRDefault="00DB1516" w:rsidP="00DB1516">
      <w:pPr>
        <w:autoSpaceDE w:val="0"/>
        <w:autoSpaceDN w:val="0"/>
        <w:adjustRightInd w:val="0"/>
        <w:spacing w:after="0" w:line="240" w:lineRule="auto"/>
        <w:jc w:val="both"/>
        <w:rPr>
          <w:rFonts w:ascii="Arial" w:hAnsi="Arial" w:cs="Arial"/>
          <w:b/>
          <w:color w:val="000000"/>
          <w:sz w:val="28"/>
          <w:szCs w:val="28"/>
        </w:rPr>
      </w:pPr>
      <w:r w:rsidRPr="00A30500">
        <w:rPr>
          <w:rFonts w:ascii="Arial" w:hAnsi="Arial" w:cs="Arial"/>
          <w:b/>
          <w:bCs/>
          <w:color w:val="000000"/>
          <w:sz w:val="28"/>
          <w:szCs w:val="28"/>
        </w:rPr>
        <w:t>“Artículo 212.</w:t>
      </w:r>
      <w:r w:rsidRPr="00A30500">
        <w:rPr>
          <w:rFonts w:ascii="Arial" w:hAnsi="Arial" w:cs="Arial"/>
          <w:b/>
          <w:color w:val="000000"/>
          <w:sz w:val="28"/>
          <w:szCs w:val="28"/>
        </w:rPr>
        <w:t>- Con la finalidad de tutelar a los núcleos de población ejidal o comunal y a los ejidatarios y comuneros en sus derechos agrarios, así como, en su pretensión de derechos, a quienes pertenezcan a la clase campesina, se observarán las disposiciones del presente Libro Segundo en los siguientes juicios de amparo:</w:t>
      </w:r>
    </w:p>
    <w:p w:rsidR="00DB1516" w:rsidRPr="00A30500" w:rsidRDefault="00DB1516" w:rsidP="00DB1516">
      <w:pPr>
        <w:autoSpaceDE w:val="0"/>
        <w:autoSpaceDN w:val="0"/>
        <w:adjustRightInd w:val="0"/>
        <w:spacing w:after="0" w:line="240" w:lineRule="auto"/>
        <w:ind w:firstLine="708"/>
        <w:jc w:val="both"/>
        <w:rPr>
          <w:rFonts w:ascii="Arial" w:hAnsi="Arial" w:cs="Arial"/>
          <w:b/>
          <w:color w:val="000000"/>
          <w:sz w:val="28"/>
          <w:szCs w:val="28"/>
        </w:rPr>
      </w:pPr>
      <w:r w:rsidRPr="00A30500">
        <w:rPr>
          <w:rFonts w:ascii="Arial" w:hAnsi="Arial" w:cs="Arial"/>
          <w:b/>
          <w:bCs/>
          <w:color w:val="000000"/>
          <w:sz w:val="28"/>
          <w:szCs w:val="28"/>
        </w:rPr>
        <w:t xml:space="preserve">I.- </w:t>
      </w:r>
      <w:r w:rsidRPr="00A30500">
        <w:rPr>
          <w:rFonts w:ascii="Arial" w:hAnsi="Arial" w:cs="Arial"/>
          <w:b/>
          <w:color w:val="000000"/>
          <w:sz w:val="28"/>
          <w:szCs w:val="28"/>
        </w:rPr>
        <w:t>Aquéllos en que se reclamen actos que tengan o puedan tener como consecuencia privar de la propiedad o de la posesión y disfrute de sus tierras, aguas, pastos y montes a los ejidos, o a los núcleos de población que de hecho y por derecho guarden el estado comunal, o a los ejidatarios o comuneros, lo mismo si las entidades o individuos mencionados figuran como quejosos que como terceros perjudicados.</w:t>
      </w:r>
    </w:p>
    <w:p w:rsidR="00DB1516" w:rsidRPr="00A30500" w:rsidRDefault="00DB1516" w:rsidP="00DB1516">
      <w:pPr>
        <w:autoSpaceDE w:val="0"/>
        <w:autoSpaceDN w:val="0"/>
        <w:adjustRightInd w:val="0"/>
        <w:spacing w:after="0" w:line="240" w:lineRule="auto"/>
        <w:ind w:firstLine="708"/>
        <w:jc w:val="both"/>
        <w:rPr>
          <w:rFonts w:ascii="Arial" w:hAnsi="Arial" w:cs="Arial"/>
          <w:b/>
          <w:color w:val="000000"/>
          <w:sz w:val="28"/>
          <w:szCs w:val="28"/>
        </w:rPr>
      </w:pPr>
      <w:r w:rsidRPr="00A30500">
        <w:rPr>
          <w:rFonts w:ascii="Arial" w:hAnsi="Arial" w:cs="Arial"/>
          <w:b/>
          <w:bCs/>
          <w:color w:val="000000"/>
          <w:sz w:val="28"/>
          <w:szCs w:val="28"/>
        </w:rPr>
        <w:t xml:space="preserve">II.- </w:t>
      </w:r>
      <w:r w:rsidRPr="00A30500">
        <w:rPr>
          <w:rFonts w:ascii="Arial" w:hAnsi="Arial" w:cs="Arial"/>
          <w:b/>
          <w:color w:val="000000"/>
          <w:sz w:val="28"/>
          <w:szCs w:val="28"/>
        </w:rPr>
        <w:t>Cuando los actos reclamados afecten o puedan afectar otros derechos agrarios de las entidades o individuos a que se refiere la fracción anterior, sea que figuren como quejosos o como terceros perjudicados.</w:t>
      </w:r>
    </w:p>
    <w:p w:rsidR="00DB1516" w:rsidRPr="00A30500" w:rsidRDefault="00DB1516" w:rsidP="00DB1516">
      <w:pPr>
        <w:autoSpaceDE w:val="0"/>
        <w:autoSpaceDN w:val="0"/>
        <w:adjustRightInd w:val="0"/>
        <w:spacing w:after="0" w:line="240" w:lineRule="auto"/>
        <w:ind w:firstLine="708"/>
        <w:jc w:val="both"/>
        <w:rPr>
          <w:rFonts w:ascii="Arial" w:hAnsi="Arial" w:cs="Arial"/>
          <w:b/>
          <w:color w:val="000000"/>
          <w:sz w:val="28"/>
          <w:szCs w:val="28"/>
        </w:rPr>
      </w:pPr>
      <w:r w:rsidRPr="00A30500">
        <w:rPr>
          <w:rFonts w:ascii="Arial" w:hAnsi="Arial" w:cs="Arial"/>
          <w:b/>
          <w:bCs/>
          <w:color w:val="000000"/>
          <w:sz w:val="28"/>
          <w:szCs w:val="28"/>
        </w:rPr>
        <w:t xml:space="preserve">III.- </w:t>
      </w:r>
      <w:r w:rsidRPr="00A30500">
        <w:rPr>
          <w:rFonts w:ascii="Arial" w:hAnsi="Arial" w:cs="Arial"/>
          <w:b/>
          <w:color w:val="000000"/>
          <w:sz w:val="28"/>
          <w:szCs w:val="28"/>
        </w:rPr>
        <w:t>Aquéllos en que la consecuencia sea no reconocerles o afectarles en cualquier forma derechos que hayan demandado ante las autoridades, quienes los hayan hecho valer como aspirantes a ejidatarios o comuneros.”</w:t>
      </w:r>
    </w:p>
    <w:p w:rsidR="00DB1516" w:rsidRPr="00A30500" w:rsidRDefault="00DB1516" w:rsidP="00DB1516">
      <w:pPr>
        <w:ind w:firstLine="708"/>
        <w:jc w:val="both"/>
        <w:rPr>
          <w:rFonts w:ascii="Arial" w:hAnsi="Arial" w:cs="Arial"/>
          <w:b/>
          <w:sz w:val="28"/>
          <w:szCs w:val="28"/>
        </w:rPr>
      </w:pPr>
      <w:r w:rsidRPr="00A30500">
        <w:rPr>
          <w:rFonts w:ascii="Arial Black" w:hAnsi="Arial Black" w:cs="Arial"/>
          <w:b/>
          <w:sz w:val="28"/>
          <w:szCs w:val="28"/>
        </w:rPr>
        <w:t xml:space="preserve">B).-.- CARGA DE LA PRUEBA, DE LA EXISTENCIA DEL ACTO RECLAMADO Y DE SU INCONSTITUCIONALIDAD, EN AMPARO EN MATERIA AGRARIA:-  </w:t>
      </w:r>
      <w:r w:rsidRPr="00A30500">
        <w:rPr>
          <w:rFonts w:ascii="Arial" w:hAnsi="Arial" w:cs="Arial"/>
          <w:b/>
          <w:sz w:val="28"/>
          <w:szCs w:val="28"/>
        </w:rPr>
        <w:t>Las cargas en estudio no las tienen los quejosos, sino que son relevados de las mismas, por disposición de la ley, y se le impone al  juez de amparo  la obligación de recabar todas las pruebas al respecto.</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 xml:space="preserve">Lo anterior se desprende de los articulos 225 y 226 de  la Ley de Amparo, que señalan lo siguiente:-  </w:t>
      </w:r>
    </w:p>
    <w:p w:rsidR="00DB1516" w:rsidRPr="00A30500" w:rsidRDefault="00DB1516" w:rsidP="00DB1516">
      <w:pPr>
        <w:autoSpaceDE w:val="0"/>
        <w:autoSpaceDN w:val="0"/>
        <w:adjustRightInd w:val="0"/>
        <w:spacing w:after="0" w:line="240" w:lineRule="auto"/>
        <w:jc w:val="both"/>
        <w:rPr>
          <w:rFonts w:ascii="Arial" w:hAnsi="Arial" w:cs="Arial"/>
          <w:b/>
          <w:color w:val="000000"/>
          <w:sz w:val="28"/>
          <w:szCs w:val="28"/>
        </w:rPr>
      </w:pPr>
      <w:r w:rsidRPr="00A30500">
        <w:rPr>
          <w:rFonts w:ascii="Tahoma" w:hAnsi="Tahoma" w:cs="Tahoma"/>
          <w:b/>
          <w:bCs/>
          <w:color w:val="000000"/>
          <w:sz w:val="28"/>
          <w:szCs w:val="28"/>
        </w:rPr>
        <w:lastRenderedPageBreak/>
        <w:t>“Artículo 225.</w:t>
      </w:r>
      <w:r w:rsidRPr="00A30500">
        <w:rPr>
          <w:rFonts w:ascii="Tahoma" w:hAnsi="Tahoma" w:cs="Tahoma"/>
          <w:color w:val="000000"/>
          <w:sz w:val="28"/>
          <w:szCs w:val="28"/>
        </w:rPr>
        <w:t xml:space="preserve">- </w:t>
      </w:r>
      <w:r w:rsidRPr="00A30500">
        <w:rPr>
          <w:rFonts w:ascii="Arial" w:hAnsi="Arial" w:cs="Arial"/>
          <w:b/>
          <w:color w:val="000000"/>
          <w:sz w:val="28"/>
          <w:szCs w:val="28"/>
        </w:rPr>
        <w:t>En los amparos en materia agraria, además de tomarse en cuenta las pruebas que se aporten, la autoridad judicial deberá recabar de oficio todas aquellas que puedan beneficiar a las entidades o individuos que menciona el artículo 212. La autoridad que conozca del amparo resolverá sobre la inconstitucionalidad de los actos reclamados, tal y como se hayan probado, aun cuando sean distintos de los invocados en la demanda, si en éste último caso es en beneficio de los núcleos de población o de los ejidatarios o comuneros en lo individual.”</w:t>
      </w:r>
    </w:p>
    <w:p w:rsidR="00DB1516" w:rsidRPr="00A30500" w:rsidRDefault="00DB1516" w:rsidP="00DB1516">
      <w:pPr>
        <w:autoSpaceDE w:val="0"/>
        <w:autoSpaceDN w:val="0"/>
        <w:adjustRightInd w:val="0"/>
        <w:spacing w:after="0" w:line="240" w:lineRule="auto"/>
        <w:jc w:val="both"/>
        <w:rPr>
          <w:rFonts w:ascii="Tahoma" w:hAnsi="Tahoma" w:cs="Tahoma"/>
          <w:b/>
          <w:bCs/>
          <w:color w:val="000000"/>
          <w:sz w:val="28"/>
          <w:szCs w:val="28"/>
        </w:rPr>
      </w:pPr>
    </w:p>
    <w:p w:rsidR="00DB1516" w:rsidRPr="00A30500" w:rsidRDefault="00DB1516" w:rsidP="00DB1516">
      <w:pPr>
        <w:autoSpaceDE w:val="0"/>
        <w:autoSpaceDN w:val="0"/>
        <w:adjustRightInd w:val="0"/>
        <w:spacing w:after="0" w:line="240" w:lineRule="auto"/>
        <w:jc w:val="both"/>
        <w:rPr>
          <w:rFonts w:ascii="Arial" w:hAnsi="Arial" w:cs="Arial"/>
          <w:b/>
          <w:color w:val="000000"/>
          <w:sz w:val="28"/>
          <w:szCs w:val="28"/>
        </w:rPr>
      </w:pPr>
      <w:r w:rsidRPr="00A30500">
        <w:rPr>
          <w:rFonts w:ascii="Tahoma" w:hAnsi="Tahoma" w:cs="Tahoma"/>
          <w:b/>
          <w:bCs/>
          <w:color w:val="000000"/>
          <w:sz w:val="28"/>
          <w:szCs w:val="28"/>
        </w:rPr>
        <w:t>“Artículo 226</w:t>
      </w:r>
      <w:r w:rsidRPr="00A30500">
        <w:rPr>
          <w:rFonts w:ascii="Arial" w:hAnsi="Arial" w:cs="Arial"/>
          <w:b/>
          <w:bCs/>
          <w:color w:val="000000"/>
          <w:sz w:val="28"/>
          <w:szCs w:val="28"/>
        </w:rPr>
        <w:t>.</w:t>
      </w:r>
      <w:r w:rsidRPr="00A30500">
        <w:rPr>
          <w:rFonts w:ascii="Arial" w:hAnsi="Arial" w:cs="Arial"/>
          <w:b/>
          <w:color w:val="000000"/>
          <w:sz w:val="28"/>
          <w:szCs w:val="28"/>
        </w:rPr>
        <w:t>- Los jueces de Distrito acordarán las diligencias que estimen necesarias para precisar los derechos agrarios de los núcleos de población o de los ejidatarios o comuneros en lo particular, así como la naturaleza y efectos de los actos reclamados. Deberán solicitar, de las autoridades responsables y de las agrarias, copias de las resoluciones, planos, censos, certificados, títulos y en general, todas las pruebas necesarias para tal objeto; asimismo, cuidarán de que aquéllos tengan la intervención que legalmente les corresponde en la preparación,</w:t>
      </w:r>
    </w:p>
    <w:p w:rsidR="00DB1516" w:rsidRPr="00A30500" w:rsidRDefault="00DB1516" w:rsidP="00DB1516">
      <w:pPr>
        <w:autoSpaceDE w:val="0"/>
        <w:autoSpaceDN w:val="0"/>
        <w:adjustRightInd w:val="0"/>
        <w:spacing w:after="0" w:line="240" w:lineRule="auto"/>
        <w:jc w:val="both"/>
        <w:rPr>
          <w:rFonts w:ascii="Arial" w:hAnsi="Arial" w:cs="Arial"/>
          <w:b/>
          <w:color w:val="000000"/>
          <w:sz w:val="28"/>
          <w:szCs w:val="28"/>
        </w:rPr>
      </w:pPr>
      <w:r w:rsidRPr="00A30500">
        <w:rPr>
          <w:rFonts w:ascii="Arial" w:hAnsi="Arial" w:cs="Arial"/>
          <w:b/>
          <w:color w:val="000000"/>
          <w:sz w:val="28"/>
          <w:szCs w:val="28"/>
        </w:rPr>
        <w:t>ofrecimiento y desahogo de las pruebas, cerciorándose de que las notificaciones se les hagan oportunamente, entregándoles las copias de los cuestionarios, interrogatorios o escritos que deban ser de su conocimiento.”</w:t>
      </w:r>
    </w:p>
    <w:p w:rsidR="00DB1516" w:rsidRPr="00A30500" w:rsidRDefault="00DB1516" w:rsidP="00DB1516">
      <w:pPr>
        <w:jc w:val="both"/>
        <w:rPr>
          <w:rFonts w:ascii="Arial Black" w:hAnsi="Arial Black" w:cs="Arial"/>
          <w:b/>
          <w:sz w:val="28"/>
          <w:szCs w:val="28"/>
        </w:rPr>
      </w:pPr>
    </w:p>
    <w:p w:rsidR="00DB1516" w:rsidRPr="00A30500" w:rsidRDefault="00DB1516" w:rsidP="00DB1516">
      <w:pPr>
        <w:ind w:firstLine="708"/>
        <w:jc w:val="both"/>
        <w:rPr>
          <w:rFonts w:ascii="Arial" w:hAnsi="Arial" w:cs="Arial"/>
          <w:b/>
          <w:sz w:val="28"/>
          <w:szCs w:val="28"/>
        </w:rPr>
      </w:pPr>
      <w:r w:rsidRPr="00A30500">
        <w:rPr>
          <w:rFonts w:ascii="Arial Black" w:hAnsi="Arial Black" w:cs="Arial"/>
          <w:b/>
          <w:sz w:val="28"/>
          <w:szCs w:val="28"/>
        </w:rPr>
        <w:t xml:space="preserve">11.- CUANDO EL ACTO RECLAMADO SE FUNDA EN UNA LEY DECLARADA COMO INCONSTITUCIONAL, POR LA JURISPRUDENCIA DE LA SUPREMA CORTE DE JUSTICIA DE LA NACION:  </w:t>
      </w:r>
      <w:r w:rsidRPr="00A30500">
        <w:rPr>
          <w:rFonts w:ascii="Arial" w:hAnsi="Arial" w:cs="Arial"/>
          <w:b/>
          <w:sz w:val="28"/>
          <w:szCs w:val="28"/>
        </w:rPr>
        <w:t xml:space="preserve">La excepción de la carga de la prueba de la inconstitucionalidad del acto reclamado, en este supuesto, esta más que justificada, pues si ya hubo un análisis de la Suprema Corte de Justicia de la Nación, y un pronunciamiento al respecto, de que la citada ley reclamada viola la Carta Magna, resulta lógico, que al juzgador de amparo que le toque conocer el juicio de amparo donde ser reclame esa ley, ya no tenga  la necesidad de entrar al estudio de la inconstitucionalidad de dicha ley, en cumplimiento precisamente </w:t>
      </w:r>
      <w:r w:rsidRPr="00A30500">
        <w:rPr>
          <w:rFonts w:ascii="Arial" w:hAnsi="Arial" w:cs="Arial"/>
          <w:b/>
          <w:sz w:val="28"/>
          <w:szCs w:val="28"/>
        </w:rPr>
        <w:lastRenderedPageBreak/>
        <w:t xml:space="preserve">del contenido de  la tesis jurisprudencial que declaro inconstitucional la ley, y en acatamiento al </w:t>
      </w:r>
      <w:r w:rsidR="007A7504" w:rsidRPr="00A30500">
        <w:rPr>
          <w:rFonts w:ascii="Arial" w:hAnsi="Arial" w:cs="Arial"/>
          <w:b/>
          <w:sz w:val="28"/>
          <w:szCs w:val="28"/>
        </w:rPr>
        <w:t>artículo</w:t>
      </w:r>
      <w:r w:rsidRPr="00A30500">
        <w:rPr>
          <w:rFonts w:ascii="Arial" w:hAnsi="Arial" w:cs="Arial"/>
          <w:b/>
          <w:sz w:val="28"/>
          <w:szCs w:val="28"/>
        </w:rPr>
        <w:t xml:space="preserve"> 192 de la Ley de Amparo. </w:t>
      </w:r>
    </w:p>
    <w:p w:rsidR="00DB1516" w:rsidRPr="00A30500" w:rsidRDefault="00DB1516" w:rsidP="00DB1516">
      <w:pPr>
        <w:ind w:firstLine="708"/>
        <w:jc w:val="both"/>
        <w:rPr>
          <w:rFonts w:ascii="Arial" w:hAnsi="Arial" w:cs="Arial"/>
          <w:b/>
          <w:sz w:val="28"/>
          <w:szCs w:val="28"/>
        </w:rPr>
      </w:pPr>
      <w:r w:rsidRPr="00A30500">
        <w:rPr>
          <w:rFonts w:ascii="Arial" w:hAnsi="Arial" w:cs="Arial"/>
          <w:b/>
          <w:sz w:val="28"/>
          <w:szCs w:val="28"/>
        </w:rPr>
        <w:t xml:space="preserve">Por lo que, en la hipótesis en estudio, el juez federal, </w:t>
      </w:r>
      <w:proofErr w:type="gramStart"/>
      <w:r w:rsidRPr="00A30500">
        <w:rPr>
          <w:rFonts w:ascii="Arial" w:hAnsi="Arial" w:cs="Arial"/>
          <w:b/>
          <w:sz w:val="28"/>
          <w:szCs w:val="28"/>
        </w:rPr>
        <w:t>solo  tiene</w:t>
      </w:r>
      <w:proofErr w:type="gramEnd"/>
      <w:r w:rsidRPr="00A30500">
        <w:rPr>
          <w:rFonts w:ascii="Arial" w:hAnsi="Arial" w:cs="Arial"/>
          <w:b/>
          <w:sz w:val="28"/>
          <w:szCs w:val="28"/>
        </w:rPr>
        <w:t xml:space="preserve"> que entrar al estudio, en su caso, del acto concreto de aplicación  de la ley, así como  de las causales de improcedencia, y , en su oportunidad, de la precisión de los efectos de la concesión del amparo. </w:t>
      </w:r>
    </w:p>
    <w:p w:rsidR="00DB1516" w:rsidRPr="00A30500" w:rsidRDefault="00DB1516" w:rsidP="00DB1516">
      <w:pPr>
        <w:jc w:val="both"/>
        <w:rPr>
          <w:rFonts w:ascii="Arial" w:hAnsi="Arial" w:cs="Arial"/>
          <w:b/>
          <w:sz w:val="28"/>
          <w:szCs w:val="28"/>
        </w:rPr>
      </w:pPr>
    </w:p>
    <w:p w:rsidR="00DB1516" w:rsidRPr="00A30500" w:rsidRDefault="00DB1516" w:rsidP="00DB1516">
      <w:pPr>
        <w:autoSpaceDE w:val="0"/>
        <w:autoSpaceDN w:val="0"/>
        <w:adjustRightInd w:val="0"/>
        <w:spacing w:after="0" w:line="240" w:lineRule="auto"/>
        <w:ind w:firstLine="708"/>
        <w:jc w:val="both"/>
        <w:rPr>
          <w:rFonts w:ascii="Arial" w:eastAsia="Times New Roman" w:hAnsi="Arial" w:cs="Arial"/>
          <w:b/>
          <w:color w:val="000000"/>
          <w:sz w:val="28"/>
          <w:szCs w:val="28"/>
        </w:rPr>
      </w:pPr>
      <w:r w:rsidRPr="00A30500">
        <w:rPr>
          <w:rFonts w:ascii="Arial Black" w:hAnsi="Arial Black" w:cs="Arial"/>
          <w:b/>
          <w:sz w:val="28"/>
          <w:szCs w:val="28"/>
        </w:rPr>
        <w:t>12.</w:t>
      </w:r>
      <w:proofErr w:type="gramStart"/>
      <w:r w:rsidRPr="00A30500">
        <w:rPr>
          <w:rFonts w:ascii="Arial Black" w:hAnsi="Arial Black" w:cs="Arial"/>
          <w:b/>
          <w:sz w:val="28"/>
          <w:szCs w:val="28"/>
        </w:rPr>
        <w:t xml:space="preserve">-  </w:t>
      </w:r>
      <w:r w:rsidRPr="00A30500">
        <w:rPr>
          <w:rFonts w:ascii="Arial Black" w:eastAsia="Times New Roman" w:hAnsi="Arial Black" w:cs="Arial"/>
          <w:color w:val="000000"/>
          <w:sz w:val="28"/>
          <w:szCs w:val="28"/>
        </w:rPr>
        <w:t>TESIS</w:t>
      </w:r>
      <w:proofErr w:type="gramEnd"/>
      <w:r w:rsidRPr="00A30500">
        <w:rPr>
          <w:rFonts w:ascii="Arial Black" w:eastAsia="Times New Roman" w:hAnsi="Arial Black" w:cs="Arial"/>
          <w:color w:val="000000"/>
          <w:sz w:val="28"/>
          <w:szCs w:val="28"/>
        </w:rPr>
        <w:t xml:space="preserve"> JURISPRUDENCIALES OBSOLETAS DE LA SUPREMA CORTE DE JUSTICIA DE LA NACION, EN MATERIA DE LA CARGA DE LA PRUEBA:-  </w:t>
      </w:r>
      <w:r w:rsidRPr="00A30500">
        <w:rPr>
          <w:rFonts w:ascii="Arial" w:eastAsia="Times New Roman" w:hAnsi="Arial" w:cs="Arial"/>
          <w:b/>
          <w:color w:val="000000"/>
          <w:sz w:val="28"/>
          <w:szCs w:val="28"/>
        </w:rPr>
        <w:t>Existen tres tesis jurisprudenciales de la Suprema Corte de Justicia de la Nación, sobre la carga de la prueba, que ya son obsoletas, porque fueron elaboradas interpretando la Ley de Amparo , anterior a la de 1936, que es la actual. Además, de que algunas de ellas, ni siquiera hacen precisión a que tipo de carga de la prueba se refieren.-si a la de la inconstitucionalidad del acto reclamado o a la de la existencia del acto-. De ahí que ya no se apliquen en la práctica, pues lo que opera  son las reglas de las que ya se dio noticia con anterioridad.</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b/>
        <w:t>Las citadas tesis jurisprudenciales son las siguientes:-</w:t>
      </w:r>
    </w:p>
    <w:p w:rsidR="00DB1516" w:rsidRPr="00A30500" w:rsidRDefault="00DB1516" w:rsidP="00DB1516">
      <w:pPr>
        <w:autoSpaceDE w:val="0"/>
        <w:autoSpaceDN w:val="0"/>
        <w:adjustRightInd w:val="0"/>
        <w:spacing w:after="0" w:line="240" w:lineRule="auto"/>
        <w:rPr>
          <w:rFonts w:ascii="Arial" w:eastAsia="Times New Roman" w:hAnsi="Arial" w:cs="Arial"/>
          <w:color w:val="000000"/>
        </w:rPr>
      </w:pPr>
    </w:p>
    <w:p w:rsidR="00DB1516" w:rsidRPr="00A30500" w:rsidRDefault="00DB1516" w:rsidP="00DB1516">
      <w:pPr>
        <w:autoSpaceDE w:val="0"/>
        <w:autoSpaceDN w:val="0"/>
        <w:adjustRightInd w:val="0"/>
        <w:spacing w:after="0" w:line="240" w:lineRule="auto"/>
        <w:rPr>
          <w:rFonts w:ascii="Arial" w:eastAsia="Times New Roman" w:hAnsi="Arial" w:cs="Arial"/>
          <w:color w:val="000000"/>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Registro: 394367</w:t>
      </w:r>
    </w:p>
    <w:p w:rsidR="00DB1516" w:rsidRPr="00A30500" w:rsidRDefault="00DB1516" w:rsidP="00DB1516">
      <w:pPr>
        <w:autoSpaceDE w:val="0"/>
        <w:autoSpaceDN w:val="0"/>
        <w:adjustRightInd w:val="0"/>
        <w:spacing w:after="0" w:line="240" w:lineRule="auto"/>
        <w:jc w:val="both"/>
        <w:rPr>
          <w:rFonts w:ascii="Arial Black" w:eastAsia="Times New Roman" w:hAnsi="Arial Black" w:cs="Arial"/>
          <w:b/>
          <w:color w:val="000000"/>
          <w:sz w:val="28"/>
          <w:szCs w:val="28"/>
        </w:rPr>
      </w:pPr>
      <w:r w:rsidRPr="00A30500">
        <w:rPr>
          <w:rFonts w:ascii="Arial Black" w:eastAsia="Times New Roman" w:hAnsi="Arial Black" w:cs="Arial"/>
          <w:b/>
          <w:color w:val="000000"/>
          <w:sz w:val="28"/>
          <w:szCs w:val="28"/>
        </w:rPr>
        <w:t>PRUEBAS EN EL AMPARO.</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 la autoridad responsable toca la justificación de sus actos, y dicha autoridad debe comprobar con las constancias conducentes, la legalidad de sus procedimientos.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 xml:space="preserve">Quinta </w:t>
      </w:r>
      <w:r w:rsidR="007A7504" w:rsidRPr="00A30500">
        <w:rPr>
          <w:rFonts w:ascii="Arial" w:eastAsia="Times New Roman" w:hAnsi="Arial" w:cs="Arial"/>
          <w:b/>
          <w:color w:val="000000"/>
          <w:sz w:val="28"/>
          <w:szCs w:val="28"/>
        </w:rPr>
        <w:t>Época</w:t>
      </w:r>
      <w:r w:rsidRPr="00A30500">
        <w:rPr>
          <w:rFonts w:ascii="Arial" w:eastAsia="Times New Roman" w:hAnsi="Arial" w:cs="Arial"/>
          <w:b/>
          <w:color w:val="000000"/>
          <w:sz w:val="28"/>
          <w:szCs w:val="28"/>
        </w:rPr>
        <w:t>:</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Amparo en revisión 3763/22. Sánchez Garcés Francisco. 3 de noviembre de 1925. Unanimidad de nueve votos.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lastRenderedPageBreak/>
        <w:t>Amparo en revisión 3290/22. Islas García Camilo. 23 de febrero de 1926. Unanimidad de nueve votos.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Amparo en revisión 3495/22. Trueba Constantino. 23 de febrero de 1926. Unanimidad de diez votos.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Amparo en revisión 4055/25. González Santiago. 12 de abril de 1926. Unanimidad de diez votos.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 xml:space="preserve">Amparo en revisión 1250/22. </w:t>
      </w:r>
      <w:proofErr w:type="spellStart"/>
      <w:r w:rsidRPr="00A30500">
        <w:rPr>
          <w:rFonts w:ascii="Arial" w:eastAsia="Times New Roman" w:hAnsi="Arial" w:cs="Arial"/>
          <w:b/>
          <w:color w:val="000000"/>
          <w:sz w:val="28"/>
          <w:szCs w:val="28"/>
        </w:rPr>
        <w:t>Tacea</w:t>
      </w:r>
      <w:proofErr w:type="spellEnd"/>
      <w:r w:rsidRPr="00A30500">
        <w:rPr>
          <w:rFonts w:ascii="Arial" w:eastAsia="Times New Roman" w:hAnsi="Arial" w:cs="Arial"/>
          <w:b/>
          <w:color w:val="000000"/>
          <w:sz w:val="28"/>
          <w:szCs w:val="28"/>
        </w:rPr>
        <w:t xml:space="preserve"> Alberto. 12 de junio de 1926. Unanimidad de nueve votos.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Registro: 394368</w:t>
      </w:r>
    </w:p>
    <w:p w:rsidR="00DB1516" w:rsidRPr="00A30500" w:rsidRDefault="00DB1516" w:rsidP="00DB1516">
      <w:pPr>
        <w:autoSpaceDE w:val="0"/>
        <w:autoSpaceDN w:val="0"/>
        <w:adjustRightInd w:val="0"/>
        <w:spacing w:after="0" w:line="240" w:lineRule="auto"/>
        <w:jc w:val="both"/>
        <w:rPr>
          <w:rFonts w:ascii="Arial Black" w:eastAsia="Times New Roman" w:hAnsi="Arial Black" w:cs="Arial"/>
          <w:b/>
          <w:color w:val="000000"/>
          <w:sz w:val="28"/>
          <w:szCs w:val="28"/>
        </w:rPr>
      </w:pPr>
      <w:r w:rsidRPr="00A30500">
        <w:rPr>
          <w:rFonts w:ascii="Arial Black" w:eastAsia="Times New Roman" w:hAnsi="Arial Black" w:cs="Arial"/>
          <w:b/>
          <w:color w:val="000000"/>
          <w:sz w:val="28"/>
          <w:szCs w:val="28"/>
        </w:rPr>
        <w:t>PRUEBAS EN EL AMPARO.</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La carga de la prueba corresponde tanto al quejoso como a la autoridad responsable.</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Quinta Época:</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Amparo en revisión 3763/22. Sánchez Garcés Francisco. 3 de noviembre de 1925. Unanimidad de nueve votos.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Amparo en revisión 2659/22. Gómez Ildefonso. 1o. de diciembre de 1925. Unanimidad de ocho votos.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Amparo en revisión 3495/22. Trueba Constantino. 23 de febrero de 1926. Unanimidad de diez votos.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Amparo en revisión 3766/23. Roca Rómulo C. 15 de octubre de 1926. Unanimidad de nueve votos.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 xml:space="preserve">Amparo en revisión 279/26. Rangel García Francisco, </w:t>
      </w:r>
      <w:proofErr w:type="spellStart"/>
      <w:r w:rsidRPr="00A30500">
        <w:rPr>
          <w:rFonts w:ascii="Arial" w:eastAsia="Times New Roman" w:hAnsi="Arial" w:cs="Arial"/>
          <w:b/>
          <w:color w:val="000000"/>
          <w:sz w:val="28"/>
          <w:szCs w:val="28"/>
        </w:rPr>
        <w:t>suc</w:t>
      </w:r>
      <w:proofErr w:type="spellEnd"/>
      <w:r w:rsidRPr="00A30500">
        <w:rPr>
          <w:rFonts w:ascii="Arial" w:eastAsia="Times New Roman" w:hAnsi="Arial" w:cs="Arial"/>
          <w:b/>
          <w:color w:val="000000"/>
          <w:sz w:val="28"/>
          <w:szCs w:val="28"/>
        </w:rPr>
        <w:t xml:space="preserve">. de y </w:t>
      </w:r>
      <w:proofErr w:type="spellStart"/>
      <w:r w:rsidRPr="00A30500">
        <w:rPr>
          <w:rFonts w:ascii="Arial" w:eastAsia="Times New Roman" w:hAnsi="Arial" w:cs="Arial"/>
          <w:b/>
          <w:color w:val="000000"/>
          <w:sz w:val="28"/>
          <w:szCs w:val="28"/>
        </w:rPr>
        <w:t>coag</w:t>
      </w:r>
      <w:proofErr w:type="spellEnd"/>
      <w:r w:rsidRPr="00A30500">
        <w:rPr>
          <w:rFonts w:ascii="Arial" w:eastAsia="Times New Roman" w:hAnsi="Arial" w:cs="Arial"/>
          <w:b/>
          <w:color w:val="000000"/>
          <w:sz w:val="28"/>
          <w:szCs w:val="28"/>
        </w:rPr>
        <w:t>. 14 de enero de 1927. Mayoría de ocho votos.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Registro: 395561</w:t>
      </w:r>
    </w:p>
    <w:p w:rsidR="00DB1516" w:rsidRPr="00A30500" w:rsidRDefault="00DB1516" w:rsidP="00DB1516">
      <w:pPr>
        <w:autoSpaceDE w:val="0"/>
        <w:autoSpaceDN w:val="0"/>
        <w:adjustRightInd w:val="0"/>
        <w:spacing w:after="0" w:line="240" w:lineRule="auto"/>
        <w:jc w:val="both"/>
        <w:rPr>
          <w:rFonts w:ascii="Arial Black" w:eastAsia="Times New Roman" w:hAnsi="Arial Black" w:cs="Arial"/>
          <w:b/>
          <w:color w:val="000000"/>
          <w:sz w:val="28"/>
          <w:szCs w:val="28"/>
        </w:rPr>
      </w:pPr>
      <w:r w:rsidRPr="00A30500">
        <w:rPr>
          <w:rFonts w:ascii="Arial Black" w:eastAsia="Times New Roman" w:hAnsi="Arial Black" w:cs="Arial"/>
          <w:b/>
          <w:color w:val="000000"/>
          <w:sz w:val="28"/>
          <w:szCs w:val="28"/>
        </w:rPr>
        <w:t>PRUEBAS EN EL AMPARO DE LEGALIDAD DEL ACTO.</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lastRenderedPageBreak/>
        <w:t>Si el quejoso impugna la legalidad de los actos de la autoridad responsable y demuestra la existencia de ellos, a dicha autoridad toca demostrar la legalidad de tales actos.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Quinta Época: Tomo XVII, pág. 1173. Amparo en revisión. Sánchez Garcés Francisco. 3 de noviembre de 1925. Unanimidad de 9 votos. En la publicación no se menciona el nombre del ponente ni la votación.</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 xml:space="preserve">Tomo XX, pág. 130. Amparo en revisión 279/26. Rangel García Francisco, </w:t>
      </w:r>
      <w:proofErr w:type="spellStart"/>
      <w:r w:rsidRPr="00A30500">
        <w:rPr>
          <w:rFonts w:ascii="Arial" w:eastAsia="Times New Roman" w:hAnsi="Arial" w:cs="Arial"/>
          <w:b/>
          <w:color w:val="000000"/>
          <w:sz w:val="28"/>
          <w:szCs w:val="28"/>
        </w:rPr>
        <w:t>Suc</w:t>
      </w:r>
      <w:proofErr w:type="spellEnd"/>
      <w:r w:rsidRPr="00A30500">
        <w:rPr>
          <w:rFonts w:ascii="Arial" w:eastAsia="Times New Roman" w:hAnsi="Arial" w:cs="Arial"/>
          <w:b/>
          <w:color w:val="000000"/>
          <w:sz w:val="28"/>
          <w:szCs w:val="28"/>
        </w:rPr>
        <w:t xml:space="preserve">. de y </w:t>
      </w:r>
      <w:proofErr w:type="spellStart"/>
      <w:r w:rsidRPr="00A30500">
        <w:rPr>
          <w:rFonts w:ascii="Arial" w:eastAsia="Times New Roman" w:hAnsi="Arial" w:cs="Arial"/>
          <w:b/>
          <w:color w:val="000000"/>
          <w:sz w:val="28"/>
          <w:szCs w:val="28"/>
        </w:rPr>
        <w:t>coag</w:t>
      </w:r>
      <w:proofErr w:type="spellEnd"/>
      <w:r w:rsidRPr="00A30500">
        <w:rPr>
          <w:rFonts w:ascii="Arial" w:eastAsia="Times New Roman" w:hAnsi="Arial" w:cs="Arial"/>
          <w:b/>
          <w:color w:val="000000"/>
          <w:sz w:val="28"/>
          <w:szCs w:val="28"/>
        </w:rPr>
        <w:t>. 14 de enero de 1927. Mayoría de 8 votos. En la publicación no se menciona el nombre del ponente. Disidentes: J. Guzmán Vaca, S. Urbina y E. Monjes López.</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Tomo XX, pág. 1397. Amparo en revisión. Mínguez Vicente. 26 de enero de 1927. Este asunto aparece publicado en un índice, por lo que carece de número de expediente, nombre del ponente y votación.</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 xml:space="preserve">Tomo XX, pág. 1397. Amparo en revisión. Dávila José S. y </w:t>
      </w:r>
      <w:proofErr w:type="spellStart"/>
      <w:r w:rsidRPr="00A30500">
        <w:rPr>
          <w:rFonts w:ascii="Arial" w:eastAsia="Times New Roman" w:hAnsi="Arial" w:cs="Arial"/>
          <w:b/>
          <w:color w:val="000000"/>
          <w:sz w:val="28"/>
          <w:szCs w:val="28"/>
        </w:rPr>
        <w:t>coags</w:t>
      </w:r>
      <w:proofErr w:type="spellEnd"/>
      <w:r w:rsidRPr="00A30500">
        <w:rPr>
          <w:rFonts w:ascii="Arial" w:eastAsia="Times New Roman" w:hAnsi="Arial" w:cs="Arial"/>
          <w:b/>
          <w:color w:val="000000"/>
          <w:sz w:val="28"/>
          <w:szCs w:val="28"/>
        </w:rPr>
        <w:t>. 26 de enero de 1927. Este asunto aparece publicado en un índice, por lo que carece de número de expediente, nombre del ponente y votación.</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w:eastAsia="Times New Roman" w:hAnsi="Arial" w:cs="Arial"/>
          <w:b/>
          <w:color w:val="000000"/>
          <w:sz w:val="28"/>
          <w:szCs w:val="28"/>
        </w:rPr>
        <w:t>Tomo XXVI, pág. 1928. Amparo en revisión 3537/28. González Mat</w:t>
      </w:r>
      <w:r>
        <w:rPr>
          <w:rFonts w:ascii="Arial" w:eastAsia="Times New Roman" w:hAnsi="Arial" w:cs="Arial"/>
          <w:b/>
          <w:color w:val="000000"/>
          <w:sz w:val="28"/>
          <w:szCs w:val="28"/>
        </w:rPr>
        <w:t>amoros Fernando. 6 de agosto del</w:t>
      </w:r>
      <w:r w:rsidRPr="00A30500">
        <w:rPr>
          <w:rFonts w:ascii="Arial" w:eastAsia="Times New Roman" w:hAnsi="Arial" w:cs="Arial"/>
          <w:b/>
          <w:color w:val="000000"/>
          <w:sz w:val="28"/>
          <w:szCs w:val="28"/>
        </w:rPr>
        <w:t xml:space="preserve"> 1929. Unanimidad de 4 votos. En la publicación no se menciona el nombre del ponente.</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E7094">
      <w:pPr>
        <w:autoSpaceDE w:val="0"/>
        <w:autoSpaceDN w:val="0"/>
        <w:adjustRightInd w:val="0"/>
        <w:spacing w:after="0" w:line="240" w:lineRule="auto"/>
        <w:ind w:firstLine="708"/>
        <w:jc w:val="both"/>
        <w:rPr>
          <w:rFonts w:ascii="Arial Black" w:eastAsia="Times New Roman" w:hAnsi="Arial Black" w:cs="Arial"/>
          <w:b/>
          <w:color w:val="000000"/>
          <w:sz w:val="28"/>
          <w:szCs w:val="28"/>
        </w:rPr>
      </w:pPr>
      <w:r w:rsidRPr="00A30500">
        <w:rPr>
          <w:rFonts w:ascii="Arial Black" w:eastAsia="Times New Roman" w:hAnsi="Arial Black" w:cs="Arial"/>
          <w:b/>
          <w:color w:val="000000"/>
          <w:sz w:val="28"/>
          <w:szCs w:val="28"/>
        </w:rPr>
        <w:t>11.- NOTAS:-</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Black" w:eastAsia="Times New Roman" w:hAnsi="Arial Black" w:cs="Arial"/>
          <w:b/>
          <w:color w:val="000000"/>
          <w:sz w:val="28"/>
          <w:szCs w:val="28"/>
        </w:rPr>
        <w:t>NOTA UNO</w:t>
      </w:r>
      <w:r w:rsidRPr="00A30500">
        <w:rPr>
          <w:rFonts w:ascii="Arial" w:eastAsia="Times New Roman" w:hAnsi="Arial" w:cs="Arial"/>
          <w:b/>
          <w:color w:val="000000"/>
          <w:sz w:val="28"/>
          <w:szCs w:val="28"/>
        </w:rPr>
        <w:t xml:space="preserve">:- La tesis jurisprudencial de la Suprema Corte de Justicia de la Nación, con número de registro  </w:t>
      </w:r>
      <w:r w:rsidRPr="00A30500">
        <w:rPr>
          <w:rFonts w:ascii="Arial" w:eastAsia="Times New Roman" w:hAnsi="Arial" w:cs="Times New Roman"/>
          <w:b/>
          <w:color w:val="000000"/>
          <w:sz w:val="28"/>
          <w:szCs w:val="28"/>
        </w:rPr>
        <w:t>177264, identificable bajo el rubro:-</w:t>
      </w:r>
      <w:r w:rsidRPr="00A30500">
        <w:rPr>
          <w:rFonts w:ascii="Arial" w:eastAsia="Times New Roman" w:hAnsi="Arial" w:cs="Times New Roman"/>
          <w:b/>
          <w:color w:val="000000"/>
          <w:sz w:val="24"/>
          <w:szCs w:val="24"/>
        </w:rPr>
        <w:t xml:space="preserve"> “</w:t>
      </w:r>
      <w:r w:rsidRPr="00A30500">
        <w:rPr>
          <w:rFonts w:ascii="Arial Black" w:eastAsia="Times New Roman" w:hAnsi="Arial Black" w:cs="Times New Roman"/>
          <w:b/>
          <w:color w:val="000000"/>
          <w:sz w:val="24"/>
          <w:szCs w:val="24"/>
        </w:rPr>
        <w:t>LEYES. LA EXPRESIÓN DE LA CAUSA DE PEDIR NO BASTA PARA DESVIRTUAR LA PRESUNCIÓN DE SU CONSTITUCIONALIDAD</w:t>
      </w:r>
      <w:r w:rsidRPr="00A30500">
        <w:rPr>
          <w:rFonts w:ascii="Arial" w:eastAsia="Times New Roman" w:hAnsi="Arial" w:cs="Times New Roman"/>
          <w:b/>
          <w:color w:val="000000"/>
          <w:sz w:val="24"/>
          <w:szCs w:val="24"/>
        </w:rPr>
        <w:t xml:space="preserve">.”, </w:t>
      </w:r>
      <w:r w:rsidRPr="00A30500">
        <w:rPr>
          <w:rFonts w:ascii="Arial" w:eastAsia="Times New Roman" w:hAnsi="Arial" w:cs="Times New Roman"/>
          <w:b/>
          <w:color w:val="000000"/>
          <w:sz w:val="28"/>
          <w:szCs w:val="28"/>
        </w:rPr>
        <w:t>la cual textualmente expresa:-</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lastRenderedPageBreak/>
        <w:t>“La Suprema Corte de Justicia de la Nación ha establecido que para el estudio de los conceptos de violación o de los agravios, según se trate, basta con expresar la causa de pedir; sin embargo, ello no significa que los quejosos o recurrentes puedan limitarse a realizar afirmaciones sin sustento, pues a ellos corresponde exponer las razones por las cuales estiman inconstitucionales los actos reclamados. Por tanto, en virtud de que toda ley goza de la presunción de constitucionalidad que es preciso desvirtuar, en razón de la legitimidad de los órganos que la emiten, corresponde a quienes la impugnan, la carga de la prueba, pues sólo así es posible analizar si la ley reclamada contraviene o no la Constitución Política de los Estados Unidos Mexicanos.”</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4"/>
          <w:szCs w:val="24"/>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4"/>
          <w:szCs w:val="24"/>
        </w:rPr>
      </w:pPr>
    </w:p>
    <w:p w:rsidR="00DB1516" w:rsidRPr="00A30500" w:rsidRDefault="00DB1516" w:rsidP="00DB1516">
      <w:pPr>
        <w:autoSpaceDE w:val="0"/>
        <w:autoSpaceDN w:val="0"/>
        <w:adjustRightInd w:val="0"/>
        <w:spacing w:after="0" w:line="240" w:lineRule="auto"/>
        <w:rPr>
          <w:rFonts w:ascii="Arial" w:eastAsia="Times New Roman" w:hAnsi="Arial" w:cs="Times New Roman"/>
          <w:color w:val="000000"/>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Black" w:eastAsia="Times New Roman" w:hAnsi="Arial Black" w:cs="Arial"/>
          <w:b/>
          <w:color w:val="000000"/>
          <w:sz w:val="28"/>
          <w:szCs w:val="28"/>
        </w:rPr>
        <w:t xml:space="preserve">NOTA </w:t>
      </w:r>
      <w:proofErr w:type="gramStart"/>
      <w:r w:rsidRPr="00A30500">
        <w:rPr>
          <w:rFonts w:ascii="Arial Black" w:eastAsia="Times New Roman" w:hAnsi="Arial Black" w:cs="Arial"/>
          <w:b/>
          <w:color w:val="000000"/>
          <w:sz w:val="28"/>
          <w:szCs w:val="28"/>
        </w:rPr>
        <w:t>DOS</w:t>
      </w:r>
      <w:r w:rsidRPr="00A30500">
        <w:rPr>
          <w:rFonts w:ascii="Arial" w:eastAsia="Times New Roman" w:hAnsi="Arial" w:cs="Arial"/>
          <w:b/>
          <w:color w:val="000000"/>
          <w:sz w:val="28"/>
          <w:szCs w:val="28"/>
        </w:rPr>
        <w:t>:-</w:t>
      </w:r>
      <w:proofErr w:type="gramEnd"/>
      <w:r w:rsidRPr="00A30500">
        <w:rPr>
          <w:rFonts w:ascii="Arial" w:eastAsia="Times New Roman" w:hAnsi="Arial" w:cs="Arial"/>
          <w:b/>
          <w:color w:val="000000"/>
          <w:sz w:val="28"/>
          <w:szCs w:val="28"/>
        </w:rPr>
        <w:t xml:space="preserve"> La tesis jurisprudencial del</w:t>
      </w:r>
      <w:r w:rsidRPr="00A30500">
        <w:rPr>
          <w:rFonts w:ascii="Arial" w:eastAsia="Times New Roman" w:hAnsi="Arial" w:cs="Times New Roman"/>
          <w:b/>
          <w:color w:val="000000"/>
          <w:sz w:val="28"/>
          <w:szCs w:val="28"/>
        </w:rPr>
        <w:t xml:space="preserve"> Segundo Tribunal Colegiado del Segundo Circuito</w:t>
      </w:r>
      <w:r w:rsidRPr="00A30500">
        <w:rPr>
          <w:rFonts w:ascii="Arial" w:eastAsia="Times New Roman" w:hAnsi="Arial" w:cs="Arial"/>
          <w:b/>
          <w:color w:val="000000"/>
          <w:sz w:val="28"/>
          <w:szCs w:val="28"/>
        </w:rPr>
        <w:t xml:space="preserve">, identificable con el  número de registro  </w:t>
      </w:r>
      <w:r w:rsidRPr="00A30500">
        <w:rPr>
          <w:rFonts w:ascii="Arial" w:eastAsia="Times New Roman" w:hAnsi="Arial" w:cs="Times New Roman"/>
          <w:b/>
          <w:color w:val="000000"/>
          <w:sz w:val="24"/>
          <w:szCs w:val="24"/>
        </w:rPr>
        <w:t>214589</w:t>
      </w:r>
      <w:r w:rsidRPr="00A30500">
        <w:rPr>
          <w:rFonts w:ascii="Arial" w:eastAsia="Times New Roman" w:hAnsi="Arial" w:cs="Times New Roman"/>
          <w:b/>
          <w:color w:val="000000"/>
          <w:sz w:val="28"/>
          <w:szCs w:val="28"/>
        </w:rPr>
        <w:t xml:space="preserve"> , visible  bajo el rubro:-</w:t>
      </w:r>
      <w:r w:rsidRPr="00A30500">
        <w:rPr>
          <w:rFonts w:ascii="Arial" w:eastAsia="Times New Roman" w:hAnsi="Arial" w:cs="Times New Roman"/>
          <w:b/>
          <w:color w:val="000000"/>
          <w:sz w:val="24"/>
          <w:szCs w:val="24"/>
        </w:rPr>
        <w:t xml:space="preserve"> </w:t>
      </w:r>
      <w:r w:rsidRPr="00A30500">
        <w:rPr>
          <w:rFonts w:ascii="Arial" w:eastAsia="Times New Roman" w:hAnsi="Arial" w:cs="Times New Roman"/>
          <w:b/>
          <w:color w:val="000000"/>
          <w:sz w:val="28"/>
          <w:szCs w:val="28"/>
        </w:rPr>
        <w:t>“</w:t>
      </w:r>
      <w:r w:rsidRPr="00A30500">
        <w:rPr>
          <w:rFonts w:ascii="Arial Black" w:eastAsia="Times New Roman" w:hAnsi="Arial Black" w:cs="Times New Roman"/>
          <w:b/>
          <w:color w:val="000000"/>
          <w:sz w:val="28"/>
          <w:szCs w:val="28"/>
        </w:rPr>
        <w:t>LEYES. LA EXPRESIÓN DE LA CAUSA DE PEDIR NO BASTA PARA DESVIRTUAR LA PRESUNCIÓN DE SU CONSTITUCIONALIDAD</w:t>
      </w:r>
      <w:r w:rsidRPr="00A30500">
        <w:rPr>
          <w:rFonts w:ascii="Arial" w:eastAsia="Times New Roman" w:hAnsi="Arial" w:cs="Times New Roman"/>
          <w:b/>
          <w:color w:val="000000"/>
          <w:sz w:val="24"/>
          <w:szCs w:val="24"/>
        </w:rPr>
        <w:t xml:space="preserve">.”, </w:t>
      </w:r>
      <w:r w:rsidRPr="00A30500">
        <w:rPr>
          <w:rFonts w:ascii="Arial" w:eastAsia="Times New Roman" w:hAnsi="Arial" w:cs="Times New Roman"/>
          <w:b/>
          <w:color w:val="000000"/>
          <w:sz w:val="28"/>
          <w:szCs w:val="28"/>
        </w:rPr>
        <w:t>la cual textualmente expresa:-</w:t>
      </w:r>
    </w:p>
    <w:p w:rsidR="00DB1516" w:rsidRPr="00A30500" w:rsidRDefault="00DB1516" w:rsidP="00DB1516">
      <w:pPr>
        <w:autoSpaceDE w:val="0"/>
        <w:autoSpaceDN w:val="0"/>
        <w:adjustRightInd w:val="0"/>
        <w:spacing w:after="0" w:line="240" w:lineRule="auto"/>
        <w:rPr>
          <w:rFonts w:ascii="Arial" w:eastAsia="Times New Roman" w:hAnsi="Arial" w:cs="Times New Roman"/>
          <w:color w:val="000000"/>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“Cuando se reclama en un juicio de amparo un acto de autoridad en sí mismo violatorio de garantías, estando acreditada la existencia del acto, también lo está su inconstitucionalidad, y en estos casos la carga probatoria para demostrar su constitucionalidad corre a cargo de la autoridad responsable. En cambio, cuando el acto reclamado no es inconstitucional en sí mismo, entonces la demostración de su existencia es insuficiente para demostrar su inconstitucionalidad, puesto que ésta depende de los motivos, datos y pruebas en que se haya fundado el propio acto, y la carga probatoria corresponde al quejoso en términos del artículo 149 de la Ley de Amparo.”</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Black" w:eastAsia="Times New Roman" w:hAnsi="Arial Black" w:cs="Times New Roman"/>
          <w:b/>
          <w:color w:val="000000"/>
          <w:sz w:val="28"/>
          <w:szCs w:val="28"/>
        </w:rPr>
        <w:t>NOTA TRES</w:t>
      </w:r>
      <w:r w:rsidRPr="00A30500">
        <w:rPr>
          <w:rFonts w:ascii="Arial Black" w:hAnsi="Arial Black"/>
          <w:sz w:val="28"/>
          <w:szCs w:val="28"/>
        </w:rPr>
        <w:t xml:space="preserve">:- </w:t>
      </w:r>
      <w:r w:rsidRPr="00A30500">
        <w:rPr>
          <w:rFonts w:ascii="Arial" w:hAnsi="Arial" w:cs="Arial"/>
          <w:b/>
          <w:sz w:val="28"/>
          <w:szCs w:val="28"/>
        </w:rPr>
        <w:t>El juicio de amparo, Editorial Porrúa, S. A., México, Trigésima edición 1992, Ignacio Burgoa Orihuela, pagina 661.</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Black" w:eastAsia="Times New Roman" w:hAnsi="Arial Black" w:cs="Arial"/>
          <w:b/>
          <w:color w:val="000000"/>
          <w:sz w:val="28"/>
          <w:szCs w:val="28"/>
        </w:rPr>
        <w:lastRenderedPageBreak/>
        <w:t xml:space="preserve">NOTA </w:t>
      </w:r>
      <w:proofErr w:type="gramStart"/>
      <w:r w:rsidRPr="00A30500">
        <w:rPr>
          <w:rFonts w:ascii="Arial Black" w:eastAsia="Times New Roman" w:hAnsi="Arial Black" w:cs="Arial"/>
          <w:b/>
          <w:color w:val="000000"/>
          <w:sz w:val="28"/>
          <w:szCs w:val="28"/>
        </w:rPr>
        <w:t>CUATRO</w:t>
      </w:r>
      <w:r w:rsidRPr="00A30500">
        <w:rPr>
          <w:rFonts w:ascii="Arial" w:eastAsia="Times New Roman" w:hAnsi="Arial" w:cs="Arial"/>
          <w:b/>
          <w:color w:val="000000"/>
          <w:sz w:val="28"/>
          <w:szCs w:val="28"/>
        </w:rPr>
        <w:t>:-</w:t>
      </w:r>
      <w:proofErr w:type="gramEnd"/>
      <w:r w:rsidRPr="00A30500">
        <w:rPr>
          <w:rFonts w:ascii="Arial" w:eastAsia="Times New Roman" w:hAnsi="Arial" w:cs="Arial"/>
          <w:b/>
          <w:color w:val="000000"/>
          <w:sz w:val="28"/>
          <w:szCs w:val="28"/>
        </w:rPr>
        <w:t xml:space="preserve"> </w:t>
      </w:r>
      <w:r w:rsidR="00DB3364">
        <w:rPr>
          <w:rFonts w:ascii="Arial" w:eastAsia="Times New Roman" w:hAnsi="Arial" w:cs="Arial"/>
          <w:b/>
          <w:color w:val="000000"/>
          <w:sz w:val="28"/>
          <w:szCs w:val="28"/>
        </w:rPr>
        <w:t>León</w:t>
      </w:r>
      <w:r w:rsidR="00B00ACC">
        <w:rPr>
          <w:rFonts w:ascii="Arial" w:eastAsia="Times New Roman" w:hAnsi="Arial" w:cs="Arial"/>
          <w:b/>
          <w:color w:val="000000"/>
          <w:sz w:val="28"/>
          <w:szCs w:val="28"/>
        </w:rPr>
        <w:t xml:space="preserve"> Orantes, El Juicio de A</w:t>
      </w:r>
      <w:r w:rsidR="00B00ACC" w:rsidRPr="00A30500">
        <w:rPr>
          <w:rFonts w:ascii="Arial" w:eastAsia="Times New Roman" w:hAnsi="Arial" w:cs="Arial"/>
          <w:b/>
          <w:color w:val="000000"/>
          <w:sz w:val="28"/>
          <w:szCs w:val="28"/>
        </w:rPr>
        <w:t>mparo</w:t>
      </w:r>
      <w:r w:rsidR="00B00ACC">
        <w:rPr>
          <w:rFonts w:ascii="Arial" w:eastAsia="Times New Roman" w:hAnsi="Arial" w:cs="Arial"/>
          <w:b/>
          <w:color w:val="000000"/>
          <w:sz w:val="28"/>
          <w:szCs w:val="28"/>
        </w:rPr>
        <w:t xml:space="preserve">, Tercera Edición, </w:t>
      </w:r>
      <w:r w:rsidR="00DB3364">
        <w:rPr>
          <w:rFonts w:ascii="Arial" w:eastAsia="Times New Roman" w:hAnsi="Arial" w:cs="Arial"/>
          <w:b/>
          <w:color w:val="000000"/>
          <w:sz w:val="28"/>
          <w:szCs w:val="28"/>
        </w:rPr>
        <w:t>M</w:t>
      </w:r>
      <w:r w:rsidR="00DB3364" w:rsidRPr="00A30500">
        <w:rPr>
          <w:rFonts w:ascii="Arial" w:eastAsia="Times New Roman" w:hAnsi="Arial" w:cs="Arial"/>
          <w:b/>
          <w:color w:val="000000"/>
          <w:sz w:val="28"/>
          <w:szCs w:val="28"/>
        </w:rPr>
        <w:t>éxico</w:t>
      </w:r>
      <w:r w:rsidRPr="00A30500">
        <w:rPr>
          <w:rFonts w:ascii="Arial" w:eastAsia="Times New Roman" w:hAnsi="Arial" w:cs="Arial"/>
          <w:b/>
          <w:color w:val="000000"/>
          <w:sz w:val="28"/>
          <w:szCs w:val="28"/>
        </w:rPr>
        <w:t xml:space="preserve">  1957, </w:t>
      </w:r>
      <w:r w:rsidR="00B00ACC">
        <w:rPr>
          <w:rFonts w:ascii="Arial" w:eastAsia="Times New Roman" w:hAnsi="Arial" w:cs="Arial"/>
          <w:b/>
          <w:color w:val="000000"/>
          <w:sz w:val="28"/>
          <w:szCs w:val="28"/>
        </w:rPr>
        <w:t xml:space="preserve">Editorial </w:t>
      </w:r>
      <w:r w:rsidR="00DB3364">
        <w:rPr>
          <w:rFonts w:ascii="Arial" w:eastAsia="Times New Roman" w:hAnsi="Arial" w:cs="Arial"/>
          <w:b/>
          <w:color w:val="000000"/>
          <w:sz w:val="28"/>
          <w:szCs w:val="28"/>
        </w:rPr>
        <w:t>José</w:t>
      </w:r>
      <w:r w:rsidR="00B00ACC">
        <w:rPr>
          <w:rFonts w:ascii="Arial" w:eastAsia="Times New Roman" w:hAnsi="Arial" w:cs="Arial"/>
          <w:b/>
          <w:color w:val="000000"/>
          <w:sz w:val="28"/>
          <w:szCs w:val="28"/>
        </w:rPr>
        <w:t xml:space="preserve"> M. </w:t>
      </w:r>
      <w:proofErr w:type="spellStart"/>
      <w:r w:rsidR="00B00ACC">
        <w:rPr>
          <w:rFonts w:ascii="Arial" w:eastAsia="Times New Roman" w:hAnsi="Arial" w:cs="Arial"/>
          <w:b/>
          <w:color w:val="000000"/>
          <w:sz w:val="28"/>
          <w:szCs w:val="28"/>
        </w:rPr>
        <w:t>Cajica</w:t>
      </w:r>
      <w:proofErr w:type="spellEnd"/>
      <w:r w:rsidR="00B00ACC">
        <w:rPr>
          <w:rFonts w:ascii="Arial" w:eastAsia="Times New Roman" w:hAnsi="Arial" w:cs="Arial"/>
          <w:b/>
          <w:color w:val="000000"/>
          <w:sz w:val="28"/>
          <w:szCs w:val="28"/>
        </w:rPr>
        <w:t xml:space="preserve"> </w:t>
      </w:r>
      <w:proofErr w:type="spellStart"/>
      <w:r w:rsidR="00B00ACC">
        <w:rPr>
          <w:rFonts w:ascii="Arial" w:eastAsia="Times New Roman" w:hAnsi="Arial" w:cs="Arial"/>
          <w:b/>
          <w:color w:val="000000"/>
          <w:sz w:val="28"/>
          <w:szCs w:val="28"/>
        </w:rPr>
        <w:t>J</w:t>
      </w:r>
      <w:r w:rsidR="00B00ACC" w:rsidRPr="00A30500">
        <w:rPr>
          <w:rFonts w:ascii="Arial" w:eastAsia="Times New Roman" w:hAnsi="Arial" w:cs="Arial"/>
          <w:b/>
          <w:color w:val="000000"/>
          <w:sz w:val="28"/>
          <w:szCs w:val="28"/>
        </w:rPr>
        <w:t>r</w:t>
      </w:r>
      <w:proofErr w:type="spellEnd"/>
      <w:r w:rsidR="00B00ACC" w:rsidRPr="00A30500">
        <w:rPr>
          <w:rFonts w:ascii="Arial" w:eastAsia="Times New Roman" w:hAnsi="Arial" w:cs="Arial"/>
          <w:b/>
          <w:color w:val="000000"/>
          <w:sz w:val="28"/>
          <w:szCs w:val="28"/>
        </w:rPr>
        <w:t>,, pagina</w:t>
      </w:r>
      <w:r w:rsidR="00C819E5">
        <w:rPr>
          <w:rFonts w:ascii="Arial" w:eastAsia="Times New Roman" w:hAnsi="Arial" w:cs="Arial"/>
          <w:b/>
          <w:color w:val="000000"/>
          <w:sz w:val="28"/>
          <w:szCs w:val="28"/>
        </w:rPr>
        <w:t xml:space="preserve"> 288.</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Black" w:eastAsia="Times New Roman" w:hAnsi="Arial Black" w:cs="Arial"/>
          <w:b/>
          <w:color w:val="000000"/>
          <w:sz w:val="28"/>
          <w:szCs w:val="28"/>
        </w:rPr>
        <w:t xml:space="preserve">NOTA CINCO:- </w:t>
      </w:r>
      <w:r w:rsidRPr="00A30500">
        <w:rPr>
          <w:rFonts w:ascii="Arial" w:eastAsia="Times New Roman" w:hAnsi="Arial" w:cs="Arial"/>
          <w:b/>
          <w:color w:val="000000"/>
          <w:sz w:val="28"/>
          <w:szCs w:val="28"/>
        </w:rPr>
        <w:t>La tesis aislada identificable con el número de registro  195137, bajo la voz</w:t>
      </w:r>
      <w:r w:rsidRPr="00A30500">
        <w:rPr>
          <w:rFonts w:ascii="Arial" w:eastAsia="Times New Roman" w:hAnsi="Arial" w:cs="Arial"/>
          <w:color w:val="000000"/>
          <w:sz w:val="28"/>
          <w:szCs w:val="28"/>
        </w:rPr>
        <w:t>:-</w:t>
      </w:r>
      <w:r w:rsidRPr="00A30500">
        <w:rPr>
          <w:rFonts w:ascii="Arial" w:eastAsia="Times New Roman" w:hAnsi="Arial" w:cs="Arial"/>
          <w:b/>
          <w:color w:val="000000"/>
          <w:sz w:val="28"/>
          <w:szCs w:val="28"/>
        </w:rPr>
        <w:t xml:space="preserve"> </w:t>
      </w:r>
      <w:r w:rsidRPr="00A30500">
        <w:rPr>
          <w:rFonts w:ascii="Arial Black" w:eastAsia="Times New Roman" w:hAnsi="Arial Black" w:cs="Arial"/>
          <w:b/>
          <w:color w:val="000000"/>
          <w:sz w:val="28"/>
          <w:szCs w:val="28"/>
        </w:rPr>
        <w:t>SENTENCIA DE AMPARO. LA AUTORIDAD RESPONSABLE DEBE REVOCAR EL ACTO DECLARADO INCONSTITUCIONAL QUE SE TUVO POR CIERTO  ANTE LA FALTA DE INFORME JUSTIFICADO Y QUE EN SÍ MISMO ES VIOLATORIO DE GARANTÍAS, CON INDEPENDENCIA DE QUE EFECTIVAMENTE LO HAYA EMITIDO”,</w:t>
      </w:r>
      <w:r w:rsidRPr="00A30500">
        <w:rPr>
          <w:rFonts w:ascii="Arial" w:eastAsia="Times New Roman" w:hAnsi="Arial" w:cs="Arial"/>
          <w:b/>
          <w:color w:val="000000"/>
          <w:sz w:val="28"/>
          <w:szCs w:val="28"/>
        </w:rPr>
        <w:t xml:space="preserve"> la cual literalmente expresa:</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4"/>
          <w:szCs w:val="24"/>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“Conforme a lo dispuesto en el párrafo tercero del artículo 149 de la Ley de Amparo, cuando la autoridad responsable no rinda su informe con justificación se presumirá cierto el acto reclamado, salvo prueba en contrario, sin que quede a cargo del quejoso acreditar los hechos que determinen su inconstitucionalidad en el caso en que dicho acto sea en sí mismo violatorio de garantías. De ahí que si la protección constitucional otorgada se funda en dicha presunción de certeza y en el hecho de que la conducta positiva que el quejoso atribuyó a la autoridad consiste</w:t>
      </w:r>
      <w:r w:rsidRPr="00A30500">
        <w:rPr>
          <w:rFonts w:ascii="Arial" w:eastAsia="Times New Roman" w:hAnsi="Arial" w:cs="Times New Roman"/>
          <w:color w:val="000000"/>
          <w:sz w:val="28"/>
          <w:szCs w:val="28"/>
        </w:rPr>
        <w:t xml:space="preserve"> </w:t>
      </w:r>
      <w:r w:rsidRPr="00A30500">
        <w:rPr>
          <w:rFonts w:ascii="Arial Black" w:eastAsia="Times New Roman" w:hAnsi="Arial Black" w:cs="Times New Roman"/>
          <w:color w:val="000000"/>
          <w:sz w:val="28"/>
          <w:szCs w:val="28"/>
          <w:u w:val="single"/>
        </w:rPr>
        <w:t>en un acto que por su simple emisión resulta inconstitucional -pues para resolver esto último no es necesario atender a los motivos, datos o pruebas en que se haya fundado</w:t>
      </w:r>
      <w:r w:rsidRPr="00A30500">
        <w:rPr>
          <w:rFonts w:ascii="Arial" w:eastAsia="Times New Roman" w:hAnsi="Arial" w:cs="Times New Roman"/>
          <w:color w:val="000000"/>
          <w:sz w:val="28"/>
          <w:szCs w:val="28"/>
        </w:rPr>
        <w:t xml:space="preserve">- </w:t>
      </w:r>
      <w:r w:rsidRPr="00A30500">
        <w:rPr>
          <w:rFonts w:ascii="Arial" w:eastAsia="Times New Roman" w:hAnsi="Arial" w:cs="Times New Roman"/>
          <w:b/>
          <w:color w:val="000000"/>
          <w:sz w:val="28"/>
          <w:szCs w:val="28"/>
        </w:rPr>
        <w:t xml:space="preserve">debe estimarse que para el debido cumplimiento de aquélla, en términos de lo dispuesto en el artículo 80 del propio ordenamiento legal, el restablecimiento de las cosas al estado que guardaban antes de la violación deberá tener lugar con independencia de que efectivamente el acto reclamado se haya emitido o no, en razón de que para efectos del juicio de garantías el actuar inconstitucional de la autoridad sí existió y trascendió a la esfera jurídica del agraviado, de donde se sigue que para el debido acatamiento de la sentencia </w:t>
      </w:r>
      <w:proofErr w:type="spellStart"/>
      <w:r w:rsidRPr="00A30500">
        <w:rPr>
          <w:rFonts w:ascii="Arial" w:eastAsia="Times New Roman" w:hAnsi="Arial" w:cs="Times New Roman"/>
          <w:b/>
          <w:color w:val="000000"/>
          <w:sz w:val="28"/>
          <w:szCs w:val="28"/>
        </w:rPr>
        <w:t>concesoria</w:t>
      </w:r>
      <w:proofErr w:type="spellEnd"/>
      <w:r w:rsidRPr="00A30500">
        <w:rPr>
          <w:rFonts w:ascii="Arial" w:eastAsia="Times New Roman" w:hAnsi="Arial" w:cs="Times New Roman"/>
          <w:b/>
          <w:color w:val="000000"/>
          <w:sz w:val="28"/>
          <w:szCs w:val="28"/>
        </w:rPr>
        <w:t xml:space="preserve"> será necesario que la autoridad responsable revoque el acto reclamado y los efectos que de él pudieren derivarse; debiendo tenerse presente que la declaración de voluntad que al efecto emita la autoridad </w:t>
      </w:r>
      <w:r w:rsidRPr="00A30500">
        <w:rPr>
          <w:rFonts w:ascii="Arial" w:eastAsia="Times New Roman" w:hAnsi="Arial" w:cs="Times New Roman"/>
          <w:b/>
          <w:color w:val="000000"/>
          <w:sz w:val="28"/>
          <w:szCs w:val="28"/>
        </w:rPr>
        <w:lastRenderedPageBreak/>
        <w:t>para revocar el acto declarado inconstitucional, encuentra restringido su alcance al respectivo juicio de amparo, por lo que, por sí misma, tal revocación no podrá constituir una presunción que sirva de sustento a cualquier actuación ajena a dicho juicio.</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4"/>
          <w:szCs w:val="24"/>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r w:rsidRPr="00A30500">
        <w:rPr>
          <w:rFonts w:ascii="Arial Black" w:eastAsia="Times New Roman" w:hAnsi="Arial Black" w:cs="Arial"/>
          <w:b/>
          <w:color w:val="000000"/>
          <w:sz w:val="28"/>
          <w:szCs w:val="28"/>
        </w:rPr>
        <w:t xml:space="preserve">NOTA SEIS:- </w:t>
      </w:r>
      <w:r w:rsidRPr="00A30500">
        <w:rPr>
          <w:rFonts w:ascii="Arial" w:eastAsia="Times New Roman" w:hAnsi="Arial" w:cs="Arial"/>
          <w:b/>
          <w:color w:val="000000"/>
          <w:sz w:val="28"/>
          <w:szCs w:val="28"/>
        </w:rPr>
        <w:t xml:space="preserve">El caso antes mencionado, fue cierto me lo conto mi amigo el actual Magistrado Federal Licenciado Gonzalo Higinio Carrillo de León,  ocurrió en un pueblo   cercano a Ciudad Victoria, Tamaulipas,  y a </w:t>
      </w:r>
      <w:r w:rsidR="00DE7094" w:rsidRPr="00A30500">
        <w:rPr>
          <w:rFonts w:ascii="Arial" w:eastAsia="Times New Roman" w:hAnsi="Arial" w:cs="Arial"/>
          <w:b/>
          <w:color w:val="000000"/>
          <w:sz w:val="28"/>
          <w:szCs w:val="28"/>
        </w:rPr>
        <w:t>él</w:t>
      </w:r>
      <w:r w:rsidRPr="00A30500">
        <w:rPr>
          <w:rFonts w:ascii="Arial" w:eastAsia="Times New Roman" w:hAnsi="Arial" w:cs="Arial"/>
          <w:b/>
          <w:color w:val="000000"/>
          <w:sz w:val="28"/>
          <w:szCs w:val="28"/>
        </w:rPr>
        <w:t xml:space="preserve"> le toco conocer del juicio de amparo indirecto respectivo, cuando fue Juez Primero de Distrito en dicha localidad.</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Black" w:eastAsia="Times New Roman" w:hAnsi="Arial Black" w:cs="Arial"/>
          <w:b/>
          <w:color w:val="000000"/>
          <w:sz w:val="28"/>
          <w:szCs w:val="28"/>
        </w:rPr>
        <w:t xml:space="preserve">NOTA </w:t>
      </w:r>
      <w:proofErr w:type="gramStart"/>
      <w:r w:rsidRPr="00A30500">
        <w:rPr>
          <w:rFonts w:ascii="Arial Black" w:eastAsia="Times New Roman" w:hAnsi="Arial Black" w:cs="Arial"/>
          <w:b/>
          <w:color w:val="000000"/>
          <w:sz w:val="28"/>
          <w:szCs w:val="28"/>
        </w:rPr>
        <w:t>SIETE:-</w:t>
      </w:r>
      <w:proofErr w:type="gramEnd"/>
      <w:r w:rsidRPr="00A30500">
        <w:rPr>
          <w:rFonts w:ascii="Arial" w:eastAsia="Times New Roman" w:hAnsi="Arial" w:cs="Arial"/>
          <w:b/>
          <w:color w:val="000000"/>
          <w:sz w:val="28"/>
          <w:szCs w:val="28"/>
        </w:rPr>
        <w:t xml:space="preserve"> La tesis jurisprudencial de la Segunda Sala de la Suprema Corte de Justicia de la nación, con número de registro 395081,  identificable con la voz:- </w:t>
      </w:r>
      <w:r w:rsidRPr="00A30500">
        <w:rPr>
          <w:rFonts w:ascii="Arial Black" w:eastAsia="Times New Roman" w:hAnsi="Arial Black" w:cs="Arial"/>
          <w:b/>
          <w:color w:val="000000"/>
          <w:sz w:val="28"/>
          <w:szCs w:val="28"/>
        </w:rPr>
        <w:t xml:space="preserve"> “</w:t>
      </w:r>
      <w:r w:rsidRPr="00A30500">
        <w:rPr>
          <w:rFonts w:ascii="Arial Black" w:eastAsia="Times New Roman" w:hAnsi="Arial Black" w:cs="Times New Roman"/>
          <w:b/>
          <w:color w:val="000000"/>
          <w:sz w:val="28"/>
          <w:szCs w:val="28"/>
        </w:rPr>
        <w:t>INFORME JUSTIFICADO, FALTA DE</w:t>
      </w:r>
      <w:r w:rsidRPr="00A30500">
        <w:rPr>
          <w:rFonts w:ascii="Arial" w:eastAsia="Times New Roman" w:hAnsi="Arial" w:cs="Times New Roman"/>
          <w:b/>
          <w:color w:val="000000"/>
          <w:sz w:val="28"/>
          <w:szCs w:val="28"/>
        </w:rPr>
        <w:t>.”, la cual textualmente expresa:_</w:t>
      </w:r>
    </w:p>
    <w:p w:rsidR="00DB1516" w:rsidRPr="00A30500" w:rsidRDefault="00DB1516" w:rsidP="00DB1516">
      <w:pPr>
        <w:autoSpaceDE w:val="0"/>
        <w:autoSpaceDN w:val="0"/>
        <w:adjustRightInd w:val="0"/>
        <w:spacing w:after="0" w:line="240" w:lineRule="auto"/>
        <w:jc w:val="both"/>
        <w:rPr>
          <w:rFonts w:ascii="Arial Black" w:eastAsia="Times New Roman" w:hAnsi="Arial Black"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r w:rsidRPr="00A30500">
        <w:rPr>
          <w:rFonts w:ascii="Arial" w:eastAsia="Times New Roman" w:hAnsi="Arial" w:cs="Times New Roman"/>
          <w:b/>
          <w:color w:val="000000"/>
          <w:sz w:val="28"/>
          <w:szCs w:val="28"/>
        </w:rPr>
        <w:t xml:space="preserve">“El párrafo tercero del artículo 149 de la Ley de Amparo establece que la carga de la prueba de la inconstitucionalidad del acto reclamado recae en la parte quejosa cuando depende de los motivos, datos o pruebas en que se haya fundado el propio acto; pero no impone al quejoso esa carga cuando la inconstitucionalidad del acto se hace consistir en la falta de motivación y fundamentación. En los casos en que la responsable omite rendir su informe justificado pueden presentarse tres situaciones diferentes entre sí: 1o. La constitucionalidad o inconstitucionalidad del acto reclamado depende de sus motivos y fundamentos; 2o. El acto es inconstitucional en sí mismo, y 3o. La inconstitucionalidad del acto se hace consistir en la falta absoluta de motivación y fundamentación. El tercer párrafo del artículo 149, citado, únicamente contempla las dos primeras situaciones que pueden presentarse en la hipótesis aludida y establece que la carga de la prueba de la inconstitucionalidad del acto reclamado corresponde al quejoso cuando se presenta la primera de dichas situaciones, no cuando se da la segunda. El repetido precepto es omiso sobre la resolución que debe darse cuando se presenta el tercer caso. En consecuencia, si los agravios expresados en contra de la sentencia que concede el amparo por falta de motivación y fundamentación, se apoyan en </w:t>
      </w:r>
      <w:r w:rsidRPr="00A30500">
        <w:rPr>
          <w:rFonts w:ascii="Arial" w:eastAsia="Times New Roman" w:hAnsi="Arial" w:cs="Times New Roman"/>
          <w:b/>
          <w:color w:val="000000"/>
          <w:sz w:val="28"/>
          <w:szCs w:val="28"/>
        </w:rPr>
        <w:lastRenderedPageBreak/>
        <w:t>el texto del tercer párrafo del artículo 149 de la Ley de Amparo, carecen de fundamento y no son, por tanto, aptos para conducir a la revocación de la sentencia recurrida. A mayor abundamiento, cabe precisar que cuando las violaciones que se atribuyen a las responsables se hacen consistir en omisiones o hechos de carácter negativo, no es a la parte quejosa a la que corresponde la carga de la prueba de tales violaciones, pues de admitirse lo contrario, se le dejaría en estado de indefensión, dada la imposibilidad de demostrar las omisiones o hechos negativos determinantes de la inconstitucionalidad de los actos reclamados.”</w:t>
      </w:r>
    </w:p>
    <w:p w:rsidR="00DB1516" w:rsidRPr="00A30500"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A30500" w:rsidRDefault="00DB1516" w:rsidP="00DB1516">
      <w:pPr>
        <w:jc w:val="both"/>
        <w:rPr>
          <w:rFonts w:ascii="Arial" w:hAnsi="Arial" w:cs="Arial"/>
          <w:b/>
          <w:sz w:val="28"/>
          <w:szCs w:val="28"/>
        </w:rPr>
      </w:pPr>
      <w:r w:rsidRPr="00A30500">
        <w:rPr>
          <w:rFonts w:ascii="Arial Black" w:hAnsi="Arial Black" w:cs="Arial"/>
          <w:b/>
          <w:sz w:val="28"/>
          <w:szCs w:val="28"/>
        </w:rPr>
        <w:t xml:space="preserve">NOTA OCHO:- </w:t>
      </w:r>
      <w:r w:rsidRPr="00A30500">
        <w:rPr>
          <w:rFonts w:ascii="Arial" w:hAnsi="Arial" w:cs="Arial"/>
          <w:b/>
          <w:sz w:val="28"/>
          <w:szCs w:val="28"/>
        </w:rPr>
        <w:t>Clasificación realizada por el suscrito, y que nace de la simple observación y la práctica.</w:t>
      </w:r>
    </w:p>
    <w:p w:rsidR="00DB1516" w:rsidRPr="00A30500"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r w:rsidRPr="00A30500">
        <w:rPr>
          <w:rFonts w:ascii="Arial Black" w:eastAsia="Times New Roman" w:hAnsi="Arial Black" w:cs="Arial"/>
          <w:b/>
          <w:color w:val="000000"/>
          <w:sz w:val="28"/>
          <w:szCs w:val="28"/>
        </w:rPr>
        <w:t>NOTA NUEVE:- :-</w:t>
      </w:r>
      <w:r w:rsidRPr="00A30500">
        <w:rPr>
          <w:rFonts w:ascii="Arial" w:eastAsia="Times New Roman" w:hAnsi="Arial" w:cs="Arial"/>
          <w:b/>
          <w:color w:val="000000"/>
          <w:sz w:val="28"/>
          <w:szCs w:val="28"/>
        </w:rPr>
        <w:t xml:space="preserve"> La tesis jurisprudencial de la Suprema Corte de Justicia de la Nación, con número de registro  917897,  identificable con la voz:- </w:t>
      </w:r>
      <w:r w:rsidRPr="00A30500">
        <w:rPr>
          <w:rFonts w:ascii="Arial Black" w:eastAsia="Times New Roman" w:hAnsi="Arial Black" w:cs="Arial"/>
          <w:b/>
          <w:color w:val="000000"/>
          <w:sz w:val="28"/>
          <w:szCs w:val="28"/>
        </w:rPr>
        <w:t xml:space="preserve"> “</w:t>
      </w:r>
      <w:r w:rsidRPr="00A30500">
        <w:rPr>
          <w:rFonts w:ascii="Arial Black" w:eastAsia="Times New Roman" w:hAnsi="Arial Black" w:cs="Times New Roman"/>
          <w:b/>
          <w:color w:val="000000"/>
          <w:sz w:val="28"/>
          <w:szCs w:val="28"/>
        </w:rPr>
        <w:t>PRUEBAS Y ACTUACIONES PROCESALES. EL JUZGADOR DE AMPARO DEBE ALLEGÁRSELAS CUANDO LAS ESTIME NECESARIAS PARA RESOLVER EL ASUNTO</w:t>
      </w:r>
      <w:r w:rsidRPr="00A30500">
        <w:rPr>
          <w:rFonts w:ascii="Arial" w:eastAsia="Times New Roman" w:hAnsi="Arial" w:cs="Times New Roman"/>
          <w:b/>
          <w:color w:val="000000"/>
          <w:sz w:val="28"/>
          <w:szCs w:val="28"/>
        </w:rPr>
        <w:t>”, la cual textualmente expresa:-</w:t>
      </w:r>
    </w:p>
    <w:p w:rsidR="00DB1516" w:rsidRPr="00A30500" w:rsidRDefault="00DB1516" w:rsidP="00DB1516">
      <w:pPr>
        <w:jc w:val="both"/>
        <w:rPr>
          <w:rFonts w:ascii="Arial" w:hAnsi="Arial" w:cs="Arial"/>
          <w:b/>
          <w:sz w:val="28"/>
          <w:szCs w:val="28"/>
          <w:u w:val="single"/>
        </w:rPr>
      </w:pPr>
    </w:p>
    <w:p w:rsidR="00DB1516" w:rsidRPr="007271A7"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u w:val="single"/>
        </w:rPr>
      </w:pPr>
      <w:r w:rsidRPr="00A30500">
        <w:rPr>
          <w:rFonts w:ascii="Arial" w:eastAsia="Times New Roman" w:hAnsi="Arial" w:cs="Times New Roman"/>
          <w:b/>
          <w:color w:val="000000"/>
          <w:sz w:val="28"/>
          <w:szCs w:val="28"/>
        </w:rPr>
        <w:t xml:space="preserve">“De conformidad con lo dispuesto en el último párrafo del artículo 78 de la Ley de Amparo, el Juez de Distrito deberá recabar oficiosamente pruebas que, habiendo sido rendidas ante la responsable, no obren en autos y estime necesarias para la resolución del asunto. De acuerdo con esta regla y atendiendo a la necesidad de encontrar la verdad material sobre la formal que tuvo en cuenta el legislador, debe estimarse que la reforma que sustituyó la palabra "podrá" por "deberá", se encaminó a atenuar el principio general contenido en el tercer párrafo del artículo 149 del citado ordenamiento, pues por virtud de la misma ya no corresponde exclusivamente a las partes aportar las pruebas tendientes a justificar las pretensiones deducidas en los juicios de garantías, sino también al Juez de Distrito para allegar de oficio todos los elementos de convicción que habiendo estado a disposición de la responsable, estime necesarios para la resolución del amparo, circunstancia de necesidad que no debe </w:t>
      </w:r>
      <w:r w:rsidRPr="00A30500">
        <w:rPr>
          <w:rFonts w:ascii="Arial" w:eastAsia="Times New Roman" w:hAnsi="Arial" w:cs="Times New Roman"/>
          <w:b/>
          <w:color w:val="000000"/>
          <w:sz w:val="28"/>
          <w:szCs w:val="28"/>
        </w:rPr>
        <w:lastRenderedPageBreak/>
        <w:t xml:space="preserve">quedar al libre arbitrio del Juez, sino que debe calificarse tomando en cuenta la estrecha vinculación que la prueba o la actuación procesal tienen con el acto reclamado, de tal modo que de no tenerse a la vista aquéllas sería imposible resolver conforme a derecho sobre la constitucionalidad o inconstitucionalidad del acto. Asimismo, </w:t>
      </w:r>
      <w:r w:rsidRPr="00A30500">
        <w:rPr>
          <w:rFonts w:ascii="Arial Black" w:eastAsia="Times New Roman" w:hAnsi="Arial Black" w:cs="Times New Roman"/>
          <w:b/>
          <w:color w:val="000000"/>
          <w:sz w:val="28"/>
          <w:szCs w:val="28"/>
          <w:u w:val="single"/>
        </w:rPr>
        <w:t>no puede estimarse que la obligación a que se refiere el artículo 78 de la Ley de Amparo, pugne con lo dispuesto por el numeral 149, pues la aplicación de aquel precepto se actualiza cuando la autoridad reconoce en su informe la existencia del acto sosteniendo únicamente su legalidad, que es una situación diversa a la presunción de certeza que opera por la falta de informe, en cuyo caso corresponde al quejoso la carga de la prueba cuando el acto reclamado no sea violatorio de garantías en sí mismo, sino que su constitucionalidad o inconstitucionalidad dependa de los motivos, datos o pruebas en que se haya fundado el propio acto.</w:t>
      </w:r>
    </w:p>
    <w:p w:rsidR="00DB1516" w:rsidRPr="007271A7" w:rsidRDefault="00DB1516" w:rsidP="00DB1516">
      <w:pPr>
        <w:autoSpaceDE w:val="0"/>
        <w:autoSpaceDN w:val="0"/>
        <w:adjustRightInd w:val="0"/>
        <w:spacing w:after="0" w:line="240" w:lineRule="auto"/>
        <w:jc w:val="both"/>
        <w:rPr>
          <w:rFonts w:ascii="Arial Black" w:eastAsia="Times New Roman" w:hAnsi="Arial Black" w:cs="Times New Roman"/>
          <w:b/>
          <w:color w:val="000000"/>
          <w:sz w:val="28"/>
          <w:szCs w:val="28"/>
          <w:u w:val="single"/>
        </w:rPr>
      </w:pPr>
    </w:p>
    <w:p w:rsidR="00DB1516" w:rsidRDefault="00DB1516" w:rsidP="00DB1516">
      <w:pPr>
        <w:ind w:firstLine="708"/>
        <w:jc w:val="both"/>
        <w:rPr>
          <w:rFonts w:ascii="Arial" w:hAnsi="Arial" w:cs="Arial"/>
          <w:b/>
          <w:sz w:val="28"/>
          <w:szCs w:val="28"/>
          <w:u w:val="single"/>
        </w:rPr>
      </w:pPr>
    </w:p>
    <w:p w:rsidR="00DB1516"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5F344F" w:rsidRDefault="00DB1516" w:rsidP="00DB1516">
      <w:pPr>
        <w:autoSpaceDE w:val="0"/>
        <w:autoSpaceDN w:val="0"/>
        <w:adjustRightInd w:val="0"/>
        <w:spacing w:after="0" w:line="240" w:lineRule="auto"/>
        <w:jc w:val="both"/>
        <w:rPr>
          <w:rFonts w:ascii="Arial Black" w:eastAsia="Times New Roman" w:hAnsi="Arial Black" w:cs="Arial"/>
          <w:b/>
          <w:color w:val="000000"/>
          <w:sz w:val="28"/>
          <w:szCs w:val="28"/>
        </w:rPr>
      </w:pPr>
      <w:r w:rsidRPr="005F344F">
        <w:rPr>
          <w:rFonts w:ascii="Arial Black" w:eastAsia="Times New Roman" w:hAnsi="Arial Black" w:cs="Arial"/>
          <w:b/>
          <w:color w:val="000000"/>
          <w:sz w:val="28"/>
          <w:szCs w:val="28"/>
        </w:rPr>
        <w:t>CAPITULO  QUINTO</w:t>
      </w:r>
    </w:p>
    <w:p w:rsidR="00DB1516" w:rsidRDefault="00DB1516" w:rsidP="00DB1516">
      <w:pPr>
        <w:jc w:val="both"/>
        <w:rPr>
          <w:rFonts w:ascii="Arial Black" w:hAnsi="Arial Black" w:cs="Arial"/>
          <w:b/>
          <w:sz w:val="28"/>
          <w:szCs w:val="28"/>
        </w:rPr>
      </w:pPr>
      <w:r>
        <w:rPr>
          <w:rFonts w:ascii="Arial Black" w:hAnsi="Arial Black" w:cs="Arial"/>
          <w:b/>
          <w:sz w:val="28"/>
          <w:szCs w:val="28"/>
        </w:rPr>
        <w:t xml:space="preserve">EL ACTO RECLAMADO, </w:t>
      </w:r>
      <w:r w:rsidRPr="005F344F">
        <w:rPr>
          <w:rFonts w:ascii="Arial Black" w:hAnsi="Arial Black" w:cs="Arial"/>
          <w:b/>
          <w:sz w:val="28"/>
          <w:szCs w:val="28"/>
        </w:rPr>
        <w:t xml:space="preserve"> LA CARGA DE LA PRUEBA </w:t>
      </w:r>
      <w:r>
        <w:rPr>
          <w:rFonts w:ascii="Arial Black" w:hAnsi="Arial Black" w:cs="Arial"/>
          <w:b/>
          <w:sz w:val="28"/>
          <w:szCs w:val="28"/>
        </w:rPr>
        <w:t xml:space="preserve"> DE SU EXISTENCIA Y DE SU INCONSTITUCIONALIDAD </w:t>
      </w:r>
      <w:r w:rsidRPr="005F344F">
        <w:rPr>
          <w:rFonts w:ascii="Arial Black" w:hAnsi="Arial Black" w:cs="Arial"/>
          <w:b/>
          <w:sz w:val="28"/>
          <w:szCs w:val="28"/>
        </w:rPr>
        <w:t>EN LA NUEVA LEY DE AMPARO, -EN VIAS DE APROBACION-.</w:t>
      </w:r>
    </w:p>
    <w:p w:rsidR="00DB1516" w:rsidRDefault="00DB1516" w:rsidP="00DB1516">
      <w:pPr>
        <w:jc w:val="both"/>
        <w:rPr>
          <w:rFonts w:ascii="Arial Black" w:hAnsi="Arial Black" w:cs="Arial"/>
          <w:b/>
          <w:sz w:val="28"/>
          <w:szCs w:val="28"/>
        </w:rPr>
      </w:pPr>
    </w:p>
    <w:p w:rsidR="00DB1516" w:rsidRPr="00B22C57" w:rsidRDefault="00DB1516" w:rsidP="00DB1516">
      <w:pPr>
        <w:pStyle w:val="Prrafodelista"/>
        <w:numPr>
          <w:ilvl w:val="0"/>
          <w:numId w:val="4"/>
        </w:numPr>
        <w:jc w:val="both"/>
        <w:rPr>
          <w:rFonts w:ascii="Arial Black" w:hAnsi="Arial Black" w:cs="Arial"/>
          <w:b/>
          <w:sz w:val="28"/>
          <w:szCs w:val="28"/>
        </w:rPr>
      </w:pPr>
      <w:r>
        <w:rPr>
          <w:rFonts w:ascii="Arial Black" w:hAnsi="Arial Black" w:cs="Arial"/>
          <w:b/>
          <w:sz w:val="28"/>
          <w:szCs w:val="28"/>
        </w:rPr>
        <w:t xml:space="preserve">CONCEPTO DE  ACTO RECLAMADO EN LA LEY DE AMPARO DE 1936, Y EN LA NUEVA LEY DE AMPARO. </w:t>
      </w:r>
      <w:r w:rsidRPr="00B22C57">
        <w:rPr>
          <w:rFonts w:ascii="Arial Black" w:hAnsi="Arial Black" w:cs="Arial"/>
          <w:b/>
          <w:sz w:val="28"/>
          <w:szCs w:val="28"/>
        </w:rPr>
        <w:t xml:space="preserve"> </w:t>
      </w:r>
    </w:p>
    <w:tbl>
      <w:tblPr>
        <w:tblStyle w:val="Tablaconcuadrcula"/>
        <w:tblW w:w="0" w:type="auto"/>
        <w:tblLook w:val="04A0" w:firstRow="1" w:lastRow="0" w:firstColumn="1" w:lastColumn="0" w:noHBand="0" w:noVBand="1"/>
      </w:tblPr>
      <w:tblGrid>
        <w:gridCol w:w="4489"/>
        <w:gridCol w:w="4489"/>
      </w:tblGrid>
      <w:tr w:rsidR="00DB1516" w:rsidTr="00CA3F41">
        <w:tc>
          <w:tcPr>
            <w:tcW w:w="4489" w:type="dxa"/>
          </w:tcPr>
          <w:p w:rsidR="00DB1516" w:rsidRDefault="007A7504" w:rsidP="00CA3F41">
            <w:pPr>
              <w:jc w:val="both"/>
              <w:rPr>
                <w:rFonts w:ascii="Arial Black" w:hAnsi="Arial Black" w:cs="Arial"/>
                <w:b/>
                <w:sz w:val="28"/>
                <w:szCs w:val="28"/>
              </w:rPr>
            </w:pPr>
            <w:r>
              <w:rPr>
                <w:rFonts w:ascii="Arial Black" w:hAnsi="Arial Black" w:cs="Arial"/>
                <w:b/>
                <w:sz w:val="28"/>
                <w:szCs w:val="28"/>
              </w:rPr>
              <w:t>Acto reclamado, en la Ley de Amparo de 1936</w:t>
            </w:r>
            <w:r w:rsidR="00DB1516">
              <w:rPr>
                <w:rFonts w:ascii="Arial Black" w:hAnsi="Arial Black" w:cs="Arial"/>
                <w:b/>
                <w:sz w:val="28"/>
                <w:szCs w:val="28"/>
              </w:rPr>
              <w:t>.</w:t>
            </w:r>
          </w:p>
        </w:tc>
        <w:tc>
          <w:tcPr>
            <w:tcW w:w="4489" w:type="dxa"/>
          </w:tcPr>
          <w:p w:rsidR="00DB1516" w:rsidRDefault="007A7504" w:rsidP="00CA3F41">
            <w:pPr>
              <w:jc w:val="both"/>
              <w:rPr>
                <w:rFonts w:ascii="Arial Black" w:hAnsi="Arial Black" w:cs="Arial"/>
                <w:b/>
                <w:sz w:val="28"/>
                <w:szCs w:val="28"/>
              </w:rPr>
            </w:pPr>
            <w:r>
              <w:rPr>
                <w:rFonts w:ascii="Arial Black" w:hAnsi="Arial Black" w:cs="Arial"/>
                <w:b/>
                <w:sz w:val="28"/>
                <w:szCs w:val="28"/>
              </w:rPr>
              <w:t>Acto reclamado, en la nueva Ley de Amparo, -en vías de aprobación-.</w:t>
            </w:r>
          </w:p>
        </w:tc>
      </w:tr>
      <w:tr w:rsidR="00DB1516" w:rsidTr="00CA3F41">
        <w:tc>
          <w:tcPr>
            <w:tcW w:w="4489" w:type="dxa"/>
          </w:tcPr>
          <w:p w:rsidR="00DB1516" w:rsidRDefault="00DB1516" w:rsidP="00CA3F41">
            <w:pPr>
              <w:autoSpaceDE w:val="0"/>
              <w:autoSpaceDN w:val="0"/>
              <w:adjustRightInd w:val="0"/>
              <w:jc w:val="both"/>
              <w:rPr>
                <w:rFonts w:ascii="Arial" w:hAnsi="Arial" w:cs="Arial"/>
                <w:b/>
                <w:sz w:val="28"/>
                <w:szCs w:val="28"/>
              </w:rPr>
            </w:pPr>
            <w:r>
              <w:rPr>
                <w:rFonts w:ascii="Arial" w:hAnsi="Arial" w:cs="Arial"/>
                <w:b/>
                <w:sz w:val="28"/>
                <w:szCs w:val="28"/>
              </w:rPr>
              <w:t xml:space="preserve">         </w:t>
            </w:r>
            <w:r w:rsidRPr="00B86EDF">
              <w:rPr>
                <w:rFonts w:ascii="Arial" w:hAnsi="Arial" w:cs="Arial"/>
                <w:b/>
                <w:sz w:val="28"/>
                <w:szCs w:val="28"/>
              </w:rPr>
              <w:t>E</w:t>
            </w:r>
            <w:r>
              <w:rPr>
                <w:rFonts w:ascii="Arial" w:hAnsi="Arial" w:cs="Arial"/>
                <w:b/>
                <w:sz w:val="28"/>
                <w:szCs w:val="28"/>
              </w:rPr>
              <w:t>l ultimo concreto de autoridad responsable, dentro de la vigencia de la ley de amparo de 1936, es el contenido en la tesis jurisprudencial de la SCJN,</w:t>
            </w:r>
            <w:r w:rsidRPr="00B86EDF">
              <w:rPr>
                <w:rFonts w:ascii="Arial" w:hAnsi="Arial" w:cs="Arial"/>
                <w:b/>
                <w:sz w:val="28"/>
                <w:szCs w:val="28"/>
              </w:rPr>
              <w:t xml:space="preserve"> con el número de registro </w:t>
            </w:r>
            <w:r w:rsidRPr="00B86EDF">
              <w:rPr>
                <w:rFonts w:ascii="Arial" w:hAnsi="Arial"/>
                <w:b/>
                <w:color w:val="000000"/>
                <w:sz w:val="28"/>
                <w:szCs w:val="28"/>
              </w:rPr>
              <w:t>188539</w:t>
            </w:r>
            <w:r w:rsidRPr="00B86EDF">
              <w:rPr>
                <w:rFonts w:ascii="Arial" w:hAnsi="Arial" w:cs="Arial"/>
                <w:b/>
                <w:sz w:val="28"/>
                <w:szCs w:val="28"/>
              </w:rPr>
              <w:t>, ubicable con  el rubro: “</w:t>
            </w:r>
            <w:r w:rsidRPr="00B86EDF">
              <w:rPr>
                <w:rFonts w:ascii="Arial Black" w:hAnsi="Arial Black"/>
                <w:b/>
                <w:color w:val="000000"/>
                <w:sz w:val="28"/>
                <w:szCs w:val="28"/>
              </w:rPr>
              <w:t>PROCURADURÍA FEDERAL DEL CONSUMIDOR. SUS LAUDOS ARBITRALES SON ACTOS DE AUTORIDAD PARA EFECTOS DEL JUICIO DE AMPARO</w:t>
            </w:r>
            <w:r>
              <w:rPr>
                <w:rFonts w:ascii="Arial" w:hAnsi="Arial" w:cs="Arial"/>
                <w:b/>
                <w:sz w:val="28"/>
                <w:szCs w:val="28"/>
              </w:rPr>
              <w:t>”.</w:t>
            </w:r>
          </w:p>
          <w:p w:rsidR="00DB1516" w:rsidRPr="00FA376F" w:rsidRDefault="00DB1516" w:rsidP="00CA3F41">
            <w:pPr>
              <w:jc w:val="both"/>
              <w:rPr>
                <w:rFonts w:ascii="Arial" w:hAnsi="Arial" w:cs="Arial"/>
                <w:b/>
                <w:sz w:val="28"/>
                <w:szCs w:val="28"/>
                <w:u w:val="single"/>
              </w:rPr>
            </w:pPr>
            <w:r>
              <w:rPr>
                <w:rFonts w:ascii="Arial" w:hAnsi="Arial" w:cs="Arial"/>
                <w:b/>
                <w:sz w:val="28"/>
                <w:szCs w:val="28"/>
              </w:rPr>
              <w:tab/>
              <w:t xml:space="preserve">De dicho concepto de autoridad responsable, en unión con el </w:t>
            </w:r>
            <w:r w:rsidR="00270E4D">
              <w:rPr>
                <w:rFonts w:ascii="Arial" w:hAnsi="Arial" w:cs="Arial"/>
                <w:b/>
                <w:sz w:val="28"/>
                <w:szCs w:val="28"/>
              </w:rPr>
              <w:t>artículo</w:t>
            </w:r>
            <w:r>
              <w:rPr>
                <w:rFonts w:ascii="Arial" w:hAnsi="Arial" w:cs="Arial"/>
                <w:b/>
                <w:sz w:val="28"/>
                <w:szCs w:val="28"/>
              </w:rPr>
              <w:t xml:space="preserve"> 103 de la Constitución General de la Republica,  obtenemos el  concepto de acto reclamado, el cual </w:t>
            </w:r>
            <w:r w:rsidRPr="00FA376F">
              <w:rPr>
                <w:rFonts w:ascii="Arial" w:hAnsi="Arial" w:cs="Arial"/>
                <w:b/>
                <w:sz w:val="28"/>
                <w:szCs w:val="28"/>
                <w:u w:val="single"/>
              </w:rPr>
              <w:t>“…es cuando un órgano del estado  en for</w:t>
            </w:r>
            <w:r>
              <w:rPr>
                <w:rFonts w:ascii="Arial" w:hAnsi="Arial" w:cs="Arial"/>
                <w:b/>
                <w:sz w:val="28"/>
                <w:szCs w:val="28"/>
                <w:u w:val="single"/>
              </w:rPr>
              <w:t>ma unilateral,  realiza un  acc</w:t>
            </w:r>
            <w:r w:rsidR="00E54507">
              <w:rPr>
                <w:rFonts w:ascii="Arial" w:hAnsi="Arial" w:cs="Arial"/>
                <w:b/>
                <w:sz w:val="28"/>
                <w:szCs w:val="28"/>
                <w:u w:val="single"/>
              </w:rPr>
              <w:t xml:space="preserve">ión  </w:t>
            </w:r>
            <w:r w:rsidRPr="00FA376F">
              <w:rPr>
                <w:rFonts w:ascii="Arial" w:hAnsi="Arial" w:cs="Arial"/>
                <w:b/>
                <w:sz w:val="28"/>
                <w:szCs w:val="28"/>
                <w:u w:val="single"/>
              </w:rPr>
              <w:t xml:space="preserve"> en su relación de supra subordinación con un particular, a través del cual crea, modifica o extingue situaciones jurídicas, que afectan la esfera jurídica del </w:t>
            </w:r>
            <w:r w:rsidRPr="00FA376F">
              <w:rPr>
                <w:rFonts w:ascii="Arial" w:hAnsi="Arial" w:cs="Arial"/>
                <w:b/>
                <w:sz w:val="28"/>
                <w:szCs w:val="28"/>
                <w:u w:val="single"/>
              </w:rPr>
              <w:lastRenderedPageBreak/>
              <w:t xml:space="preserve">particular, sin necesidad de acudir a otros órganos del estado. “ </w:t>
            </w:r>
          </w:p>
          <w:p w:rsidR="00DB1516" w:rsidRDefault="00DB1516" w:rsidP="00CA3F41"/>
          <w:p w:rsidR="00DB1516" w:rsidRDefault="00DB1516" w:rsidP="00CA3F41">
            <w:pPr>
              <w:jc w:val="both"/>
              <w:rPr>
                <w:rFonts w:ascii="Arial Black" w:hAnsi="Arial Black" w:cs="Arial"/>
                <w:b/>
                <w:sz w:val="28"/>
                <w:szCs w:val="28"/>
              </w:rPr>
            </w:pPr>
          </w:p>
        </w:tc>
        <w:tc>
          <w:tcPr>
            <w:tcW w:w="4489" w:type="dxa"/>
          </w:tcPr>
          <w:p w:rsidR="00DB1516" w:rsidRPr="00FA376F" w:rsidRDefault="00DB1516" w:rsidP="00CA3F41">
            <w:pPr>
              <w:autoSpaceDE w:val="0"/>
              <w:autoSpaceDN w:val="0"/>
              <w:adjustRightInd w:val="0"/>
              <w:jc w:val="both"/>
              <w:rPr>
                <w:rFonts w:ascii="Arial Black" w:eastAsia="Times New Roman" w:hAnsi="Arial Black" w:cs="Times New Roman"/>
                <w:b/>
                <w:color w:val="000000"/>
                <w:sz w:val="28"/>
                <w:szCs w:val="28"/>
                <w:u w:val="single"/>
              </w:rPr>
            </w:pPr>
            <w:r>
              <w:rPr>
                <w:rFonts w:ascii="Arial" w:eastAsia="Times New Roman" w:hAnsi="Arial" w:cs="Arial"/>
                <w:b/>
                <w:color w:val="000000"/>
                <w:sz w:val="28"/>
                <w:szCs w:val="28"/>
              </w:rPr>
              <w:lastRenderedPageBreak/>
              <w:t xml:space="preserve">          </w:t>
            </w:r>
            <w:r w:rsidRPr="00B86EDF">
              <w:rPr>
                <w:rFonts w:ascii="Arial" w:eastAsia="Times New Roman" w:hAnsi="Arial" w:cs="Arial"/>
                <w:b/>
                <w:color w:val="000000"/>
                <w:sz w:val="28"/>
                <w:szCs w:val="28"/>
              </w:rPr>
              <w:t xml:space="preserve">En el artículo 5 fracción  II de la Nueva Ley de Amparo referida, al  establecerse  el concepto de la autoridad responsable, también se alude al acto reclamado, y se entiende como </w:t>
            </w:r>
            <w:r>
              <w:rPr>
                <w:rFonts w:ascii="Arial" w:eastAsia="Times New Roman" w:hAnsi="Arial" w:cs="Arial"/>
                <w:b/>
                <w:color w:val="000000"/>
                <w:sz w:val="28"/>
                <w:szCs w:val="28"/>
              </w:rPr>
              <w:t xml:space="preserve">tal:- </w:t>
            </w:r>
            <w:r w:rsidRPr="00FA376F">
              <w:rPr>
                <w:rFonts w:ascii="Arial" w:eastAsia="Times New Roman" w:hAnsi="Arial" w:cs="Arial"/>
                <w:b/>
                <w:color w:val="000000"/>
                <w:sz w:val="28"/>
                <w:szCs w:val="28"/>
                <w:u w:val="single"/>
              </w:rPr>
              <w:t>“… el acto</w:t>
            </w:r>
            <w:r>
              <w:rPr>
                <w:rFonts w:ascii="Arial" w:eastAsia="Times New Roman" w:hAnsi="Arial" w:cs="Arial"/>
                <w:b/>
                <w:color w:val="000000"/>
                <w:sz w:val="28"/>
                <w:szCs w:val="28"/>
                <w:u w:val="single"/>
              </w:rPr>
              <w:t xml:space="preserve"> de la autoridad, o del particular que realiza una función publico en virtud de la ley, </w:t>
            </w:r>
            <w:r w:rsidRPr="00FA376F">
              <w:rPr>
                <w:rFonts w:ascii="Arial" w:eastAsia="Times New Roman" w:hAnsi="Arial" w:cs="Arial"/>
                <w:b/>
                <w:color w:val="000000"/>
                <w:sz w:val="28"/>
                <w:szCs w:val="28"/>
                <w:u w:val="single"/>
              </w:rPr>
              <w:t xml:space="preserve"> que crea que modifica o extingue situaciones jurídicas en forma unilateral y obligatoria</w:t>
            </w:r>
            <w:r>
              <w:rPr>
                <w:rFonts w:ascii="Arial" w:eastAsia="Times New Roman" w:hAnsi="Arial" w:cs="Arial"/>
                <w:b/>
                <w:color w:val="000000"/>
                <w:sz w:val="28"/>
                <w:szCs w:val="28"/>
                <w:u w:val="single"/>
              </w:rPr>
              <w:t>;</w:t>
            </w:r>
            <w:r w:rsidRPr="00FA376F">
              <w:rPr>
                <w:rFonts w:ascii="Arial" w:eastAsia="Times New Roman" w:hAnsi="Arial" w:cs="Arial"/>
                <w:b/>
                <w:color w:val="000000"/>
                <w:sz w:val="28"/>
                <w:szCs w:val="28"/>
                <w:u w:val="single"/>
              </w:rPr>
              <w:t xml:space="preserve"> o</w:t>
            </w:r>
            <w:r>
              <w:rPr>
                <w:rFonts w:ascii="Arial" w:eastAsia="Times New Roman" w:hAnsi="Arial" w:cs="Arial"/>
                <w:b/>
                <w:color w:val="000000"/>
                <w:sz w:val="28"/>
                <w:szCs w:val="28"/>
                <w:u w:val="single"/>
              </w:rPr>
              <w:t xml:space="preserve">, </w:t>
            </w:r>
            <w:r w:rsidRPr="00FA376F">
              <w:rPr>
                <w:rFonts w:ascii="Arial" w:eastAsia="Times New Roman" w:hAnsi="Arial" w:cs="Arial"/>
                <w:b/>
                <w:color w:val="000000"/>
                <w:sz w:val="28"/>
                <w:szCs w:val="28"/>
                <w:u w:val="single"/>
              </w:rPr>
              <w:t xml:space="preserve"> la omisión </w:t>
            </w:r>
            <w:r>
              <w:rPr>
                <w:rFonts w:ascii="Arial" w:eastAsia="Times New Roman" w:hAnsi="Arial" w:cs="Arial"/>
                <w:b/>
                <w:color w:val="000000"/>
                <w:sz w:val="28"/>
                <w:szCs w:val="28"/>
                <w:u w:val="single"/>
              </w:rPr>
              <w:t xml:space="preserve">en que incurre dicha autoridad o particular </w:t>
            </w:r>
            <w:r w:rsidRPr="00FA376F">
              <w:rPr>
                <w:rFonts w:ascii="Arial" w:eastAsia="Times New Roman" w:hAnsi="Arial" w:cs="Arial"/>
                <w:b/>
                <w:color w:val="000000"/>
                <w:sz w:val="28"/>
                <w:szCs w:val="28"/>
                <w:u w:val="single"/>
              </w:rPr>
              <w:t xml:space="preserve">del acto </w:t>
            </w:r>
            <w:r w:rsidRPr="009A138E">
              <w:rPr>
                <w:rFonts w:ascii="Arial" w:eastAsia="Times New Roman" w:hAnsi="Arial" w:cs="Arial"/>
                <w:b/>
                <w:color w:val="000000"/>
                <w:sz w:val="28"/>
                <w:szCs w:val="28"/>
                <w:u w:val="single"/>
              </w:rPr>
              <w:t>que de realizarse crearía, modificaría o extinguiría dichas situaciones jurídicas”.</w:t>
            </w:r>
            <w:r w:rsidRPr="00FA376F">
              <w:rPr>
                <w:rFonts w:ascii="Arial Black" w:eastAsia="Times New Roman" w:hAnsi="Arial Black" w:cs="Times New Roman"/>
                <w:b/>
                <w:color w:val="000000"/>
                <w:sz w:val="28"/>
                <w:szCs w:val="28"/>
                <w:u w:val="single"/>
              </w:rPr>
              <w:t xml:space="preserve"> </w:t>
            </w:r>
          </w:p>
          <w:p w:rsidR="00DB1516" w:rsidRDefault="00DB1516" w:rsidP="00CA3F41">
            <w:pPr>
              <w:jc w:val="both"/>
              <w:rPr>
                <w:rFonts w:ascii="Arial Black" w:hAnsi="Arial Black" w:cs="Arial"/>
                <w:b/>
                <w:sz w:val="28"/>
                <w:szCs w:val="28"/>
              </w:rPr>
            </w:pPr>
          </w:p>
        </w:tc>
      </w:tr>
      <w:tr w:rsidR="00DB1516" w:rsidTr="00CA3F41">
        <w:tc>
          <w:tcPr>
            <w:tcW w:w="4489" w:type="dxa"/>
          </w:tcPr>
          <w:p w:rsidR="00DB1516" w:rsidRDefault="00DB1516" w:rsidP="00CA3F41">
            <w:pPr>
              <w:jc w:val="both"/>
              <w:rPr>
                <w:rFonts w:ascii="Arial Black" w:hAnsi="Arial Black" w:cs="Arial"/>
                <w:b/>
                <w:sz w:val="28"/>
                <w:szCs w:val="28"/>
              </w:rPr>
            </w:pPr>
            <w:r>
              <w:rPr>
                <w:rFonts w:ascii="Arial Black" w:hAnsi="Arial Black" w:cs="Arial"/>
                <w:b/>
                <w:sz w:val="28"/>
                <w:szCs w:val="28"/>
              </w:rPr>
              <w:t xml:space="preserve">COMENTARIO:- </w:t>
            </w:r>
            <w:r w:rsidRPr="00FA376F">
              <w:rPr>
                <w:rFonts w:ascii="Arial" w:hAnsi="Arial" w:cs="Arial"/>
                <w:b/>
                <w:sz w:val="28"/>
                <w:szCs w:val="28"/>
              </w:rPr>
              <w:t>Del concepto de autoridad responsable descrito en la tesis jurisprudencial en</w:t>
            </w:r>
            <w:r>
              <w:rPr>
                <w:rFonts w:ascii="Arial" w:hAnsi="Arial" w:cs="Arial"/>
                <w:b/>
                <w:sz w:val="28"/>
                <w:szCs w:val="28"/>
              </w:rPr>
              <w:t xml:space="preserve"> </w:t>
            </w:r>
            <w:r w:rsidRPr="00FA376F">
              <w:rPr>
                <w:rFonts w:ascii="Arial" w:hAnsi="Arial" w:cs="Arial"/>
                <w:b/>
                <w:sz w:val="28"/>
                <w:szCs w:val="28"/>
              </w:rPr>
              <w:t>comento, se advierte que tiene el defecto de no inc</w:t>
            </w:r>
            <w:r>
              <w:rPr>
                <w:rFonts w:ascii="Arial" w:hAnsi="Arial" w:cs="Arial"/>
                <w:b/>
                <w:sz w:val="28"/>
                <w:szCs w:val="28"/>
              </w:rPr>
              <w:t>l</w:t>
            </w:r>
            <w:r w:rsidRPr="00FA376F">
              <w:rPr>
                <w:rFonts w:ascii="Arial" w:hAnsi="Arial" w:cs="Arial"/>
                <w:b/>
                <w:sz w:val="28"/>
                <w:szCs w:val="28"/>
              </w:rPr>
              <w:t>uir los actos omisivos</w:t>
            </w:r>
            <w:r>
              <w:rPr>
                <w:rFonts w:ascii="Arial Black" w:hAnsi="Arial Black" w:cs="Arial"/>
                <w:b/>
                <w:sz w:val="28"/>
                <w:szCs w:val="28"/>
              </w:rPr>
              <w:t>.</w:t>
            </w:r>
          </w:p>
        </w:tc>
        <w:tc>
          <w:tcPr>
            <w:tcW w:w="4489" w:type="dxa"/>
          </w:tcPr>
          <w:p w:rsidR="00DB1516" w:rsidRDefault="00DB1516" w:rsidP="00CA3F41">
            <w:pPr>
              <w:jc w:val="both"/>
              <w:rPr>
                <w:rFonts w:ascii="Arial Black" w:hAnsi="Arial Black" w:cs="Arial"/>
                <w:b/>
                <w:sz w:val="28"/>
                <w:szCs w:val="28"/>
              </w:rPr>
            </w:pPr>
            <w:r>
              <w:rPr>
                <w:rFonts w:ascii="Arial Black" w:hAnsi="Arial Black" w:cs="Arial"/>
                <w:b/>
                <w:sz w:val="28"/>
                <w:szCs w:val="28"/>
              </w:rPr>
              <w:t>COMENTARIO:-</w:t>
            </w:r>
          </w:p>
          <w:p w:rsidR="00DB1516" w:rsidRDefault="00DB1516" w:rsidP="00CA3F41">
            <w:pPr>
              <w:jc w:val="both"/>
              <w:rPr>
                <w:rFonts w:ascii="Arial" w:hAnsi="Arial" w:cs="Arial"/>
                <w:b/>
                <w:sz w:val="28"/>
                <w:szCs w:val="28"/>
              </w:rPr>
            </w:pPr>
            <w:r>
              <w:rPr>
                <w:rFonts w:ascii="Arial Black" w:hAnsi="Arial Black" w:cs="Arial"/>
                <w:b/>
                <w:sz w:val="28"/>
                <w:szCs w:val="28"/>
              </w:rPr>
              <w:t>a</w:t>
            </w:r>
            <w:proofErr w:type="gramStart"/>
            <w:r>
              <w:rPr>
                <w:rFonts w:ascii="Arial Black" w:hAnsi="Arial Black" w:cs="Arial"/>
                <w:b/>
                <w:sz w:val="28"/>
                <w:szCs w:val="28"/>
              </w:rPr>
              <w:t>).-</w:t>
            </w:r>
            <w:proofErr w:type="gramEnd"/>
            <w:r>
              <w:rPr>
                <w:rFonts w:ascii="Arial Black" w:hAnsi="Arial Black" w:cs="Arial"/>
                <w:b/>
                <w:sz w:val="28"/>
                <w:szCs w:val="28"/>
              </w:rPr>
              <w:t xml:space="preserve"> </w:t>
            </w:r>
            <w:r w:rsidRPr="00FA376F">
              <w:rPr>
                <w:rFonts w:ascii="Arial" w:hAnsi="Arial" w:cs="Arial"/>
                <w:b/>
                <w:sz w:val="28"/>
                <w:szCs w:val="28"/>
              </w:rPr>
              <w:t>Me parece muy completo el concepto de actos reclamado, que se desprende del articulo en comento.</w:t>
            </w:r>
          </w:p>
          <w:p w:rsidR="00DB1516" w:rsidRDefault="00DB1516" w:rsidP="00CA3F41">
            <w:pPr>
              <w:jc w:val="both"/>
              <w:rPr>
                <w:rFonts w:ascii="Arial Black" w:hAnsi="Arial Black" w:cs="Arial"/>
                <w:b/>
                <w:sz w:val="28"/>
                <w:szCs w:val="28"/>
              </w:rPr>
            </w:pPr>
            <w:r>
              <w:rPr>
                <w:rFonts w:ascii="Arial" w:hAnsi="Arial" w:cs="Arial"/>
                <w:b/>
                <w:sz w:val="28"/>
                <w:szCs w:val="28"/>
              </w:rPr>
              <w:t xml:space="preserve">b).- Se incluye ya a los particulares, como emisores de dichos actos, o que incurren en las referidas omisiones. El ejemplo clásico, son los notarios públicos, los corredores públicos, y las universidades.  </w:t>
            </w:r>
          </w:p>
        </w:tc>
      </w:tr>
    </w:tbl>
    <w:p w:rsidR="00DB1516" w:rsidRDefault="00DB1516" w:rsidP="00DB1516">
      <w:pPr>
        <w:jc w:val="both"/>
        <w:rPr>
          <w:rFonts w:ascii="Arial Black" w:hAnsi="Arial Black" w:cs="Arial"/>
          <w:b/>
          <w:sz w:val="28"/>
          <w:szCs w:val="28"/>
        </w:rPr>
      </w:pPr>
    </w:p>
    <w:p w:rsidR="00DB1516" w:rsidRPr="009A138E" w:rsidRDefault="00DB1516" w:rsidP="00DE7094">
      <w:pPr>
        <w:ind w:firstLine="708"/>
        <w:jc w:val="both"/>
        <w:rPr>
          <w:rFonts w:ascii="Arial" w:hAnsi="Arial" w:cs="Arial"/>
          <w:b/>
          <w:sz w:val="28"/>
          <w:szCs w:val="28"/>
        </w:rPr>
      </w:pPr>
      <w:r>
        <w:rPr>
          <w:rFonts w:ascii="Arial Black" w:hAnsi="Arial Black" w:cs="Arial"/>
          <w:b/>
          <w:sz w:val="28"/>
          <w:szCs w:val="28"/>
        </w:rPr>
        <w:t>2</w:t>
      </w:r>
      <w:r w:rsidRPr="00503052">
        <w:rPr>
          <w:rFonts w:ascii="Arial Black" w:hAnsi="Arial Black" w:cs="Arial"/>
          <w:b/>
          <w:sz w:val="28"/>
          <w:szCs w:val="28"/>
        </w:rPr>
        <w:t xml:space="preserve">.- LA CARGA DE LA PRUEBA DE LA EXISTENCIA DEL ACTO </w:t>
      </w:r>
      <w:proofErr w:type="gramStart"/>
      <w:r w:rsidRPr="00503052">
        <w:rPr>
          <w:rFonts w:ascii="Arial Black" w:hAnsi="Arial Black" w:cs="Arial"/>
          <w:b/>
          <w:sz w:val="28"/>
          <w:szCs w:val="28"/>
        </w:rPr>
        <w:t>RECLAMADO:-</w:t>
      </w:r>
      <w:proofErr w:type="gramEnd"/>
      <w:r>
        <w:rPr>
          <w:rFonts w:ascii="Arial Black" w:hAnsi="Arial Black" w:cs="Arial"/>
          <w:b/>
          <w:sz w:val="28"/>
          <w:szCs w:val="28"/>
        </w:rPr>
        <w:t xml:space="preserve"> </w:t>
      </w:r>
      <w:r w:rsidRPr="005F344F">
        <w:rPr>
          <w:rFonts w:ascii="Arial" w:hAnsi="Arial" w:cs="Arial"/>
          <w:b/>
          <w:sz w:val="28"/>
          <w:szCs w:val="28"/>
        </w:rPr>
        <w:t>El</w:t>
      </w:r>
      <w:r w:rsidRPr="009A138E">
        <w:rPr>
          <w:rFonts w:ascii="Arial" w:hAnsi="Arial" w:cs="Arial"/>
          <w:b/>
          <w:sz w:val="28"/>
          <w:szCs w:val="28"/>
        </w:rPr>
        <w:t xml:space="preserve"> artículo 74 fracción I</w:t>
      </w:r>
      <w:r>
        <w:rPr>
          <w:rFonts w:ascii="Arial" w:hAnsi="Arial" w:cs="Arial"/>
          <w:b/>
          <w:sz w:val="28"/>
          <w:szCs w:val="28"/>
        </w:rPr>
        <w:t>II, de la ley de amparo , es do</w:t>
      </w:r>
      <w:r w:rsidRPr="009A138E">
        <w:rPr>
          <w:rFonts w:ascii="Arial" w:hAnsi="Arial" w:cs="Arial"/>
          <w:b/>
          <w:sz w:val="28"/>
          <w:szCs w:val="28"/>
        </w:rPr>
        <w:t>n</w:t>
      </w:r>
      <w:r>
        <w:rPr>
          <w:rFonts w:ascii="Arial" w:hAnsi="Arial" w:cs="Arial"/>
          <w:b/>
          <w:sz w:val="28"/>
          <w:szCs w:val="28"/>
        </w:rPr>
        <w:t>d</w:t>
      </w:r>
      <w:r w:rsidRPr="009A138E">
        <w:rPr>
          <w:rFonts w:ascii="Arial" w:hAnsi="Arial" w:cs="Arial"/>
          <w:b/>
          <w:sz w:val="28"/>
          <w:szCs w:val="28"/>
        </w:rPr>
        <w:t>e se establece la ca</w:t>
      </w:r>
      <w:r>
        <w:rPr>
          <w:rFonts w:ascii="Arial" w:hAnsi="Arial" w:cs="Arial"/>
          <w:b/>
          <w:sz w:val="28"/>
          <w:szCs w:val="28"/>
        </w:rPr>
        <w:t>rga de la prueba de la existenc</w:t>
      </w:r>
      <w:r w:rsidRPr="009A138E">
        <w:rPr>
          <w:rFonts w:ascii="Arial" w:hAnsi="Arial" w:cs="Arial"/>
          <w:b/>
          <w:sz w:val="28"/>
          <w:szCs w:val="28"/>
        </w:rPr>
        <w:t>i</w:t>
      </w:r>
      <w:r>
        <w:rPr>
          <w:rFonts w:ascii="Arial" w:hAnsi="Arial" w:cs="Arial"/>
          <w:b/>
          <w:sz w:val="28"/>
          <w:szCs w:val="28"/>
        </w:rPr>
        <w:t>a</w:t>
      </w:r>
      <w:r w:rsidRPr="009A138E">
        <w:rPr>
          <w:rFonts w:ascii="Arial" w:hAnsi="Arial" w:cs="Arial"/>
          <w:b/>
          <w:sz w:val="28"/>
          <w:szCs w:val="28"/>
        </w:rPr>
        <w:t xml:space="preserve"> de acto</w:t>
      </w:r>
      <w:r>
        <w:rPr>
          <w:rFonts w:ascii="Arial" w:hAnsi="Arial" w:cs="Arial"/>
          <w:b/>
          <w:sz w:val="28"/>
          <w:szCs w:val="28"/>
        </w:rPr>
        <w:t xml:space="preserve"> r</w:t>
      </w:r>
      <w:r w:rsidRPr="009A138E">
        <w:rPr>
          <w:rFonts w:ascii="Arial" w:hAnsi="Arial" w:cs="Arial"/>
          <w:b/>
          <w:sz w:val="28"/>
          <w:szCs w:val="28"/>
        </w:rPr>
        <w:t>eclamado , como ya lo mencione en e</w:t>
      </w:r>
      <w:r>
        <w:rPr>
          <w:rFonts w:ascii="Arial" w:hAnsi="Arial" w:cs="Arial"/>
          <w:b/>
          <w:sz w:val="28"/>
          <w:szCs w:val="28"/>
        </w:rPr>
        <w:t>l capitulo  tres</w:t>
      </w:r>
      <w:r w:rsidRPr="009A138E">
        <w:rPr>
          <w:rFonts w:ascii="Arial" w:hAnsi="Arial" w:cs="Arial"/>
          <w:b/>
          <w:sz w:val="28"/>
          <w:szCs w:val="28"/>
        </w:rPr>
        <w:t>.</w:t>
      </w:r>
    </w:p>
    <w:p w:rsidR="00DB1516" w:rsidRDefault="00DB1516" w:rsidP="00DB1516">
      <w:pPr>
        <w:ind w:firstLine="708"/>
        <w:jc w:val="both"/>
        <w:rPr>
          <w:rFonts w:ascii="Arial" w:hAnsi="Arial" w:cs="Arial"/>
          <w:b/>
          <w:sz w:val="28"/>
          <w:szCs w:val="28"/>
        </w:rPr>
      </w:pPr>
      <w:r>
        <w:rPr>
          <w:rFonts w:ascii="Arial" w:hAnsi="Arial" w:cs="Arial"/>
          <w:b/>
          <w:sz w:val="28"/>
          <w:szCs w:val="28"/>
        </w:rPr>
        <w:t>Pues bien, e</w:t>
      </w:r>
      <w:r w:rsidRPr="00301B51">
        <w:rPr>
          <w:rFonts w:ascii="Arial" w:hAnsi="Arial" w:cs="Arial"/>
          <w:b/>
          <w:sz w:val="28"/>
          <w:szCs w:val="28"/>
        </w:rPr>
        <w:t xml:space="preserve">n el </w:t>
      </w:r>
      <w:r>
        <w:rPr>
          <w:rFonts w:ascii="Arial" w:hAnsi="Arial" w:cs="Arial"/>
          <w:b/>
          <w:sz w:val="28"/>
          <w:szCs w:val="28"/>
        </w:rPr>
        <w:t>artículo 63 fracción III del P</w:t>
      </w:r>
      <w:r w:rsidRPr="00301B51">
        <w:rPr>
          <w:rFonts w:ascii="Arial" w:hAnsi="Arial" w:cs="Arial"/>
          <w:b/>
          <w:sz w:val="28"/>
          <w:szCs w:val="28"/>
        </w:rPr>
        <w:t>royecto de  la Ley que nos ocupa, tenemos que la carga de la prueba de la existencia del acto reclamado, es esencialmente ig</w:t>
      </w:r>
      <w:r>
        <w:rPr>
          <w:rFonts w:ascii="Arial" w:hAnsi="Arial" w:cs="Arial"/>
          <w:b/>
          <w:sz w:val="28"/>
          <w:szCs w:val="28"/>
        </w:rPr>
        <w:t>u</w:t>
      </w:r>
      <w:r w:rsidRPr="00301B51">
        <w:rPr>
          <w:rFonts w:ascii="Arial" w:hAnsi="Arial" w:cs="Arial"/>
          <w:b/>
          <w:sz w:val="28"/>
          <w:szCs w:val="28"/>
        </w:rPr>
        <w:t xml:space="preserve">al, que la que ya existía en </w:t>
      </w:r>
      <w:r>
        <w:rPr>
          <w:rFonts w:ascii="Arial" w:hAnsi="Arial" w:cs="Arial"/>
          <w:b/>
          <w:sz w:val="28"/>
          <w:szCs w:val="28"/>
        </w:rPr>
        <w:t xml:space="preserve">el artículo 74 fracción III de </w:t>
      </w:r>
      <w:r w:rsidRPr="00301B51">
        <w:rPr>
          <w:rFonts w:ascii="Arial" w:hAnsi="Arial" w:cs="Arial"/>
          <w:b/>
          <w:sz w:val="28"/>
          <w:szCs w:val="28"/>
        </w:rPr>
        <w:t xml:space="preserve">la Ley de Amparo de 1936, pues lo único que cambio fue el numero del articulo. </w:t>
      </w:r>
    </w:p>
    <w:p w:rsidR="00DB1516" w:rsidRDefault="00DB1516" w:rsidP="00DB1516">
      <w:pPr>
        <w:ind w:firstLine="708"/>
        <w:jc w:val="both"/>
        <w:rPr>
          <w:rFonts w:ascii="Arial" w:hAnsi="Arial" w:cs="Arial"/>
          <w:b/>
          <w:sz w:val="28"/>
          <w:szCs w:val="28"/>
        </w:rPr>
      </w:pPr>
      <w:r w:rsidRPr="00301B51">
        <w:rPr>
          <w:rFonts w:ascii="Arial" w:hAnsi="Arial" w:cs="Arial"/>
          <w:b/>
          <w:sz w:val="28"/>
          <w:szCs w:val="28"/>
        </w:rPr>
        <w:t xml:space="preserve">Ciertamente, </w:t>
      </w:r>
      <w:r>
        <w:rPr>
          <w:rFonts w:ascii="Arial" w:hAnsi="Arial" w:cs="Arial"/>
          <w:b/>
          <w:sz w:val="28"/>
          <w:szCs w:val="28"/>
        </w:rPr>
        <w:t xml:space="preserve">para mayor claridad </w:t>
      </w:r>
      <w:r w:rsidRPr="00301B51">
        <w:rPr>
          <w:rFonts w:ascii="Arial" w:hAnsi="Arial" w:cs="Arial"/>
          <w:b/>
          <w:sz w:val="28"/>
          <w:szCs w:val="28"/>
        </w:rPr>
        <w:t>e</w:t>
      </w:r>
      <w:r>
        <w:rPr>
          <w:rFonts w:ascii="Arial" w:hAnsi="Arial" w:cs="Arial"/>
          <w:b/>
          <w:sz w:val="28"/>
          <w:szCs w:val="28"/>
        </w:rPr>
        <w:t>n la comparación  entre ambos ordinales, a continuación se transcriben ambos:-</w:t>
      </w:r>
    </w:p>
    <w:tbl>
      <w:tblPr>
        <w:tblStyle w:val="Tablaconcuadrcula"/>
        <w:tblW w:w="0" w:type="auto"/>
        <w:tblLook w:val="04A0" w:firstRow="1" w:lastRow="0" w:firstColumn="1" w:lastColumn="0" w:noHBand="0" w:noVBand="1"/>
      </w:tblPr>
      <w:tblGrid>
        <w:gridCol w:w="4489"/>
        <w:gridCol w:w="4489"/>
      </w:tblGrid>
      <w:tr w:rsidR="00DB1516" w:rsidTr="00CA3F41">
        <w:tc>
          <w:tcPr>
            <w:tcW w:w="4489" w:type="dxa"/>
          </w:tcPr>
          <w:p w:rsidR="00DB1516" w:rsidRPr="002D0D5C" w:rsidRDefault="00DB1516" w:rsidP="00CA3F41">
            <w:pPr>
              <w:jc w:val="both"/>
              <w:rPr>
                <w:rFonts w:ascii="Arial Black" w:hAnsi="Arial Black" w:cs="Arial"/>
                <w:b/>
                <w:sz w:val="28"/>
                <w:szCs w:val="28"/>
              </w:rPr>
            </w:pPr>
            <w:r w:rsidRPr="002D0D5C">
              <w:rPr>
                <w:rFonts w:ascii="Arial Black" w:hAnsi="Arial Black" w:cs="Arial"/>
                <w:b/>
                <w:sz w:val="28"/>
                <w:szCs w:val="28"/>
              </w:rPr>
              <w:t xml:space="preserve">Articulo 74 fracciones III, primer párrafo, de la Ley de </w:t>
            </w:r>
            <w:r w:rsidRPr="002D0D5C">
              <w:rPr>
                <w:rFonts w:ascii="Arial Black" w:hAnsi="Arial Black" w:cs="Arial"/>
                <w:b/>
                <w:sz w:val="28"/>
                <w:szCs w:val="28"/>
              </w:rPr>
              <w:lastRenderedPageBreak/>
              <w:t>Amparo de 1936.</w:t>
            </w:r>
          </w:p>
        </w:tc>
        <w:tc>
          <w:tcPr>
            <w:tcW w:w="4489" w:type="dxa"/>
          </w:tcPr>
          <w:p w:rsidR="00DB1516" w:rsidRPr="002D0D5C" w:rsidRDefault="00CA3F41" w:rsidP="00CA3F41">
            <w:pPr>
              <w:jc w:val="both"/>
              <w:rPr>
                <w:rFonts w:ascii="Arial Black" w:hAnsi="Arial Black" w:cs="Arial"/>
                <w:b/>
                <w:sz w:val="28"/>
                <w:szCs w:val="28"/>
              </w:rPr>
            </w:pPr>
            <w:r w:rsidRPr="002D0D5C">
              <w:rPr>
                <w:rFonts w:ascii="Arial Black" w:hAnsi="Arial Black" w:cs="Arial"/>
                <w:b/>
                <w:sz w:val="28"/>
                <w:szCs w:val="28"/>
              </w:rPr>
              <w:lastRenderedPageBreak/>
              <w:t>Artículo</w:t>
            </w:r>
            <w:r w:rsidR="007A7504">
              <w:rPr>
                <w:rFonts w:ascii="Arial Black" w:hAnsi="Arial Black" w:cs="Arial"/>
                <w:b/>
                <w:sz w:val="28"/>
                <w:szCs w:val="28"/>
              </w:rPr>
              <w:t xml:space="preserve"> 63 fracción III de </w:t>
            </w:r>
            <w:r w:rsidR="00DB1516" w:rsidRPr="002D0D5C">
              <w:rPr>
                <w:rFonts w:ascii="Arial Black" w:hAnsi="Arial Black" w:cs="Arial"/>
                <w:b/>
                <w:sz w:val="28"/>
                <w:szCs w:val="28"/>
              </w:rPr>
              <w:t xml:space="preserve"> la </w:t>
            </w:r>
            <w:r w:rsidR="00270E4D">
              <w:rPr>
                <w:rFonts w:ascii="Arial Black" w:hAnsi="Arial Black" w:cs="Arial"/>
                <w:b/>
                <w:sz w:val="28"/>
                <w:szCs w:val="28"/>
              </w:rPr>
              <w:t>n</w:t>
            </w:r>
            <w:r w:rsidR="007A7504">
              <w:rPr>
                <w:rFonts w:ascii="Arial Black" w:hAnsi="Arial Black" w:cs="Arial"/>
                <w:b/>
                <w:sz w:val="28"/>
                <w:szCs w:val="28"/>
              </w:rPr>
              <w:t>ueva Ley de Amparo –</w:t>
            </w:r>
            <w:r w:rsidR="007A7504">
              <w:rPr>
                <w:rFonts w:ascii="Arial Black" w:hAnsi="Arial Black" w:cs="Arial"/>
                <w:b/>
                <w:sz w:val="28"/>
                <w:szCs w:val="28"/>
              </w:rPr>
              <w:lastRenderedPageBreak/>
              <w:t>en vías de aprobación-.</w:t>
            </w:r>
          </w:p>
        </w:tc>
      </w:tr>
      <w:tr w:rsidR="00DB1516" w:rsidTr="00CA3F41">
        <w:tc>
          <w:tcPr>
            <w:tcW w:w="4489" w:type="dxa"/>
          </w:tcPr>
          <w:p w:rsidR="00DB1516" w:rsidRDefault="00DB1516" w:rsidP="00CA3F41">
            <w:pPr>
              <w:autoSpaceDE w:val="0"/>
              <w:autoSpaceDN w:val="0"/>
              <w:adjustRightInd w:val="0"/>
              <w:rPr>
                <w:rFonts w:ascii="Tahoma" w:hAnsi="Tahoma" w:cs="Tahoma"/>
                <w:b/>
                <w:bCs/>
                <w:color w:val="000000"/>
                <w:sz w:val="28"/>
                <w:szCs w:val="28"/>
              </w:rPr>
            </w:pPr>
          </w:p>
          <w:p w:rsidR="00DB1516" w:rsidRPr="002D0D5C" w:rsidRDefault="00DB1516" w:rsidP="00CA3F41">
            <w:pPr>
              <w:autoSpaceDE w:val="0"/>
              <w:autoSpaceDN w:val="0"/>
              <w:adjustRightInd w:val="0"/>
              <w:jc w:val="both"/>
              <w:rPr>
                <w:rFonts w:ascii="Arial" w:hAnsi="Arial" w:cs="Arial"/>
                <w:b/>
                <w:color w:val="000000"/>
                <w:sz w:val="28"/>
                <w:szCs w:val="28"/>
              </w:rPr>
            </w:pPr>
            <w:r>
              <w:rPr>
                <w:rFonts w:ascii="Tahoma" w:hAnsi="Tahoma" w:cs="Tahoma"/>
                <w:b/>
                <w:bCs/>
                <w:color w:val="000000"/>
                <w:sz w:val="28"/>
                <w:szCs w:val="28"/>
              </w:rPr>
              <w:t>“</w:t>
            </w:r>
            <w:r w:rsidRPr="00365CEB">
              <w:rPr>
                <w:rFonts w:ascii="Tahoma" w:hAnsi="Tahoma" w:cs="Tahoma"/>
                <w:b/>
                <w:bCs/>
                <w:color w:val="000000"/>
                <w:sz w:val="28"/>
                <w:szCs w:val="28"/>
              </w:rPr>
              <w:t>74.</w:t>
            </w:r>
            <w:r w:rsidRPr="00365CEB">
              <w:rPr>
                <w:rFonts w:ascii="Tahoma" w:hAnsi="Tahoma" w:cs="Tahoma"/>
                <w:color w:val="000000"/>
                <w:sz w:val="28"/>
                <w:szCs w:val="28"/>
              </w:rPr>
              <w:t xml:space="preserve">- </w:t>
            </w:r>
            <w:r>
              <w:rPr>
                <w:rFonts w:ascii="Arial" w:hAnsi="Arial" w:cs="Arial"/>
                <w:b/>
                <w:color w:val="000000"/>
                <w:sz w:val="28"/>
                <w:szCs w:val="28"/>
              </w:rPr>
              <w:t xml:space="preserve">Procede el </w:t>
            </w:r>
            <w:proofErr w:type="spellStart"/>
            <w:r w:rsidRPr="002D0D5C">
              <w:rPr>
                <w:rFonts w:ascii="Arial" w:hAnsi="Arial" w:cs="Arial"/>
                <w:b/>
                <w:color w:val="000000"/>
                <w:sz w:val="28"/>
                <w:szCs w:val="28"/>
              </w:rPr>
              <w:t>sobreseimien</w:t>
            </w:r>
            <w:r>
              <w:rPr>
                <w:rFonts w:ascii="Arial" w:hAnsi="Arial" w:cs="Arial"/>
                <w:b/>
                <w:color w:val="000000"/>
                <w:sz w:val="28"/>
                <w:szCs w:val="28"/>
              </w:rPr>
              <w:t>-</w:t>
            </w:r>
            <w:r w:rsidRPr="002D0D5C">
              <w:rPr>
                <w:rFonts w:ascii="Arial" w:hAnsi="Arial" w:cs="Arial"/>
                <w:b/>
                <w:color w:val="000000"/>
                <w:sz w:val="28"/>
                <w:szCs w:val="28"/>
              </w:rPr>
              <w:t>to</w:t>
            </w:r>
            <w:proofErr w:type="spellEnd"/>
            <w:r w:rsidRPr="002D0D5C">
              <w:rPr>
                <w:rFonts w:ascii="Arial" w:hAnsi="Arial" w:cs="Arial"/>
                <w:b/>
                <w:color w:val="000000"/>
                <w:sz w:val="28"/>
                <w:szCs w:val="28"/>
              </w:rPr>
              <w:t>:</w:t>
            </w:r>
            <w:r>
              <w:rPr>
                <w:rFonts w:ascii="Arial" w:hAnsi="Arial" w:cs="Arial"/>
                <w:b/>
                <w:color w:val="000000"/>
                <w:sz w:val="28"/>
                <w:szCs w:val="28"/>
              </w:rPr>
              <w:t xml:space="preserve"> </w:t>
            </w:r>
            <w:r w:rsidRPr="00365CEB">
              <w:rPr>
                <w:rFonts w:ascii="Tahoma" w:hAnsi="Tahoma" w:cs="Tahoma"/>
                <w:b/>
                <w:bCs/>
                <w:color w:val="000000"/>
                <w:sz w:val="28"/>
                <w:szCs w:val="28"/>
              </w:rPr>
              <w:t xml:space="preserve">IV.- </w:t>
            </w:r>
            <w:r w:rsidRPr="002D0D5C">
              <w:rPr>
                <w:rFonts w:ascii="Arial" w:hAnsi="Arial" w:cs="Arial"/>
                <w:b/>
                <w:color w:val="000000"/>
                <w:sz w:val="28"/>
                <w:szCs w:val="28"/>
              </w:rPr>
              <w:t xml:space="preserve">Cuando </w:t>
            </w:r>
            <w:r w:rsidRPr="002D0D5C">
              <w:rPr>
                <w:rFonts w:ascii="Arial Black" w:hAnsi="Arial Black" w:cs="Arial"/>
                <w:b/>
                <w:color w:val="000000"/>
                <w:sz w:val="28"/>
                <w:szCs w:val="28"/>
                <w:u w:val="single"/>
              </w:rPr>
              <w:t>de las constancias de autos apareciere claramente demostrado que no existe el acto reclamado, o cuando no se probare su existencia</w:t>
            </w:r>
            <w:r w:rsidRPr="002D0D5C">
              <w:rPr>
                <w:rFonts w:ascii="Arial" w:hAnsi="Arial" w:cs="Arial"/>
                <w:b/>
                <w:color w:val="000000"/>
                <w:sz w:val="28"/>
                <w:szCs w:val="28"/>
              </w:rPr>
              <w:t xml:space="preserve"> en la audiencia a que se refiere el artículo 155 de esta ley</w:t>
            </w:r>
            <w:r>
              <w:rPr>
                <w:rFonts w:ascii="Arial" w:hAnsi="Arial" w:cs="Arial"/>
                <w:b/>
                <w:color w:val="000000"/>
                <w:sz w:val="28"/>
                <w:szCs w:val="28"/>
              </w:rPr>
              <w:t>…”</w:t>
            </w:r>
          </w:p>
          <w:p w:rsidR="00DB1516" w:rsidRDefault="00DB1516" w:rsidP="00CA3F41">
            <w:pPr>
              <w:autoSpaceDE w:val="0"/>
              <w:autoSpaceDN w:val="0"/>
              <w:adjustRightInd w:val="0"/>
              <w:rPr>
                <w:rFonts w:ascii="Arial" w:hAnsi="Arial" w:cs="Arial"/>
                <w:b/>
                <w:sz w:val="28"/>
                <w:szCs w:val="28"/>
              </w:rPr>
            </w:pPr>
          </w:p>
        </w:tc>
        <w:tc>
          <w:tcPr>
            <w:tcW w:w="4489" w:type="dxa"/>
          </w:tcPr>
          <w:p w:rsidR="00DB1516" w:rsidRDefault="00DB1516" w:rsidP="00CA3F41">
            <w:pPr>
              <w:jc w:val="both"/>
              <w:rPr>
                <w:rFonts w:ascii="Arial" w:hAnsi="Arial" w:cs="Arial"/>
                <w:b/>
                <w:sz w:val="28"/>
                <w:szCs w:val="28"/>
              </w:rPr>
            </w:pPr>
          </w:p>
          <w:p w:rsidR="00DB1516" w:rsidRPr="00301B51" w:rsidRDefault="00DB1516" w:rsidP="00CA3F41">
            <w:pPr>
              <w:jc w:val="both"/>
              <w:rPr>
                <w:rFonts w:ascii="Arial" w:hAnsi="Arial" w:cs="Arial"/>
                <w:b/>
                <w:sz w:val="28"/>
                <w:szCs w:val="28"/>
              </w:rPr>
            </w:pPr>
            <w:r>
              <w:rPr>
                <w:rFonts w:ascii="Arial" w:hAnsi="Arial" w:cs="Arial"/>
                <w:b/>
                <w:sz w:val="28"/>
                <w:szCs w:val="28"/>
              </w:rPr>
              <w:t xml:space="preserve">“63.- El sobreseimiento en el juicio de amparo procede </w:t>
            </w:r>
            <w:proofErr w:type="gramStart"/>
            <w:r>
              <w:rPr>
                <w:rFonts w:ascii="Arial" w:hAnsi="Arial" w:cs="Arial"/>
                <w:b/>
                <w:sz w:val="28"/>
                <w:szCs w:val="28"/>
              </w:rPr>
              <w:t>cuando:-</w:t>
            </w:r>
            <w:proofErr w:type="gramEnd"/>
            <w:r>
              <w:rPr>
                <w:rFonts w:ascii="Arial" w:hAnsi="Arial" w:cs="Arial"/>
                <w:b/>
                <w:sz w:val="28"/>
                <w:szCs w:val="28"/>
              </w:rPr>
              <w:t xml:space="preserve"> …IV</w:t>
            </w:r>
            <w:r w:rsidRPr="00301B51">
              <w:rPr>
                <w:rFonts w:ascii="Arial Black" w:hAnsi="Arial Black" w:cs="Arial"/>
                <w:b/>
                <w:sz w:val="28"/>
                <w:szCs w:val="28"/>
                <w:u w:val="single"/>
              </w:rPr>
              <w:t xml:space="preserve">.. De las constancias de autos apareciere claramente demostrado  que no existe el acto reclamado, o cuando no se probare su existencia </w:t>
            </w:r>
            <w:r>
              <w:rPr>
                <w:rFonts w:ascii="Arial" w:hAnsi="Arial" w:cs="Arial"/>
                <w:b/>
                <w:sz w:val="28"/>
                <w:szCs w:val="28"/>
              </w:rPr>
              <w:t xml:space="preserve">en la audiencia constitucional;…”  </w:t>
            </w:r>
          </w:p>
          <w:p w:rsidR="00DB1516" w:rsidRDefault="00DB1516" w:rsidP="00CA3F41">
            <w:pPr>
              <w:jc w:val="both"/>
              <w:rPr>
                <w:rFonts w:ascii="Arial" w:hAnsi="Arial" w:cs="Arial"/>
                <w:b/>
                <w:sz w:val="28"/>
                <w:szCs w:val="28"/>
              </w:rPr>
            </w:pPr>
          </w:p>
        </w:tc>
      </w:tr>
    </w:tbl>
    <w:p w:rsidR="00DB1516" w:rsidRDefault="00DB1516" w:rsidP="00DB1516">
      <w:pPr>
        <w:jc w:val="both"/>
        <w:rPr>
          <w:rFonts w:ascii="Arial Black" w:hAnsi="Arial Black" w:cs="Arial"/>
          <w:b/>
          <w:sz w:val="28"/>
          <w:szCs w:val="28"/>
        </w:rPr>
      </w:pPr>
    </w:p>
    <w:p w:rsidR="00DB1516" w:rsidRDefault="00DB1516" w:rsidP="00DB1516">
      <w:pPr>
        <w:ind w:firstLine="708"/>
        <w:jc w:val="both"/>
        <w:rPr>
          <w:rFonts w:ascii="Arial" w:hAnsi="Arial" w:cs="Arial"/>
          <w:b/>
          <w:sz w:val="28"/>
          <w:szCs w:val="28"/>
        </w:rPr>
      </w:pPr>
      <w:r w:rsidRPr="002D0D5C">
        <w:rPr>
          <w:rFonts w:ascii="Arial" w:hAnsi="Arial" w:cs="Arial"/>
          <w:b/>
          <w:sz w:val="28"/>
          <w:szCs w:val="28"/>
        </w:rPr>
        <w:t xml:space="preserve">Cabe destacarse que, en ambas leyes, se establece, que esa </w:t>
      </w:r>
      <w:r>
        <w:rPr>
          <w:rFonts w:ascii="Arial" w:hAnsi="Arial" w:cs="Arial"/>
          <w:b/>
          <w:sz w:val="28"/>
          <w:szCs w:val="28"/>
        </w:rPr>
        <w:t>obligación que tiene el quejoso de probar la existencia del acto reclamado</w:t>
      </w:r>
      <w:r w:rsidRPr="002D0D5C">
        <w:rPr>
          <w:rFonts w:ascii="Arial" w:hAnsi="Arial" w:cs="Arial"/>
          <w:b/>
          <w:sz w:val="28"/>
          <w:szCs w:val="28"/>
        </w:rPr>
        <w:t>, se desvanece</w:t>
      </w:r>
      <w:r>
        <w:rPr>
          <w:rFonts w:ascii="Arial" w:hAnsi="Arial" w:cs="Arial"/>
          <w:b/>
          <w:sz w:val="28"/>
          <w:szCs w:val="28"/>
        </w:rPr>
        <w:t xml:space="preserve"> cuando la autoridad responsable omite rendir su informe justificado, pues en esa </w:t>
      </w:r>
      <w:proofErr w:type="gramStart"/>
      <w:r>
        <w:rPr>
          <w:rFonts w:ascii="Arial" w:hAnsi="Arial" w:cs="Arial"/>
          <w:b/>
          <w:sz w:val="28"/>
          <w:szCs w:val="28"/>
        </w:rPr>
        <w:t>hipótesis ,</w:t>
      </w:r>
      <w:proofErr w:type="gramEnd"/>
      <w:r>
        <w:rPr>
          <w:rFonts w:ascii="Arial" w:hAnsi="Arial" w:cs="Arial"/>
          <w:b/>
          <w:sz w:val="28"/>
          <w:szCs w:val="28"/>
        </w:rPr>
        <w:t xml:space="preserve"> se presume cierta la existencia del acto reclamado, como se menciona en el punto  siguiente.</w:t>
      </w:r>
      <w:r w:rsidRPr="002D0D5C">
        <w:rPr>
          <w:rFonts w:ascii="Arial" w:hAnsi="Arial" w:cs="Arial"/>
          <w:b/>
          <w:sz w:val="28"/>
          <w:szCs w:val="28"/>
        </w:rPr>
        <w:t xml:space="preserve"> </w:t>
      </w:r>
    </w:p>
    <w:p w:rsidR="00DB1516" w:rsidRPr="002D0D5C" w:rsidRDefault="00DB1516" w:rsidP="00DB1516">
      <w:pPr>
        <w:ind w:firstLine="708"/>
        <w:jc w:val="both"/>
        <w:rPr>
          <w:rFonts w:ascii="Arial" w:hAnsi="Arial" w:cs="Arial"/>
          <w:b/>
          <w:sz w:val="28"/>
          <w:szCs w:val="28"/>
        </w:rPr>
      </w:pPr>
    </w:p>
    <w:p w:rsidR="000B4D6E" w:rsidRDefault="00DB1516" w:rsidP="00DB1516">
      <w:pPr>
        <w:ind w:firstLine="708"/>
        <w:jc w:val="both"/>
        <w:rPr>
          <w:rFonts w:ascii="Arial Black" w:hAnsi="Arial Black" w:cs="Arial"/>
          <w:b/>
          <w:sz w:val="28"/>
          <w:szCs w:val="28"/>
        </w:rPr>
      </w:pPr>
      <w:r>
        <w:rPr>
          <w:rFonts w:ascii="Arial Black" w:hAnsi="Arial Black" w:cs="Arial"/>
          <w:b/>
          <w:sz w:val="28"/>
          <w:szCs w:val="28"/>
        </w:rPr>
        <w:t>3</w:t>
      </w:r>
      <w:r w:rsidRPr="00503052">
        <w:rPr>
          <w:rFonts w:ascii="Arial Black" w:hAnsi="Arial Black" w:cs="Arial"/>
          <w:b/>
          <w:sz w:val="28"/>
          <w:szCs w:val="28"/>
        </w:rPr>
        <w:t>.-  LA CARGA DE LA PRUEBA DE LA INCONSTITUCIONALIDAD DEL ACTO RECLAMADO:-</w:t>
      </w:r>
      <w:r>
        <w:rPr>
          <w:rFonts w:ascii="Arial Black" w:hAnsi="Arial Black" w:cs="Arial"/>
          <w:b/>
          <w:sz w:val="28"/>
          <w:szCs w:val="28"/>
        </w:rPr>
        <w:t xml:space="preserve"> </w:t>
      </w:r>
    </w:p>
    <w:p w:rsidR="000B4D6E" w:rsidRDefault="000B4D6E" w:rsidP="000B4D6E">
      <w:pPr>
        <w:jc w:val="both"/>
        <w:rPr>
          <w:rFonts w:ascii="Arial" w:hAnsi="Arial" w:cs="Arial"/>
          <w:b/>
          <w:sz w:val="28"/>
          <w:szCs w:val="28"/>
        </w:rPr>
      </w:pPr>
      <w:r>
        <w:rPr>
          <w:rFonts w:ascii="Arial" w:hAnsi="Arial" w:cs="Arial"/>
          <w:b/>
          <w:sz w:val="28"/>
          <w:szCs w:val="28"/>
        </w:rPr>
        <w:t xml:space="preserve">          Con la finalidad de que exista  la mayor claridad posible de que lo se va a exponer en este punto,  se transcribe el contenido de los articulos 149 tercer párrafo de la ley de amparo de 1936, y del  articulo 117 tercer párrafo, del Proyecto de la nueva ley de amparo,   en donde se advierte sus diferencias:-</w:t>
      </w:r>
    </w:p>
    <w:p w:rsidR="000B4D6E" w:rsidRDefault="000B4D6E" w:rsidP="000B4D6E">
      <w:pPr>
        <w:ind w:firstLine="708"/>
        <w:jc w:val="both"/>
        <w:rPr>
          <w:rFonts w:ascii="Arial" w:hAnsi="Arial" w:cs="Arial"/>
          <w:b/>
          <w:sz w:val="28"/>
          <w:szCs w:val="28"/>
        </w:rPr>
      </w:pPr>
    </w:p>
    <w:tbl>
      <w:tblPr>
        <w:tblStyle w:val="Tablaconcuadrcula"/>
        <w:tblW w:w="0" w:type="auto"/>
        <w:tblLook w:val="04A0" w:firstRow="1" w:lastRow="0" w:firstColumn="1" w:lastColumn="0" w:noHBand="0" w:noVBand="1"/>
      </w:tblPr>
      <w:tblGrid>
        <w:gridCol w:w="4489"/>
        <w:gridCol w:w="4489"/>
      </w:tblGrid>
      <w:tr w:rsidR="000B4D6E" w:rsidTr="00841900">
        <w:tc>
          <w:tcPr>
            <w:tcW w:w="4489" w:type="dxa"/>
          </w:tcPr>
          <w:p w:rsidR="000B4D6E" w:rsidRPr="004C2D1A" w:rsidRDefault="000B4D6E" w:rsidP="00841900">
            <w:pPr>
              <w:jc w:val="both"/>
              <w:rPr>
                <w:rFonts w:ascii="Arial Black" w:hAnsi="Arial Black" w:cs="Arial"/>
                <w:b/>
                <w:sz w:val="28"/>
                <w:szCs w:val="28"/>
              </w:rPr>
            </w:pPr>
            <w:r w:rsidRPr="004C2D1A">
              <w:rPr>
                <w:rFonts w:ascii="Arial Black" w:hAnsi="Arial Black" w:cs="Arial"/>
                <w:b/>
                <w:sz w:val="28"/>
                <w:szCs w:val="28"/>
              </w:rPr>
              <w:t xml:space="preserve">Articulo 149 cuarto párrafo </w:t>
            </w:r>
            <w:r w:rsidRPr="004C2D1A">
              <w:rPr>
                <w:rFonts w:ascii="Arial Black" w:hAnsi="Arial Black" w:cs="Arial"/>
                <w:b/>
                <w:sz w:val="28"/>
                <w:szCs w:val="28"/>
              </w:rPr>
              <w:lastRenderedPageBreak/>
              <w:t>de la Ley de Amparo de 1936</w:t>
            </w:r>
            <w:r>
              <w:rPr>
                <w:rFonts w:ascii="Arial Black" w:hAnsi="Arial Black" w:cs="Arial"/>
                <w:b/>
                <w:sz w:val="28"/>
                <w:szCs w:val="28"/>
              </w:rPr>
              <w:t>.</w:t>
            </w:r>
          </w:p>
        </w:tc>
        <w:tc>
          <w:tcPr>
            <w:tcW w:w="4489" w:type="dxa"/>
          </w:tcPr>
          <w:p w:rsidR="000B4D6E" w:rsidRPr="004C2D1A" w:rsidRDefault="000B4D6E" w:rsidP="00841900">
            <w:pPr>
              <w:jc w:val="both"/>
              <w:rPr>
                <w:rFonts w:ascii="Arial Black" w:hAnsi="Arial Black" w:cs="Arial"/>
                <w:b/>
                <w:sz w:val="28"/>
                <w:szCs w:val="28"/>
              </w:rPr>
            </w:pPr>
            <w:r w:rsidRPr="004C2D1A">
              <w:rPr>
                <w:rFonts w:ascii="Arial Black" w:hAnsi="Arial Black" w:cs="Arial"/>
                <w:b/>
                <w:sz w:val="28"/>
                <w:szCs w:val="28"/>
              </w:rPr>
              <w:lastRenderedPageBreak/>
              <w:t xml:space="preserve">Articulo </w:t>
            </w:r>
            <w:proofErr w:type="gramStart"/>
            <w:r w:rsidRPr="004C2D1A">
              <w:rPr>
                <w:rFonts w:ascii="Arial Black" w:hAnsi="Arial Black" w:cs="Arial"/>
                <w:b/>
                <w:sz w:val="28"/>
                <w:szCs w:val="28"/>
              </w:rPr>
              <w:t>117 ,</w:t>
            </w:r>
            <w:proofErr w:type="gramEnd"/>
            <w:r w:rsidRPr="004C2D1A">
              <w:rPr>
                <w:rFonts w:ascii="Arial Black" w:hAnsi="Arial Black" w:cs="Arial"/>
                <w:b/>
                <w:sz w:val="28"/>
                <w:szCs w:val="28"/>
              </w:rPr>
              <w:t xml:space="preserve"> tercer </w:t>
            </w:r>
            <w:r w:rsidR="007A7504">
              <w:rPr>
                <w:rFonts w:ascii="Arial Black" w:hAnsi="Arial Black" w:cs="Arial"/>
                <w:b/>
                <w:sz w:val="28"/>
                <w:szCs w:val="28"/>
              </w:rPr>
              <w:lastRenderedPageBreak/>
              <w:t xml:space="preserve">párrafo, del proyecto de la </w:t>
            </w:r>
            <w:r w:rsidR="00270E4D">
              <w:rPr>
                <w:rFonts w:ascii="Arial Black" w:hAnsi="Arial Black" w:cs="Arial"/>
                <w:b/>
                <w:sz w:val="28"/>
                <w:szCs w:val="28"/>
              </w:rPr>
              <w:t>n</w:t>
            </w:r>
            <w:r w:rsidR="007A7504">
              <w:rPr>
                <w:rFonts w:ascii="Arial Black" w:hAnsi="Arial Black" w:cs="Arial"/>
                <w:b/>
                <w:sz w:val="28"/>
                <w:szCs w:val="28"/>
              </w:rPr>
              <w:t>ueva Ley de Amparo, -en vías de aprobación</w:t>
            </w:r>
            <w:r w:rsidRPr="004C2D1A">
              <w:rPr>
                <w:rFonts w:ascii="Arial Black" w:hAnsi="Arial Black" w:cs="Arial"/>
                <w:b/>
                <w:sz w:val="28"/>
                <w:szCs w:val="28"/>
              </w:rPr>
              <w:t>.</w:t>
            </w:r>
          </w:p>
        </w:tc>
      </w:tr>
      <w:tr w:rsidR="000B4D6E" w:rsidTr="00841900">
        <w:tc>
          <w:tcPr>
            <w:tcW w:w="4489" w:type="dxa"/>
          </w:tcPr>
          <w:p w:rsidR="000B4D6E" w:rsidRPr="00A21ABC" w:rsidRDefault="000B4D6E" w:rsidP="007A7504">
            <w:pPr>
              <w:autoSpaceDE w:val="0"/>
              <w:autoSpaceDN w:val="0"/>
              <w:adjustRightInd w:val="0"/>
              <w:jc w:val="both"/>
              <w:rPr>
                <w:rFonts w:ascii="Arial" w:hAnsi="Arial" w:cs="Arial"/>
                <w:b/>
                <w:color w:val="000000"/>
                <w:sz w:val="28"/>
                <w:szCs w:val="28"/>
              </w:rPr>
            </w:pPr>
          </w:p>
          <w:p w:rsidR="000B4D6E" w:rsidRDefault="000B4D6E" w:rsidP="00841900">
            <w:pPr>
              <w:jc w:val="both"/>
              <w:rPr>
                <w:rFonts w:ascii="Arial" w:hAnsi="Arial" w:cs="Arial"/>
                <w:b/>
                <w:sz w:val="28"/>
                <w:szCs w:val="28"/>
              </w:rPr>
            </w:pPr>
          </w:p>
        </w:tc>
        <w:tc>
          <w:tcPr>
            <w:tcW w:w="4489" w:type="dxa"/>
          </w:tcPr>
          <w:p w:rsidR="000B4D6E" w:rsidRDefault="000B4D6E" w:rsidP="00841900">
            <w:pPr>
              <w:jc w:val="both"/>
              <w:rPr>
                <w:rFonts w:ascii="Arial" w:hAnsi="Arial" w:cs="Arial"/>
                <w:b/>
                <w:sz w:val="28"/>
                <w:szCs w:val="28"/>
              </w:rPr>
            </w:pPr>
            <w:r w:rsidRPr="00503052">
              <w:rPr>
                <w:rFonts w:ascii="Arial" w:hAnsi="Arial" w:cs="Arial"/>
                <w:b/>
                <w:sz w:val="28"/>
                <w:szCs w:val="28"/>
              </w:rPr>
              <w:t>“Los informes rendidos fuera de los plazos establecidos en el párrafo  primero podrán ser tomados en cuenta si el quejoso</w:t>
            </w:r>
            <w:r>
              <w:rPr>
                <w:rFonts w:ascii="Arial" w:hAnsi="Arial" w:cs="Arial"/>
                <w:b/>
                <w:sz w:val="28"/>
                <w:szCs w:val="28"/>
              </w:rPr>
              <w:t xml:space="preserve"> e</w:t>
            </w:r>
            <w:r w:rsidRPr="00503052">
              <w:rPr>
                <w:rFonts w:ascii="Arial" w:hAnsi="Arial" w:cs="Arial"/>
                <w:b/>
                <w:sz w:val="28"/>
                <w:szCs w:val="28"/>
              </w:rPr>
              <w:t>st</w:t>
            </w:r>
            <w:r>
              <w:rPr>
                <w:rFonts w:ascii="Arial" w:hAnsi="Arial" w:cs="Arial"/>
                <w:b/>
                <w:sz w:val="28"/>
                <w:szCs w:val="28"/>
              </w:rPr>
              <w:t>u</w:t>
            </w:r>
            <w:r w:rsidRPr="00503052">
              <w:rPr>
                <w:rFonts w:ascii="Arial" w:hAnsi="Arial" w:cs="Arial"/>
                <w:b/>
                <w:sz w:val="28"/>
                <w:szCs w:val="28"/>
              </w:rPr>
              <w:t>vo en posibilidad d</w:t>
            </w:r>
            <w:r>
              <w:rPr>
                <w:rFonts w:ascii="Arial" w:hAnsi="Arial" w:cs="Arial"/>
                <w:b/>
                <w:sz w:val="28"/>
                <w:szCs w:val="28"/>
              </w:rPr>
              <w:t>e con</w:t>
            </w:r>
            <w:r w:rsidRPr="00503052">
              <w:rPr>
                <w:rFonts w:ascii="Arial" w:hAnsi="Arial" w:cs="Arial"/>
                <w:b/>
                <w:sz w:val="28"/>
                <w:szCs w:val="28"/>
              </w:rPr>
              <w:t>o</w:t>
            </w:r>
            <w:r>
              <w:rPr>
                <w:rFonts w:ascii="Arial" w:hAnsi="Arial" w:cs="Arial"/>
                <w:b/>
                <w:sz w:val="28"/>
                <w:szCs w:val="28"/>
              </w:rPr>
              <w:t>c</w:t>
            </w:r>
            <w:r w:rsidRPr="00503052">
              <w:rPr>
                <w:rFonts w:ascii="Arial" w:hAnsi="Arial" w:cs="Arial"/>
                <w:b/>
                <w:sz w:val="28"/>
                <w:szCs w:val="28"/>
              </w:rPr>
              <w:t>erlos</w:t>
            </w:r>
            <w:r w:rsidRPr="009F1601">
              <w:rPr>
                <w:rFonts w:ascii="Arial" w:hAnsi="Arial" w:cs="Arial"/>
                <w:b/>
                <w:sz w:val="28"/>
                <w:szCs w:val="28"/>
              </w:rPr>
              <w:t>. Si no se rindió informe justificado , se presumirá cierto el acto reclamado, salvo prueba en contrario,</w:t>
            </w:r>
            <w:r w:rsidRPr="00503052">
              <w:rPr>
                <w:rFonts w:ascii="Arial Black" w:hAnsi="Arial Black" w:cs="Arial"/>
                <w:b/>
                <w:sz w:val="28"/>
                <w:szCs w:val="28"/>
                <w:u w:val="single"/>
              </w:rPr>
              <w:t xml:space="preserve"> quedando a cargo del quejoso ac</w:t>
            </w:r>
            <w:r>
              <w:rPr>
                <w:rFonts w:ascii="Arial Black" w:hAnsi="Arial Black" w:cs="Arial"/>
                <w:b/>
                <w:sz w:val="28"/>
                <w:szCs w:val="28"/>
                <w:u w:val="single"/>
              </w:rPr>
              <w:t xml:space="preserve">reditar su inconstitucionalidad </w:t>
            </w:r>
            <w:r w:rsidRPr="00503052">
              <w:rPr>
                <w:rFonts w:ascii="Arial Black" w:hAnsi="Arial Black" w:cs="Arial"/>
                <w:b/>
                <w:sz w:val="28"/>
                <w:szCs w:val="28"/>
                <w:u w:val="single"/>
              </w:rPr>
              <w:t>cuan</w:t>
            </w:r>
            <w:r>
              <w:rPr>
                <w:rFonts w:ascii="Arial Black" w:hAnsi="Arial Black" w:cs="Arial"/>
                <w:b/>
                <w:sz w:val="28"/>
                <w:szCs w:val="28"/>
                <w:u w:val="single"/>
              </w:rPr>
              <w:t>-</w:t>
            </w:r>
            <w:r w:rsidRPr="00503052">
              <w:rPr>
                <w:rFonts w:ascii="Arial Black" w:hAnsi="Arial Black" w:cs="Arial"/>
                <w:b/>
                <w:sz w:val="28"/>
                <w:szCs w:val="28"/>
                <w:u w:val="single"/>
              </w:rPr>
              <w:t xml:space="preserve">do </w:t>
            </w:r>
            <w:r w:rsidRPr="00C1139F">
              <w:rPr>
                <w:rFonts w:ascii="Arial Black" w:hAnsi="Arial Black" w:cs="Arial"/>
                <w:b/>
                <w:sz w:val="32"/>
                <w:szCs w:val="32"/>
                <w:u w:val="single"/>
              </w:rPr>
              <w:t>dicho acto no sea en si mismo violatorio de los derechos humanos</w:t>
            </w:r>
            <w:r w:rsidRPr="00503052">
              <w:rPr>
                <w:rFonts w:ascii="Arial Black" w:hAnsi="Arial Black" w:cs="Arial"/>
                <w:b/>
                <w:sz w:val="28"/>
                <w:szCs w:val="28"/>
                <w:u w:val="single"/>
              </w:rPr>
              <w:t xml:space="preserve"> y garantías a que se refiere el </w:t>
            </w:r>
            <w:proofErr w:type="spellStart"/>
            <w:r w:rsidRPr="00503052">
              <w:rPr>
                <w:rFonts w:ascii="Arial Black" w:hAnsi="Arial Black" w:cs="Arial"/>
                <w:b/>
                <w:sz w:val="28"/>
                <w:szCs w:val="28"/>
                <w:u w:val="single"/>
              </w:rPr>
              <w:t>articulo</w:t>
            </w:r>
            <w:proofErr w:type="spellEnd"/>
            <w:r w:rsidRPr="00503052">
              <w:rPr>
                <w:rFonts w:ascii="Arial Black" w:hAnsi="Arial Black" w:cs="Arial"/>
                <w:b/>
                <w:sz w:val="28"/>
                <w:szCs w:val="28"/>
                <w:u w:val="single"/>
              </w:rPr>
              <w:t xml:space="preserve"> 1 de esta ley.”</w:t>
            </w:r>
          </w:p>
        </w:tc>
      </w:tr>
    </w:tbl>
    <w:p w:rsidR="000B4D6E" w:rsidRDefault="000B4D6E" w:rsidP="000B4D6E">
      <w:pPr>
        <w:jc w:val="both"/>
        <w:rPr>
          <w:rFonts w:ascii="Arial Black" w:hAnsi="Arial Black" w:cs="Arial"/>
          <w:b/>
          <w:sz w:val="28"/>
          <w:szCs w:val="28"/>
        </w:rPr>
      </w:pPr>
    </w:p>
    <w:p w:rsidR="00DB1516" w:rsidRPr="00C819E5" w:rsidRDefault="00DB1516" w:rsidP="00DB1516">
      <w:pPr>
        <w:ind w:firstLine="708"/>
        <w:jc w:val="both"/>
        <w:rPr>
          <w:rFonts w:ascii="Arial Black" w:hAnsi="Arial Black" w:cs="Arial"/>
          <w:b/>
          <w:sz w:val="28"/>
          <w:szCs w:val="28"/>
        </w:rPr>
      </w:pPr>
      <w:r>
        <w:rPr>
          <w:rFonts w:ascii="Arial Black" w:hAnsi="Arial Black" w:cs="Arial"/>
          <w:b/>
          <w:sz w:val="28"/>
          <w:szCs w:val="28"/>
        </w:rPr>
        <w:tab/>
      </w:r>
      <w:r w:rsidR="000B4D6E" w:rsidRPr="00C819E5">
        <w:rPr>
          <w:rFonts w:ascii="Arial" w:hAnsi="Arial" w:cs="Arial"/>
          <w:b/>
          <w:sz w:val="28"/>
          <w:szCs w:val="28"/>
        </w:rPr>
        <w:t>Precisado lo anterior, procede anotarse que  de lo transcrito se advierte con nitidez que</w:t>
      </w:r>
      <w:r w:rsidR="000B4D6E" w:rsidRPr="00C819E5">
        <w:rPr>
          <w:rFonts w:ascii="Arial Black" w:hAnsi="Arial Black" w:cs="Arial"/>
          <w:b/>
          <w:sz w:val="28"/>
          <w:szCs w:val="28"/>
        </w:rPr>
        <w:t xml:space="preserve"> </w:t>
      </w:r>
      <w:r w:rsidR="000B4D6E" w:rsidRPr="00C819E5">
        <w:rPr>
          <w:rFonts w:ascii="Arial" w:hAnsi="Arial" w:cs="Arial"/>
          <w:b/>
          <w:sz w:val="28"/>
          <w:szCs w:val="28"/>
        </w:rPr>
        <w:t>e</w:t>
      </w:r>
      <w:r w:rsidRPr="00C819E5">
        <w:rPr>
          <w:rFonts w:ascii="Arial" w:hAnsi="Arial" w:cs="Arial"/>
          <w:b/>
          <w:sz w:val="28"/>
          <w:szCs w:val="28"/>
        </w:rPr>
        <w:t xml:space="preserve">n el articulo 149 tercer párrafo de la Ley de Amparo de 1936, se establece que </w:t>
      </w:r>
      <w:r w:rsidRPr="00C819E5">
        <w:rPr>
          <w:rFonts w:ascii="Arial" w:hAnsi="Arial" w:cs="Arial"/>
          <w:b/>
          <w:sz w:val="28"/>
          <w:szCs w:val="28"/>
          <w:u w:val="single"/>
        </w:rPr>
        <w:t>la car</w:t>
      </w:r>
      <w:r w:rsidR="004822EB" w:rsidRPr="00C819E5">
        <w:rPr>
          <w:rFonts w:ascii="Arial" w:hAnsi="Arial" w:cs="Arial"/>
          <w:b/>
          <w:sz w:val="28"/>
          <w:szCs w:val="28"/>
          <w:u w:val="single"/>
        </w:rPr>
        <w:t xml:space="preserve">ga de la prueba de la inconstitucionalidad </w:t>
      </w:r>
      <w:r w:rsidRPr="00C819E5">
        <w:rPr>
          <w:rFonts w:ascii="Arial" w:hAnsi="Arial" w:cs="Arial"/>
          <w:b/>
          <w:sz w:val="28"/>
          <w:szCs w:val="28"/>
          <w:u w:val="single"/>
        </w:rPr>
        <w:t xml:space="preserve"> del acto reclamado le corresponde el  quejoso,</w:t>
      </w:r>
      <w:r w:rsidRPr="00C819E5">
        <w:rPr>
          <w:rFonts w:ascii="Arial" w:hAnsi="Arial" w:cs="Arial"/>
          <w:b/>
          <w:sz w:val="28"/>
          <w:szCs w:val="28"/>
        </w:rPr>
        <w:t xml:space="preserve"> </w:t>
      </w:r>
      <w:r w:rsidRPr="00C819E5">
        <w:rPr>
          <w:rFonts w:ascii="Arial Black" w:hAnsi="Arial Black" w:cs="Arial"/>
          <w:b/>
          <w:sz w:val="28"/>
          <w:szCs w:val="28"/>
        </w:rPr>
        <w:t xml:space="preserve">cuando el acto no es inconstitucional en </w:t>
      </w:r>
      <w:proofErr w:type="spellStart"/>
      <w:r w:rsidRPr="00C819E5">
        <w:rPr>
          <w:rFonts w:ascii="Arial Black" w:hAnsi="Arial Black" w:cs="Arial"/>
          <w:b/>
          <w:sz w:val="28"/>
          <w:szCs w:val="28"/>
        </w:rPr>
        <w:t>si</w:t>
      </w:r>
      <w:proofErr w:type="spellEnd"/>
      <w:r w:rsidRPr="00C819E5">
        <w:rPr>
          <w:rFonts w:ascii="Arial Black" w:hAnsi="Arial Black" w:cs="Arial"/>
          <w:b/>
          <w:sz w:val="28"/>
          <w:szCs w:val="28"/>
        </w:rPr>
        <w:t xml:space="preserve"> mismo.  </w:t>
      </w:r>
    </w:p>
    <w:p w:rsidR="00DB1516" w:rsidRPr="00C819E5" w:rsidRDefault="000B4D6E" w:rsidP="00DB1516">
      <w:pPr>
        <w:ind w:firstLine="708"/>
        <w:jc w:val="both"/>
        <w:rPr>
          <w:rFonts w:ascii="Arial Black" w:hAnsi="Arial Black" w:cs="Arial"/>
          <w:b/>
          <w:sz w:val="28"/>
          <w:szCs w:val="28"/>
        </w:rPr>
      </w:pPr>
      <w:r w:rsidRPr="00C819E5">
        <w:rPr>
          <w:rFonts w:ascii="Arial" w:hAnsi="Arial" w:cs="Arial"/>
          <w:b/>
          <w:sz w:val="28"/>
          <w:szCs w:val="28"/>
        </w:rPr>
        <w:t xml:space="preserve">         </w:t>
      </w:r>
      <w:r w:rsidR="00DB1516" w:rsidRPr="00C819E5">
        <w:rPr>
          <w:rFonts w:ascii="Arial" w:hAnsi="Arial" w:cs="Arial"/>
          <w:b/>
          <w:sz w:val="28"/>
          <w:szCs w:val="28"/>
        </w:rPr>
        <w:t xml:space="preserve">Por su </w:t>
      </w:r>
      <w:proofErr w:type="gramStart"/>
      <w:r w:rsidR="00DB1516" w:rsidRPr="00C819E5">
        <w:rPr>
          <w:rFonts w:ascii="Arial" w:hAnsi="Arial" w:cs="Arial"/>
          <w:b/>
          <w:sz w:val="28"/>
          <w:szCs w:val="28"/>
        </w:rPr>
        <w:t>parte,  en</w:t>
      </w:r>
      <w:proofErr w:type="gramEnd"/>
      <w:r w:rsidR="00DB1516" w:rsidRPr="00C819E5">
        <w:rPr>
          <w:rFonts w:ascii="Arial" w:hAnsi="Arial" w:cs="Arial"/>
          <w:b/>
          <w:sz w:val="28"/>
          <w:szCs w:val="28"/>
        </w:rPr>
        <w:t xml:space="preserve"> el artículo 117 , tercer párrafo, del Proyecto de la nueva Ley de Amparo en comento, </w:t>
      </w:r>
      <w:r w:rsidR="00A3753F" w:rsidRPr="00C819E5">
        <w:rPr>
          <w:rFonts w:ascii="Arial" w:hAnsi="Arial" w:cs="Arial"/>
          <w:b/>
          <w:sz w:val="28"/>
          <w:szCs w:val="28"/>
        </w:rPr>
        <w:t>se establece</w:t>
      </w:r>
      <w:r w:rsidR="00DB1516" w:rsidRPr="00C819E5">
        <w:rPr>
          <w:rFonts w:ascii="Arial" w:hAnsi="Arial" w:cs="Arial"/>
          <w:b/>
          <w:sz w:val="28"/>
          <w:szCs w:val="28"/>
        </w:rPr>
        <w:t xml:space="preserve"> que </w:t>
      </w:r>
      <w:r w:rsidR="00DB1516" w:rsidRPr="00C819E5">
        <w:rPr>
          <w:rFonts w:ascii="Arial" w:hAnsi="Arial" w:cs="Arial"/>
          <w:b/>
          <w:sz w:val="28"/>
          <w:szCs w:val="28"/>
          <w:u w:val="single"/>
        </w:rPr>
        <w:t>le corresponde al quejoso la carga de la prueba de la inconstitucionalidad del acto reclamado</w:t>
      </w:r>
      <w:r w:rsidR="00DB1516" w:rsidRPr="00C819E5">
        <w:rPr>
          <w:rFonts w:ascii="Arial" w:hAnsi="Arial" w:cs="Arial"/>
          <w:b/>
          <w:sz w:val="28"/>
          <w:szCs w:val="28"/>
        </w:rPr>
        <w:t xml:space="preserve">, </w:t>
      </w:r>
      <w:r w:rsidRPr="00C819E5">
        <w:rPr>
          <w:rFonts w:ascii="Arial Black" w:hAnsi="Arial Black" w:cs="Arial"/>
          <w:b/>
          <w:sz w:val="28"/>
          <w:szCs w:val="28"/>
        </w:rPr>
        <w:t>cuando</w:t>
      </w:r>
      <w:r w:rsidR="00DB1516" w:rsidRPr="00C819E5">
        <w:rPr>
          <w:rFonts w:ascii="Arial Black" w:hAnsi="Arial Black" w:cs="Arial"/>
          <w:b/>
          <w:sz w:val="28"/>
          <w:szCs w:val="28"/>
        </w:rPr>
        <w:t xml:space="preserve"> el acto </w:t>
      </w:r>
      <w:r w:rsidR="00A3753F" w:rsidRPr="00C819E5">
        <w:rPr>
          <w:rFonts w:ascii="Arial Black" w:hAnsi="Arial Black" w:cs="Arial"/>
          <w:b/>
          <w:sz w:val="28"/>
          <w:szCs w:val="28"/>
        </w:rPr>
        <w:t xml:space="preserve">reclamado </w:t>
      </w:r>
      <w:r w:rsidR="00DB1516" w:rsidRPr="00C819E5">
        <w:rPr>
          <w:rFonts w:ascii="Arial Black" w:hAnsi="Arial Black" w:cs="Arial"/>
          <w:b/>
          <w:sz w:val="28"/>
          <w:szCs w:val="28"/>
        </w:rPr>
        <w:t xml:space="preserve"> </w:t>
      </w:r>
      <w:r w:rsidRPr="00C819E5">
        <w:rPr>
          <w:rFonts w:ascii="Arial Black" w:hAnsi="Arial Black" w:cs="Arial"/>
          <w:b/>
          <w:sz w:val="28"/>
          <w:szCs w:val="28"/>
        </w:rPr>
        <w:t xml:space="preserve">no </w:t>
      </w:r>
      <w:r w:rsidR="00DB1516" w:rsidRPr="00C819E5">
        <w:rPr>
          <w:rFonts w:ascii="Arial Black" w:hAnsi="Arial Black" w:cs="Arial"/>
          <w:b/>
          <w:sz w:val="28"/>
          <w:szCs w:val="28"/>
        </w:rPr>
        <w:t>es</w:t>
      </w:r>
      <w:r w:rsidR="00A3753F" w:rsidRPr="00C819E5">
        <w:rPr>
          <w:rFonts w:ascii="Arial Black" w:hAnsi="Arial Black" w:cs="Arial"/>
          <w:b/>
          <w:sz w:val="28"/>
          <w:szCs w:val="28"/>
        </w:rPr>
        <w:t xml:space="preserve"> </w:t>
      </w:r>
      <w:r w:rsidR="00DB1516" w:rsidRPr="00C819E5">
        <w:rPr>
          <w:rFonts w:ascii="Arial Black" w:hAnsi="Arial Black" w:cs="Arial"/>
          <w:b/>
          <w:sz w:val="28"/>
          <w:szCs w:val="28"/>
        </w:rPr>
        <w:t xml:space="preserve"> violatorio </w:t>
      </w:r>
      <w:r w:rsidR="00A3753F" w:rsidRPr="00C819E5">
        <w:rPr>
          <w:rFonts w:ascii="Arial Black" w:hAnsi="Arial Black" w:cs="Arial"/>
          <w:b/>
          <w:sz w:val="28"/>
          <w:szCs w:val="28"/>
        </w:rPr>
        <w:t>de derechos humanos e</w:t>
      </w:r>
      <w:r w:rsidRPr="00C819E5">
        <w:rPr>
          <w:rFonts w:ascii="Arial Black" w:hAnsi="Arial Black" w:cs="Arial"/>
          <w:b/>
          <w:sz w:val="28"/>
          <w:szCs w:val="28"/>
        </w:rPr>
        <w:t xml:space="preserve">n </w:t>
      </w:r>
      <w:proofErr w:type="spellStart"/>
      <w:r w:rsidRPr="00C819E5">
        <w:rPr>
          <w:rFonts w:ascii="Arial Black" w:hAnsi="Arial Black" w:cs="Arial"/>
          <w:b/>
          <w:sz w:val="28"/>
          <w:szCs w:val="28"/>
        </w:rPr>
        <w:t>si</w:t>
      </w:r>
      <w:proofErr w:type="spellEnd"/>
      <w:r w:rsidRPr="00C819E5">
        <w:rPr>
          <w:rFonts w:ascii="Arial Black" w:hAnsi="Arial Black" w:cs="Arial"/>
          <w:b/>
          <w:sz w:val="28"/>
          <w:szCs w:val="28"/>
        </w:rPr>
        <w:t xml:space="preserve"> </w:t>
      </w:r>
      <w:r w:rsidRPr="00C819E5">
        <w:rPr>
          <w:rFonts w:ascii="Arial Black" w:hAnsi="Arial Black" w:cs="Arial"/>
          <w:b/>
          <w:sz w:val="28"/>
          <w:szCs w:val="28"/>
        </w:rPr>
        <w:lastRenderedPageBreak/>
        <w:t xml:space="preserve">mismo;  o, </w:t>
      </w:r>
      <w:r w:rsidR="00A3753F" w:rsidRPr="00C819E5">
        <w:rPr>
          <w:rFonts w:ascii="Arial Black" w:hAnsi="Arial Black" w:cs="Arial"/>
          <w:b/>
          <w:sz w:val="28"/>
          <w:szCs w:val="28"/>
        </w:rPr>
        <w:t xml:space="preserve"> cuando el acto reclamado </w:t>
      </w:r>
      <w:r w:rsidRPr="00C819E5">
        <w:rPr>
          <w:rFonts w:ascii="Arial Black" w:hAnsi="Arial Black" w:cs="Arial"/>
          <w:b/>
          <w:sz w:val="28"/>
          <w:szCs w:val="28"/>
        </w:rPr>
        <w:t xml:space="preserve">no </w:t>
      </w:r>
      <w:r w:rsidR="00A3753F" w:rsidRPr="00C819E5">
        <w:rPr>
          <w:rFonts w:ascii="Arial Black" w:hAnsi="Arial Black" w:cs="Arial"/>
          <w:b/>
          <w:sz w:val="28"/>
          <w:szCs w:val="28"/>
        </w:rPr>
        <w:t xml:space="preserve"> es violatorio de garantías en </w:t>
      </w:r>
      <w:proofErr w:type="spellStart"/>
      <w:r w:rsidR="00A3753F" w:rsidRPr="00C819E5">
        <w:rPr>
          <w:rFonts w:ascii="Arial Black" w:hAnsi="Arial Black" w:cs="Arial"/>
          <w:b/>
          <w:sz w:val="28"/>
          <w:szCs w:val="28"/>
        </w:rPr>
        <w:t>si</w:t>
      </w:r>
      <w:proofErr w:type="spellEnd"/>
      <w:r w:rsidR="00A3753F" w:rsidRPr="00C819E5">
        <w:rPr>
          <w:rFonts w:ascii="Arial Black" w:hAnsi="Arial Black" w:cs="Arial"/>
          <w:b/>
          <w:sz w:val="28"/>
          <w:szCs w:val="28"/>
        </w:rPr>
        <w:t xml:space="preserve"> mismo.</w:t>
      </w:r>
      <w:r w:rsidR="00DB1516" w:rsidRPr="00C819E5">
        <w:rPr>
          <w:rFonts w:ascii="Arial Black" w:hAnsi="Arial Black" w:cs="Arial"/>
          <w:b/>
          <w:sz w:val="28"/>
          <w:szCs w:val="28"/>
        </w:rPr>
        <w:t xml:space="preserve"> </w:t>
      </w:r>
    </w:p>
    <w:p w:rsidR="00DB1516" w:rsidRDefault="00C819E5" w:rsidP="00DB1516">
      <w:pPr>
        <w:ind w:firstLine="708"/>
        <w:jc w:val="both"/>
        <w:rPr>
          <w:rFonts w:ascii="Arial" w:hAnsi="Arial" w:cs="Arial"/>
          <w:b/>
          <w:sz w:val="28"/>
          <w:szCs w:val="28"/>
        </w:rPr>
      </w:pPr>
      <w:r>
        <w:rPr>
          <w:rFonts w:ascii="Arial" w:hAnsi="Arial" w:cs="Arial"/>
          <w:b/>
          <w:sz w:val="28"/>
          <w:szCs w:val="28"/>
        </w:rPr>
        <w:tab/>
        <w:t>Es decir hay una gran variante, no solo de forma sino de fondo, en la redacción de los ordinales en estudio</w:t>
      </w:r>
      <w:r w:rsidR="00140178">
        <w:rPr>
          <w:rFonts w:ascii="Arial" w:hAnsi="Arial" w:cs="Arial"/>
          <w:b/>
          <w:sz w:val="28"/>
          <w:szCs w:val="28"/>
        </w:rPr>
        <w:t xml:space="preserve">, puesto que mientras que en la Ley de Amparo de 1936,  existe solo una   excepción a la carga de la prueba de la inconstitucionalidad del acto reclamado (cuando el acto sea inconstitucional en </w:t>
      </w:r>
      <w:proofErr w:type="spellStart"/>
      <w:r w:rsidR="00140178">
        <w:rPr>
          <w:rFonts w:ascii="Arial" w:hAnsi="Arial" w:cs="Arial"/>
          <w:b/>
          <w:sz w:val="28"/>
          <w:szCs w:val="28"/>
        </w:rPr>
        <w:t>si</w:t>
      </w:r>
      <w:proofErr w:type="spellEnd"/>
      <w:r w:rsidR="00140178">
        <w:rPr>
          <w:rFonts w:ascii="Arial" w:hAnsi="Arial" w:cs="Arial"/>
          <w:b/>
          <w:sz w:val="28"/>
          <w:szCs w:val="28"/>
        </w:rPr>
        <w:t xml:space="preserve"> mismo, lo que abarca la violación de cualquiera de los numerales de la Carta Magna); por su parte,  en el proyecto de la nueva ley de amparo se establecen dos excepciones a dicha carga de la prueba, pero con una cobertura distinta que aquella, puesto que mientras a nivel internacional es más amplia (por lo relativo a los actos  violatorios de derechos humanos en sí mismos), en lo nacional tiene una cobertura menor (pues solo cubre o abarca o comprende los actos  violatorios de garantías en </w:t>
      </w:r>
      <w:r w:rsidR="00DB3364">
        <w:rPr>
          <w:rFonts w:ascii="Arial" w:hAnsi="Arial" w:cs="Arial"/>
          <w:b/>
          <w:sz w:val="28"/>
          <w:szCs w:val="28"/>
        </w:rPr>
        <w:t>sí</w:t>
      </w:r>
      <w:r w:rsidR="00140178">
        <w:rPr>
          <w:rFonts w:ascii="Arial" w:hAnsi="Arial" w:cs="Arial"/>
          <w:b/>
          <w:sz w:val="28"/>
          <w:szCs w:val="28"/>
        </w:rPr>
        <w:t xml:space="preserve"> mismos, quedando fuera los restantes de la Constitución).  </w:t>
      </w:r>
      <w:r w:rsidR="00DB3364">
        <w:rPr>
          <w:rFonts w:ascii="Arial" w:hAnsi="Arial" w:cs="Arial"/>
          <w:b/>
          <w:sz w:val="28"/>
          <w:szCs w:val="28"/>
        </w:rPr>
        <w:t>Lo anterior se desarrollara con más amplitud en el punto siguiente.</w:t>
      </w:r>
    </w:p>
    <w:p w:rsidR="00DB1516" w:rsidRDefault="007E1B32" w:rsidP="00DB1516">
      <w:pPr>
        <w:ind w:firstLine="708"/>
        <w:jc w:val="both"/>
        <w:rPr>
          <w:rFonts w:ascii="Arial" w:hAnsi="Arial" w:cs="Arial"/>
          <w:b/>
          <w:sz w:val="28"/>
          <w:szCs w:val="28"/>
        </w:rPr>
      </w:pPr>
      <w:r>
        <w:rPr>
          <w:rFonts w:ascii="Arial Black" w:hAnsi="Arial Black" w:cs="Arial"/>
          <w:b/>
          <w:sz w:val="28"/>
          <w:szCs w:val="28"/>
        </w:rPr>
        <w:t>4</w:t>
      </w:r>
      <w:r w:rsidR="00DB1516" w:rsidRPr="001E0BB4">
        <w:rPr>
          <w:rFonts w:ascii="Arial Black" w:hAnsi="Arial Black" w:cs="Arial"/>
          <w:b/>
          <w:sz w:val="28"/>
          <w:szCs w:val="28"/>
        </w:rPr>
        <w:t>.- EXCEPCIONES A LA CARGA DE LA PRUEBA DE LA INCONSTITUCIONALIDAD DEL ACTO RECLAMADO</w:t>
      </w:r>
      <w:r w:rsidR="00DB1516">
        <w:rPr>
          <w:rFonts w:ascii="Arial Black" w:hAnsi="Arial Black" w:cs="Arial"/>
          <w:b/>
          <w:sz w:val="28"/>
          <w:szCs w:val="28"/>
        </w:rPr>
        <w:t xml:space="preserve">, EN LA LEY DE AMPARO DE 1936, Y EN EL PROYECTO DE LA NUEVA LEY DE </w:t>
      </w:r>
      <w:r w:rsidR="007A7504">
        <w:rPr>
          <w:rFonts w:ascii="Arial Black" w:hAnsi="Arial Black" w:cs="Arial"/>
          <w:b/>
          <w:sz w:val="28"/>
          <w:szCs w:val="28"/>
        </w:rPr>
        <w:t>AMPARO –EN VÍAS DE APROBACIÓN-</w:t>
      </w:r>
      <w:r w:rsidR="00DB1516" w:rsidRPr="001E0BB4">
        <w:rPr>
          <w:rFonts w:ascii="Arial Black" w:hAnsi="Arial Black" w:cs="Arial"/>
          <w:b/>
          <w:sz w:val="28"/>
          <w:szCs w:val="28"/>
        </w:rPr>
        <w:t xml:space="preserve">:-  </w:t>
      </w:r>
      <w:r w:rsidR="00DB1516" w:rsidRPr="00842E84">
        <w:rPr>
          <w:rFonts w:ascii="Arial" w:hAnsi="Arial" w:cs="Arial"/>
          <w:b/>
          <w:sz w:val="28"/>
          <w:szCs w:val="28"/>
        </w:rPr>
        <w:t xml:space="preserve"> </w:t>
      </w:r>
      <w:r w:rsidR="00DB1516">
        <w:rPr>
          <w:rFonts w:ascii="Arial" w:hAnsi="Arial" w:cs="Arial"/>
          <w:b/>
          <w:sz w:val="28"/>
          <w:szCs w:val="28"/>
        </w:rPr>
        <w:t>Como ya lo mencionamos con antelación</w:t>
      </w:r>
      <w:r w:rsidR="00DB1516" w:rsidRPr="009F1601">
        <w:rPr>
          <w:rFonts w:ascii="Arial" w:hAnsi="Arial" w:cs="Arial"/>
          <w:b/>
          <w:sz w:val="28"/>
          <w:szCs w:val="28"/>
        </w:rPr>
        <w:t>, en el capítulo  cuarto punto  seis, de este trabajo,</w:t>
      </w:r>
      <w:r w:rsidR="00DB1516">
        <w:rPr>
          <w:rFonts w:ascii="Arial" w:hAnsi="Arial" w:cs="Arial"/>
          <w:b/>
          <w:sz w:val="28"/>
          <w:szCs w:val="28"/>
        </w:rPr>
        <w:t xml:space="preserve"> respecto de la Ley de Amparo de 1936, e</w:t>
      </w:r>
      <w:r w:rsidR="00DB1516" w:rsidRPr="00842E84">
        <w:rPr>
          <w:rFonts w:ascii="Arial" w:hAnsi="Arial" w:cs="Arial"/>
          <w:b/>
          <w:sz w:val="28"/>
          <w:szCs w:val="28"/>
        </w:rPr>
        <w:t>xisten varias excepciones a la carga de probar la inconstitucionalidad del acto reclamado, las cuales son:-</w:t>
      </w:r>
      <w:r w:rsidR="00DB1516" w:rsidRPr="00842E84">
        <w:rPr>
          <w:rFonts w:ascii="Arial Black" w:hAnsi="Arial Black" w:cs="Arial"/>
          <w:b/>
          <w:sz w:val="28"/>
          <w:szCs w:val="28"/>
        </w:rPr>
        <w:t xml:space="preserve"> </w:t>
      </w:r>
      <w:r w:rsidR="00DB1516" w:rsidRPr="00842E84">
        <w:rPr>
          <w:rFonts w:ascii="Arial" w:hAnsi="Arial" w:cs="Arial"/>
          <w:b/>
          <w:sz w:val="28"/>
          <w:szCs w:val="28"/>
        </w:rPr>
        <w:t xml:space="preserve">a).- cuando el acto reclamado es inconstitucional en </w:t>
      </w:r>
      <w:proofErr w:type="spellStart"/>
      <w:r w:rsidR="00DB1516" w:rsidRPr="00842E84">
        <w:rPr>
          <w:rFonts w:ascii="Arial" w:hAnsi="Arial" w:cs="Arial"/>
          <w:b/>
          <w:sz w:val="28"/>
          <w:szCs w:val="28"/>
        </w:rPr>
        <w:t>si</w:t>
      </w:r>
      <w:proofErr w:type="spellEnd"/>
      <w:r w:rsidR="00DB1516" w:rsidRPr="00842E84">
        <w:rPr>
          <w:rFonts w:ascii="Arial" w:hAnsi="Arial" w:cs="Arial"/>
          <w:b/>
          <w:sz w:val="28"/>
          <w:szCs w:val="28"/>
        </w:rPr>
        <w:t xml:space="preserve"> mismo; b).- cuando el Juez de Distrito , en cumplimiento de la obligación que le impone el art. 78 tercer párrafo, de la Ley de Amparo, ordena recabar las constancias del expediente de donde emana el acto reclamado; c).- cuando los quejosos son menores o incapaces; d).- en materia agraria; y,  e).- cuando se fundan en una ley </w:t>
      </w:r>
      <w:r w:rsidR="00DB1516" w:rsidRPr="00842E84">
        <w:rPr>
          <w:rFonts w:ascii="Arial" w:hAnsi="Arial" w:cs="Arial"/>
          <w:b/>
          <w:sz w:val="28"/>
          <w:szCs w:val="28"/>
        </w:rPr>
        <w:lastRenderedPageBreak/>
        <w:t>declarada como inconstitucional, por la jurisprudencia de la Suprema Corte de Justicia de la Nación.</w:t>
      </w:r>
      <w:r w:rsidR="00DB1516">
        <w:rPr>
          <w:rFonts w:ascii="Arial" w:hAnsi="Arial" w:cs="Arial"/>
          <w:b/>
          <w:sz w:val="28"/>
          <w:szCs w:val="28"/>
        </w:rPr>
        <w:t xml:space="preserve"> </w:t>
      </w:r>
    </w:p>
    <w:p w:rsidR="00DB1516" w:rsidRDefault="00DB1516" w:rsidP="00DB1516">
      <w:pPr>
        <w:ind w:firstLine="708"/>
        <w:jc w:val="both"/>
        <w:rPr>
          <w:rFonts w:ascii="Arial" w:hAnsi="Arial" w:cs="Arial"/>
          <w:b/>
          <w:sz w:val="28"/>
          <w:szCs w:val="28"/>
        </w:rPr>
      </w:pPr>
      <w:r>
        <w:rPr>
          <w:rFonts w:ascii="Arial" w:hAnsi="Arial" w:cs="Arial"/>
          <w:b/>
          <w:sz w:val="28"/>
          <w:szCs w:val="28"/>
        </w:rPr>
        <w:t>Por cuestión de método, pasaremos al análisis de si subsisten o no, en  el proyecto de la nueva Ley de Amparo, dichas excepciones.</w:t>
      </w:r>
    </w:p>
    <w:p w:rsidR="00841900" w:rsidRDefault="00DB1516" w:rsidP="00DB1516">
      <w:pPr>
        <w:ind w:firstLine="708"/>
        <w:jc w:val="both"/>
        <w:rPr>
          <w:rFonts w:ascii="Arial" w:hAnsi="Arial" w:cs="Arial"/>
          <w:b/>
          <w:sz w:val="28"/>
          <w:szCs w:val="28"/>
        </w:rPr>
      </w:pPr>
      <w:r>
        <w:rPr>
          <w:rFonts w:ascii="Arial Black" w:hAnsi="Arial Black" w:cs="Arial"/>
          <w:b/>
          <w:sz w:val="28"/>
          <w:szCs w:val="28"/>
        </w:rPr>
        <w:t xml:space="preserve">A).- </w:t>
      </w:r>
      <w:r w:rsidRPr="00E2204A">
        <w:rPr>
          <w:rFonts w:ascii="Arial Black" w:hAnsi="Arial Black" w:cs="Arial"/>
          <w:b/>
          <w:sz w:val="28"/>
          <w:szCs w:val="28"/>
        </w:rPr>
        <w:t>CUANDO EL ACTO RECLAMADO ES INCONSTITUCIONAL EN SI MISMO</w:t>
      </w:r>
      <w:r>
        <w:rPr>
          <w:rFonts w:ascii="Arial Black" w:hAnsi="Arial Black" w:cs="Arial"/>
          <w:b/>
          <w:sz w:val="28"/>
          <w:szCs w:val="28"/>
        </w:rPr>
        <w:t xml:space="preserve">:- </w:t>
      </w:r>
      <w:r w:rsidRPr="00A1324C">
        <w:rPr>
          <w:rFonts w:ascii="Arial" w:hAnsi="Arial" w:cs="Arial"/>
          <w:b/>
          <w:sz w:val="28"/>
          <w:szCs w:val="28"/>
        </w:rPr>
        <w:t>La excepción en comento, de la carga de la prueba de la inconstitucionali</w:t>
      </w:r>
      <w:r>
        <w:rPr>
          <w:rFonts w:ascii="Arial" w:hAnsi="Arial" w:cs="Arial"/>
          <w:b/>
          <w:sz w:val="28"/>
          <w:szCs w:val="28"/>
        </w:rPr>
        <w:t xml:space="preserve">dad del acto reclamado,  que </w:t>
      </w:r>
      <w:r w:rsidRPr="00A1324C">
        <w:rPr>
          <w:rFonts w:ascii="Arial" w:hAnsi="Arial" w:cs="Arial"/>
          <w:b/>
          <w:sz w:val="28"/>
          <w:szCs w:val="28"/>
        </w:rPr>
        <w:t>se encuentra prevista en el artículo 1</w:t>
      </w:r>
      <w:r>
        <w:rPr>
          <w:rFonts w:ascii="Arial" w:hAnsi="Arial" w:cs="Arial"/>
          <w:b/>
          <w:sz w:val="28"/>
          <w:szCs w:val="28"/>
        </w:rPr>
        <w:t>49 , cuarto</w:t>
      </w:r>
      <w:r w:rsidRPr="00A1324C">
        <w:rPr>
          <w:rFonts w:ascii="Arial" w:hAnsi="Arial" w:cs="Arial"/>
          <w:b/>
          <w:sz w:val="28"/>
          <w:szCs w:val="28"/>
        </w:rPr>
        <w:t xml:space="preserve"> párrafo </w:t>
      </w:r>
      <w:r>
        <w:rPr>
          <w:rFonts w:ascii="Arial" w:hAnsi="Arial" w:cs="Arial"/>
          <w:b/>
          <w:sz w:val="28"/>
          <w:szCs w:val="28"/>
        </w:rPr>
        <w:t>de la  Ley de a</w:t>
      </w:r>
      <w:r w:rsidRPr="00A1324C">
        <w:rPr>
          <w:rFonts w:ascii="Arial" w:hAnsi="Arial" w:cs="Arial"/>
          <w:b/>
          <w:sz w:val="28"/>
          <w:szCs w:val="28"/>
        </w:rPr>
        <w:t>mparo d</w:t>
      </w:r>
      <w:r w:rsidR="004822EB">
        <w:rPr>
          <w:rFonts w:ascii="Arial" w:hAnsi="Arial" w:cs="Arial"/>
          <w:b/>
          <w:sz w:val="28"/>
          <w:szCs w:val="28"/>
        </w:rPr>
        <w:t xml:space="preserve">e 1936, consistente en que el quejoso no esta obligado a comprobar la inconstitucionalidad del acto reclamado, cuando </w:t>
      </w:r>
      <w:r w:rsidR="008569AC">
        <w:rPr>
          <w:rFonts w:ascii="Arial" w:hAnsi="Arial" w:cs="Arial"/>
          <w:b/>
          <w:sz w:val="28"/>
          <w:szCs w:val="28"/>
        </w:rPr>
        <w:t xml:space="preserve"> el acto es inconstitucional</w:t>
      </w:r>
      <w:r w:rsidR="004822EB">
        <w:rPr>
          <w:rFonts w:ascii="Arial" w:hAnsi="Arial" w:cs="Arial"/>
          <w:b/>
          <w:sz w:val="28"/>
          <w:szCs w:val="28"/>
        </w:rPr>
        <w:t xml:space="preserve"> en </w:t>
      </w:r>
      <w:proofErr w:type="spellStart"/>
      <w:r w:rsidR="004822EB">
        <w:rPr>
          <w:rFonts w:ascii="Arial" w:hAnsi="Arial" w:cs="Arial"/>
          <w:b/>
          <w:sz w:val="28"/>
          <w:szCs w:val="28"/>
        </w:rPr>
        <w:t>si</w:t>
      </w:r>
      <w:proofErr w:type="spellEnd"/>
      <w:r w:rsidR="004822EB">
        <w:rPr>
          <w:rFonts w:ascii="Arial" w:hAnsi="Arial" w:cs="Arial"/>
          <w:b/>
          <w:sz w:val="28"/>
          <w:szCs w:val="28"/>
        </w:rPr>
        <w:t xml:space="preserve"> mismo, </w:t>
      </w:r>
      <w:r w:rsidR="00E1319D">
        <w:rPr>
          <w:rFonts w:ascii="Arial" w:hAnsi="Arial" w:cs="Arial"/>
          <w:b/>
          <w:sz w:val="28"/>
          <w:szCs w:val="28"/>
        </w:rPr>
        <w:t xml:space="preserve">fue modificada  en forma </w:t>
      </w:r>
      <w:r w:rsidR="00140178">
        <w:rPr>
          <w:rFonts w:ascii="Arial" w:hAnsi="Arial" w:cs="Arial"/>
          <w:b/>
          <w:sz w:val="28"/>
          <w:szCs w:val="28"/>
        </w:rPr>
        <w:t>mayúscula</w:t>
      </w:r>
      <w:r w:rsidR="004822EB">
        <w:rPr>
          <w:rFonts w:ascii="Arial" w:hAnsi="Arial" w:cs="Arial"/>
          <w:b/>
          <w:sz w:val="28"/>
          <w:szCs w:val="28"/>
        </w:rPr>
        <w:t>, en el articulo 117 tercer párrafo del proyecto de la ley de amparo del 201</w:t>
      </w:r>
      <w:r w:rsidR="00841900">
        <w:rPr>
          <w:rFonts w:ascii="Arial" w:hAnsi="Arial" w:cs="Arial"/>
          <w:b/>
          <w:sz w:val="28"/>
          <w:szCs w:val="28"/>
        </w:rPr>
        <w:t>2</w:t>
      </w:r>
      <w:r w:rsidR="004822EB">
        <w:rPr>
          <w:rFonts w:ascii="Arial" w:hAnsi="Arial" w:cs="Arial"/>
          <w:b/>
          <w:sz w:val="28"/>
          <w:szCs w:val="28"/>
        </w:rPr>
        <w:t>.</w:t>
      </w:r>
    </w:p>
    <w:p w:rsidR="00841900" w:rsidRDefault="007469D2" w:rsidP="00E1319D">
      <w:pPr>
        <w:ind w:firstLine="708"/>
        <w:jc w:val="both"/>
        <w:rPr>
          <w:rFonts w:ascii="Arial" w:hAnsi="Arial" w:cs="Arial"/>
          <w:b/>
          <w:sz w:val="28"/>
          <w:szCs w:val="28"/>
        </w:rPr>
      </w:pPr>
      <w:r>
        <w:rPr>
          <w:rFonts w:ascii="Arial" w:hAnsi="Arial" w:cs="Arial"/>
          <w:b/>
          <w:sz w:val="28"/>
          <w:szCs w:val="28"/>
        </w:rPr>
        <w:t xml:space="preserve">En efecto,  </w:t>
      </w:r>
      <w:r w:rsidR="00E1319D">
        <w:rPr>
          <w:rFonts w:ascii="Arial" w:hAnsi="Arial" w:cs="Arial"/>
          <w:b/>
          <w:sz w:val="28"/>
          <w:szCs w:val="28"/>
        </w:rPr>
        <w:t xml:space="preserve"> el articulo 149 tercer </w:t>
      </w:r>
      <w:r w:rsidR="00140178">
        <w:rPr>
          <w:rFonts w:ascii="Arial" w:hAnsi="Arial" w:cs="Arial"/>
          <w:b/>
          <w:sz w:val="28"/>
          <w:szCs w:val="28"/>
        </w:rPr>
        <w:t>párrafo</w:t>
      </w:r>
      <w:r w:rsidR="00E1319D">
        <w:rPr>
          <w:rFonts w:ascii="Arial" w:hAnsi="Arial" w:cs="Arial"/>
          <w:b/>
          <w:sz w:val="28"/>
          <w:szCs w:val="28"/>
        </w:rPr>
        <w:t xml:space="preserve"> de </w:t>
      </w:r>
      <w:r w:rsidR="00841900">
        <w:rPr>
          <w:rFonts w:ascii="Arial" w:hAnsi="Arial" w:cs="Arial"/>
          <w:b/>
          <w:sz w:val="28"/>
          <w:szCs w:val="28"/>
        </w:rPr>
        <w:t>l</w:t>
      </w:r>
      <w:r w:rsidR="00E1319D">
        <w:rPr>
          <w:rFonts w:ascii="Arial" w:hAnsi="Arial" w:cs="Arial"/>
          <w:b/>
          <w:sz w:val="28"/>
          <w:szCs w:val="28"/>
        </w:rPr>
        <w:t>a</w:t>
      </w:r>
      <w:r w:rsidR="00841900">
        <w:rPr>
          <w:rFonts w:ascii="Arial" w:hAnsi="Arial" w:cs="Arial"/>
          <w:b/>
          <w:sz w:val="28"/>
          <w:szCs w:val="28"/>
        </w:rPr>
        <w:t xml:space="preserve"> citada ley de amparo de 1936, </w:t>
      </w:r>
      <w:r>
        <w:rPr>
          <w:rFonts w:ascii="Arial" w:hAnsi="Arial" w:cs="Arial"/>
          <w:b/>
          <w:sz w:val="28"/>
          <w:szCs w:val="28"/>
        </w:rPr>
        <w:t xml:space="preserve"> en la parte  relativa  a</w:t>
      </w:r>
      <w:r w:rsidR="00E1319D">
        <w:rPr>
          <w:rFonts w:ascii="Arial" w:hAnsi="Arial" w:cs="Arial"/>
          <w:b/>
          <w:sz w:val="28"/>
          <w:szCs w:val="28"/>
        </w:rPr>
        <w:t xml:space="preserve"> que  el quejoso no esta</w:t>
      </w:r>
      <w:r>
        <w:rPr>
          <w:rFonts w:ascii="Arial" w:hAnsi="Arial" w:cs="Arial"/>
          <w:b/>
          <w:sz w:val="28"/>
          <w:szCs w:val="28"/>
        </w:rPr>
        <w:t xml:space="preserve"> obligado a </w:t>
      </w:r>
      <w:r w:rsidR="00841900">
        <w:rPr>
          <w:rFonts w:ascii="Arial" w:hAnsi="Arial" w:cs="Arial"/>
          <w:b/>
          <w:sz w:val="28"/>
          <w:szCs w:val="28"/>
        </w:rPr>
        <w:t xml:space="preserve"> comprobar la inconstitucionalidad del ac</w:t>
      </w:r>
      <w:r w:rsidR="00E1319D">
        <w:rPr>
          <w:rFonts w:ascii="Arial" w:hAnsi="Arial" w:cs="Arial"/>
          <w:b/>
          <w:sz w:val="28"/>
          <w:szCs w:val="28"/>
        </w:rPr>
        <w:t>to reclamado “cuando el acto es</w:t>
      </w:r>
      <w:r w:rsidR="00841900">
        <w:rPr>
          <w:rFonts w:ascii="Arial" w:hAnsi="Arial" w:cs="Arial"/>
          <w:b/>
          <w:sz w:val="28"/>
          <w:szCs w:val="28"/>
        </w:rPr>
        <w:t xml:space="preserve"> incons</w:t>
      </w:r>
      <w:r w:rsidR="00E1319D">
        <w:rPr>
          <w:rFonts w:ascii="Arial" w:hAnsi="Arial" w:cs="Arial"/>
          <w:b/>
          <w:sz w:val="28"/>
          <w:szCs w:val="28"/>
        </w:rPr>
        <w:t xml:space="preserve">titucional en </w:t>
      </w:r>
      <w:proofErr w:type="spellStart"/>
      <w:r w:rsidR="00E1319D">
        <w:rPr>
          <w:rFonts w:ascii="Arial" w:hAnsi="Arial" w:cs="Arial"/>
          <w:b/>
          <w:sz w:val="28"/>
          <w:szCs w:val="28"/>
        </w:rPr>
        <w:t>si</w:t>
      </w:r>
      <w:proofErr w:type="spellEnd"/>
      <w:r w:rsidR="00E1319D">
        <w:rPr>
          <w:rFonts w:ascii="Arial" w:hAnsi="Arial" w:cs="Arial"/>
          <w:b/>
          <w:sz w:val="28"/>
          <w:szCs w:val="28"/>
        </w:rPr>
        <w:t xml:space="preserve"> mismo”, la única interpretación que admite</w:t>
      </w:r>
      <w:r w:rsidR="00841900">
        <w:rPr>
          <w:rFonts w:ascii="Arial" w:hAnsi="Arial" w:cs="Arial"/>
          <w:b/>
          <w:sz w:val="28"/>
          <w:szCs w:val="28"/>
        </w:rPr>
        <w:t xml:space="preserve">, </w:t>
      </w:r>
      <w:r w:rsidR="00E1319D">
        <w:rPr>
          <w:rFonts w:ascii="Arial" w:hAnsi="Arial" w:cs="Arial"/>
          <w:b/>
          <w:sz w:val="28"/>
          <w:szCs w:val="28"/>
        </w:rPr>
        <w:t xml:space="preserve">es de que se actualiza cuando un acto presenta  la inconstitucionalidad “en </w:t>
      </w:r>
      <w:proofErr w:type="spellStart"/>
      <w:r w:rsidR="00E1319D">
        <w:rPr>
          <w:rFonts w:ascii="Arial" w:hAnsi="Arial" w:cs="Arial"/>
          <w:b/>
          <w:sz w:val="28"/>
          <w:szCs w:val="28"/>
        </w:rPr>
        <w:t>si</w:t>
      </w:r>
      <w:proofErr w:type="spellEnd"/>
      <w:r w:rsidR="00E1319D">
        <w:rPr>
          <w:rFonts w:ascii="Arial" w:hAnsi="Arial" w:cs="Arial"/>
          <w:b/>
          <w:sz w:val="28"/>
          <w:szCs w:val="28"/>
        </w:rPr>
        <w:t xml:space="preserve"> mismo”, de cualquiera de los 133 articulos de la Carta Magna. Ello en </w:t>
      </w:r>
      <w:r w:rsidR="00140178">
        <w:rPr>
          <w:rFonts w:ascii="Arial" w:hAnsi="Arial" w:cs="Arial"/>
          <w:b/>
          <w:sz w:val="28"/>
          <w:szCs w:val="28"/>
        </w:rPr>
        <w:t>atención</w:t>
      </w:r>
      <w:r w:rsidR="00E1319D">
        <w:rPr>
          <w:rFonts w:ascii="Arial" w:hAnsi="Arial" w:cs="Arial"/>
          <w:b/>
          <w:sz w:val="28"/>
          <w:szCs w:val="28"/>
        </w:rPr>
        <w:t xml:space="preserve"> a</w:t>
      </w:r>
      <w:r w:rsidR="00841900">
        <w:rPr>
          <w:rFonts w:ascii="Arial" w:hAnsi="Arial" w:cs="Arial"/>
          <w:b/>
          <w:sz w:val="28"/>
          <w:szCs w:val="28"/>
        </w:rPr>
        <w:t>l principio general de derecho, de que “donde el legislador no distingue, al juzgador no le e</w:t>
      </w:r>
      <w:r w:rsidR="00E1319D">
        <w:rPr>
          <w:rFonts w:ascii="Arial" w:hAnsi="Arial" w:cs="Arial"/>
          <w:b/>
          <w:sz w:val="28"/>
          <w:szCs w:val="28"/>
        </w:rPr>
        <w:t>sta permitido distinguir”</w:t>
      </w:r>
      <w:r w:rsidR="00841900">
        <w:rPr>
          <w:rFonts w:ascii="Arial" w:hAnsi="Arial" w:cs="Arial"/>
          <w:b/>
          <w:sz w:val="28"/>
          <w:szCs w:val="28"/>
        </w:rPr>
        <w:t>.</w:t>
      </w:r>
    </w:p>
    <w:p w:rsidR="005F13EC" w:rsidRDefault="00841900" w:rsidP="00841900">
      <w:pPr>
        <w:ind w:firstLine="708"/>
        <w:jc w:val="both"/>
        <w:rPr>
          <w:rFonts w:ascii="Arial" w:hAnsi="Arial" w:cs="Arial"/>
          <w:b/>
          <w:sz w:val="28"/>
          <w:szCs w:val="28"/>
        </w:rPr>
      </w:pPr>
      <w:r>
        <w:rPr>
          <w:rFonts w:ascii="Arial" w:hAnsi="Arial" w:cs="Arial"/>
          <w:b/>
          <w:sz w:val="28"/>
          <w:szCs w:val="28"/>
        </w:rPr>
        <w:t xml:space="preserve">Por el contrario, en el articulo 117 tercer párrafo, de la ley de amparo del 2012, </w:t>
      </w:r>
      <w:r w:rsidR="005F13EC">
        <w:rPr>
          <w:rFonts w:ascii="Arial" w:hAnsi="Arial" w:cs="Arial"/>
          <w:b/>
          <w:sz w:val="28"/>
          <w:szCs w:val="28"/>
        </w:rPr>
        <w:t xml:space="preserve">tenemos que el legislador, al </w:t>
      </w:r>
      <w:proofErr w:type="spellStart"/>
      <w:r w:rsidR="005F13EC">
        <w:rPr>
          <w:rFonts w:ascii="Arial" w:hAnsi="Arial" w:cs="Arial"/>
          <w:b/>
          <w:sz w:val="28"/>
          <w:szCs w:val="28"/>
        </w:rPr>
        <w:t>preveer</w:t>
      </w:r>
      <w:proofErr w:type="spellEnd"/>
      <w:r w:rsidR="005F13EC">
        <w:rPr>
          <w:rFonts w:ascii="Arial" w:hAnsi="Arial" w:cs="Arial"/>
          <w:b/>
          <w:sz w:val="28"/>
          <w:szCs w:val="28"/>
        </w:rPr>
        <w:t xml:space="preserve"> la excepciones a la carga de la prueba del quejoso, de comprobar la inconstitucionalidad del acto reclamado, no realizo la expresión general que hizo en el articulo 149 tercer </w:t>
      </w:r>
      <w:r w:rsidR="00140178">
        <w:rPr>
          <w:rFonts w:ascii="Arial" w:hAnsi="Arial" w:cs="Arial"/>
          <w:b/>
          <w:sz w:val="28"/>
          <w:szCs w:val="28"/>
        </w:rPr>
        <w:t>párrafo</w:t>
      </w:r>
      <w:r w:rsidR="005F13EC">
        <w:rPr>
          <w:rFonts w:ascii="Arial" w:hAnsi="Arial" w:cs="Arial"/>
          <w:b/>
          <w:sz w:val="28"/>
          <w:szCs w:val="28"/>
        </w:rPr>
        <w:t xml:space="preserve"> de la ley de amparo de 1936,   sino que ahora si especifico, al señalar solo dos hipótesis como excepciones a la carga en comento:- a).- cuando el acto reclamado es violatorio de derechos humanos en </w:t>
      </w:r>
      <w:proofErr w:type="spellStart"/>
      <w:r w:rsidR="005F13EC">
        <w:rPr>
          <w:rFonts w:ascii="Arial" w:hAnsi="Arial" w:cs="Arial"/>
          <w:b/>
          <w:sz w:val="28"/>
          <w:szCs w:val="28"/>
        </w:rPr>
        <w:lastRenderedPageBreak/>
        <w:t>si</w:t>
      </w:r>
      <w:proofErr w:type="spellEnd"/>
      <w:r w:rsidR="005F13EC">
        <w:rPr>
          <w:rFonts w:ascii="Arial" w:hAnsi="Arial" w:cs="Arial"/>
          <w:b/>
          <w:sz w:val="28"/>
          <w:szCs w:val="28"/>
        </w:rPr>
        <w:t xml:space="preserve"> mismo; y, b).- cuando el acto es violatorio de garantías en </w:t>
      </w:r>
      <w:proofErr w:type="spellStart"/>
      <w:r w:rsidR="005F13EC">
        <w:rPr>
          <w:rFonts w:ascii="Arial" w:hAnsi="Arial" w:cs="Arial"/>
          <w:b/>
          <w:sz w:val="28"/>
          <w:szCs w:val="28"/>
        </w:rPr>
        <w:t>si</w:t>
      </w:r>
      <w:proofErr w:type="spellEnd"/>
      <w:r w:rsidR="005F13EC">
        <w:rPr>
          <w:rFonts w:ascii="Arial" w:hAnsi="Arial" w:cs="Arial"/>
          <w:b/>
          <w:sz w:val="28"/>
          <w:szCs w:val="28"/>
        </w:rPr>
        <w:t xml:space="preserve"> mismo.</w:t>
      </w:r>
    </w:p>
    <w:p w:rsidR="005F13EC" w:rsidRDefault="005F13EC" w:rsidP="00841900">
      <w:pPr>
        <w:ind w:firstLine="708"/>
        <w:jc w:val="both"/>
        <w:rPr>
          <w:rFonts w:ascii="Arial" w:hAnsi="Arial" w:cs="Arial"/>
          <w:b/>
          <w:sz w:val="28"/>
          <w:szCs w:val="28"/>
        </w:rPr>
      </w:pPr>
      <w:r>
        <w:rPr>
          <w:rFonts w:ascii="Arial" w:hAnsi="Arial" w:cs="Arial"/>
          <w:b/>
          <w:sz w:val="28"/>
          <w:szCs w:val="28"/>
        </w:rPr>
        <w:t xml:space="preserve">Lo  precisado en el párrafo que antecede, trae como consecuencia, que en la </w:t>
      </w:r>
      <w:r w:rsidR="00E1319D">
        <w:rPr>
          <w:rFonts w:ascii="Arial" w:hAnsi="Arial" w:cs="Arial"/>
          <w:b/>
          <w:sz w:val="28"/>
          <w:szCs w:val="28"/>
        </w:rPr>
        <w:t>práctica</w:t>
      </w:r>
      <w:r>
        <w:rPr>
          <w:rFonts w:ascii="Arial" w:hAnsi="Arial" w:cs="Arial"/>
          <w:b/>
          <w:sz w:val="28"/>
          <w:szCs w:val="28"/>
        </w:rPr>
        <w:t xml:space="preserve">, vayamos a tener supuestos en los que existan actos  que sean inconstitucionales en </w:t>
      </w:r>
      <w:proofErr w:type="spellStart"/>
      <w:r>
        <w:rPr>
          <w:rFonts w:ascii="Arial" w:hAnsi="Arial" w:cs="Arial"/>
          <w:b/>
          <w:sz w:val="28"/>
          <w:szCs w:val="28"/>
        </w:rPr>
        <w:t>si</w:t>
      </w:r>
      <w:proofErr w:type="spellEnd"/>
      <w:r>
        <w:rPr>
          <w:rFonts w:ascii="Arial" w:hAnsi="Arial" w:cs="Arial"/>
          <w:b/>
          <w:sz w:val="28"/>
          <w:szCs w:val="28"/>
        </w:rPr>
        <w:t xml:space="preserve"> mismos</w:t>
      </w:r>
      <w:r w:rsidR="00E1319D">
        <w:rPr>
          <w:rFonts w:ascii="Arial" w:hAnsi="Arial" w:cs="Arial"/>
          <w:b/>
          <w:sz w:val="28"/>
          <w:szCs w:val="28"/>
        </w:rPr>
        <w:t xml:space="preserve"> (del articulo 1 al 133)</w:t>
      </w:r>
      <w:r>
        <w:rPr>
          <w:rFonts w:ascii="Arial" w:hAnsi="Arial" w:cs="Arial"/>
          <w:b/>
          <w:sz w:val="28"/>
          <w:szCs w:val="28"/>
        </w:rPr>
        <w:t xml:space="preserve">, y que al no ser violatorio de derechos humanos en </w:t>
      </w:r>
      <w:proofErr w:type="spellStart"/>
      <w:r>
        <w:rPr>
          <w:rFonts w:ascii="Arial" w:hAnsi="Arial" w:cs="Arial"/>
          <w:b/>
          <w:sz w:val="28"/>
          <w:szCs w:val="28"/>
        </w:rPr>
        <w:t>si</w:t>
      </w:r>
      <w:proofErr w:type="spellEnd"/>
      <w:r>
        <w:rPr>
          <w:rFonts w:ascii="Arial" w:hAnsi="Arial" w:cs="Arial"/>
          <w:b/>
          <w:sz w:val="28"/>
          <w:szCs w:val="28"/>
        </w:rPr>
        <w:t xml:space="preserve"> mismos, o violatorio de  garantías en </w:t>
      </w:r>
      <w:proofErr w:type="spellStart"/>
      <w:r>
        <w:rPr>
          <w:rFonts w:ascii="Arial" w:hAnsi="Arial" w:cs="Arial"/>
          <w:b/>
          <w:sz w:val="28"/>
          <w:szCs w:val="28"/>
        </w:rPr>
        <w:t>si</w:t>
      </w:r>
      <w:proofErr w:type="spellEnd"/>
      <w:r>
        <w:rPr>
          <w:rFonts w:ascii="Arial" w:hAnsi="Arial" w:cs="Arial"/>
          <w:b/>
          <w:sz w:val="28"/>
          <w:szCs w:val="28"/>
        </w:rPr>
        <w:t xml:space="preserve"> mismo,</w:t>
      </w:r>
      <w:r w:rsidR="00E1319D">
        <w:rPr>
          <w:rFonts w:ascii="Arial" w:hAnsi="Arial" w:cs="Arial"/>
          <w:b/>
          <w:sz w:val="28"/>
          <w:szCs w:val="28"/>
        </w:rPr>
        <w:t xml:space="preserve"> por  ser articulos de la Constitución, que no  están contemplados dentro de la clasificación de los numerales que contienen garantías o  derechos humanos, </w:t>
      </w:r>
      <w:r>
        <w:rPr>
          <w:rFonts w:ascii="Arial" w:hAnsi="Arial" w:cs="Arial"/>
          <w:b/>
          <w:sz w:val="28"/>
          <w:szCs w:val="28"/>
        </w:rPr>
        <w:t xml:space="preserve"> vaya a seguir existiendo la carga de la prueba de la inconstitucionalidad a cargo del quejoso.</w:t>
      </w:r>
    </w:p>
    <w:p w:rsidR="00DB1516" w:rsidRDefault="00140178" w:rsidP="00212DB8">
      <w:pPr>
        <w:ind w:firstLine="708"/>
        <w:jc w:val="both"/>
        <w:rPr>
          <w:rFonts w:ascii="Arial" w:hAnsi="Arial" w:cs="Arial"/>
          <w:b/>
          <w:sz w:val="28"/>
          <w:szCs w:val="28"/>
        </w:rPr>
      </w:pPr>
      <w:r>
        <w:rPr>
          <w:rFonts w:ascii="Arial" w:hAnsi="Arial" w:cs="Arial"/>
          <w:b/>
          <w:sz w:val="28"/>
          <w:szCs w:val="28"/>
        </w:rPr>
        <w:t>Así</w:t>
      </w:r>
      <w:r w:rsidR="005F13EC">
        <w:rPr>
          <w:rFonts w:ascii="Arial" w:hAnsi="Arial" w:cs="Arial"/>
          <w:b/>
          <w:sz w:val="28"/>
          <w:szCs w:val="28"/>
        </w:rPr>
        <w:t xml:space="preserve"> ,   haremos un ejercicio mental, tan solo para poner un ejemplo de lo ante</w:t>
      </w:r>
      <w:r w:rsidR="00270E4D">
        <w:rPr>
          <w:rFonts w:ascii="Arial" w:hAnsi="Arial" w:cs="Arial"/>
          <w:b/>
          <w:sz w:val="28"/>
          <w:szCs w:val="28"/>
        </w:rPr>
        <w:t>s precisado,  y el supuesto es que si el</w:t>
      </w:r>
      <w:r w:rsidR="005F13EC">
        <w:rPr>
          <w:rFonts w:ascii="Arial" w:hAnsi="Arial" w:cs="Arial"/>
          <w:b/>
          <w:sz w:val="28"/>
          <w:szCs w:val="28"/>
        </w:rPr>
        <w:t xml:space="preserve"> </w:t>
      </w:r>
      <w:r w:rsidR="00270E4D">
        <w:rPr>
          <w:rFonts w:ascii="Arial" w:hAnsi="Arial" w:cs="Arial"/>
          <w:b/>
          <w:sz w:val="28"/>
          <w:szCs w:val="28"/>
        </w:rPr>
        <w:t xml:space="preserve">Congreso </w:t>
      </w:r>
      <w:proofErr w:type="spellStart"/>
      <w:r w:rsidR="00270E4D">
        <w:rPr>
          <w:rFonts w:ascii="Arial" w:hAnsi="Arial" w:cs="Arial"/>
          <w:b/>
          <w:sz w:val="28"/>
          <w:szCs w:val="28"/>
        </w:rPr>
        <w:t>de el</w:t>
      </w:r>
      <w:proofErr w:type="spellEnd"/>
      <w:r w:rsidR="00212DB8">
        <w:rPr>
          <w:rFonts w:ascii="Arial" w:hAnsi="Arial" w:cs="Arial"/>
          <w:b/>
          <w:sz w:val="28"/>
          <w:szCs w:val="28"/>
        </w:rPr>
        <w:t xml:space="preserve"> Estado de Jalisco legisla   sobre  un impuesto que conforme a la Constitución le compete al Congreso de la Unión,  </w:t>
      </w:r>
      <w:r w:rsidR="007469D2">
        <w:rPr>
          <w:rFonts w:ascii="Arial" w:hAnsi="Arial" w:cs="Arial"/>
          <w:b/>
          <w:sz w:val="28"/>
          <w:szCs w:val="28"/>
        </w:rPr>
        <w:t xml:space="preserve"> y </w:t>
      </w:r>
      <w:r w:rsidR="005F13EC">
        <w:rPr>
          <w:rFonts w:ascii="Arial" w:hAnsi="Arial" w:cs="Arial"/>
          <w:b/>
          <w:sz w:val="28"/>
          <w:szCs w:val="28"/>
        </w:rPr>
        <w:t>en un juicio de amparo</w:t>
      </w:r>
      <w:r w:rsidR="00212DB8">
        <w:rPr>
          <w:rFonts w:ascii="Arial" w:hAnsi="Arial" w:cs="Arial"/>
          <w:b/>
          <w:sz w:val="28"/>
          <w:szCs w:val="28"/>
        </w:rPr>
        <w:t xml:space="preserve"> se señala como acto reclamado </w:t>
      </w:r>
      <w:r w:rsidR="007469D2">
        <w:rPr>
          <w:rFonts w:ascii="Arial" w:hAnsi="Arial" w:cs="Arial"/>
          <w:b/>
          <w:sz w:val="28"/>
          <w:szCs w:val="28"/>
        </w:rPr>
        <w:t>l</w:t>
      </w:r>
      <w:r w:rsidR="00212DB8">
        <w:rPr>
          <w:rFonts w:ascii="Arial" w:hAnsi="Arial" w:cs="Arial"/>
          <w:b/>
          <w:sz w:val="28"/>
          <w:szCs w:val="28"/>
        </w:rPr>
        <w:t>a citada</w:t>
      </w:r>
      <w:r w:rsidR="007469D2">
        <w:rPr>
          <w:rFonts w:ascii="Arial" w:hAnsi="Arial" w:cs="Arial"/>
          <w:b/>
          <w:sz w:val="28"/>
          <w:szCs w:val="28"/>
        </w:rPr>
        <w:t xml:space="preserve"> </w:t>
      </w:r>
      <w:r w:rsidR="00212DB8">
        <w:rPr>
          <w:rFonts w:ascii="Arial" w:hAnsi="Arial" w:cs="Arial"/>
          <w:b/>
          <w:sz w:val="28"/>
          <w:szCs w:val="28"/>
        </w:rPr>
        <w:t xml:space="preserve"> Ley que emitió el Congreso del Estado de Jalisco</w:t>
      </w:r>
      <w:r w:rsidR="005F13EC">
        <w:rPr>
          <w:rFonts w:ascii="Arial" w:hAnsi="Arial" w:cs="Arial"/>
          <w:b/>
          <w:sz w:val="28"/>
          <w:szCs w:val="28"/>
        </w:rPr>
        <w:t>, el quejoso, va a tener que comprobar la inconstitucionalidad de</w:t>
      </w:r>
      <w:r w:rsidR="00212DB8">
        <w:rPr>
          <w:rFonts w:ascii="Arial" w:hAnsi="Arial" w:cs="Arial"/>
          <w:b/>
          <w:sz w:val="28"/>
          <w:szCs w:val="28"/>
        </w:rPr>
        <w:t xml:space="preserve">  dicha Ley</w:t>
      </w:r>
      <w:r w:rsidR="005F13EC">
        <w:rPr>
          <w:rFonts w:ascii="Arial" w:hAnsi="Arial" w:cs="Arial"/>
          <w:b/>
          <w:sz w:val="28"/>
          <w:szCs w:val="28"/>
        </w:rPr>
        <w:t>, aun cua</w:t>
      </w:r>
      <w:r w:rsidR="00270E4D">
        <w:rPr>
          <w:rFonts w:ascii="Arial" w:hAnsi="Arial" w:cs="Arial"/>
          <w:b/>
          <w:sz w:val="28"/>
          <w:szCs w:val="28"/>
        </w:rPr>
        <w:t>ndo dicho acto sea notoriamente</w:t>
      </w:r>
      <w:r w:rsidR="005F13EC">
        <w:rPr>
          <w:rFonts w:ascii="Arial" w:hAnsi="Arial" w:cs="Arial"/>
          <w:b/>
          <w:sz w:val="28"/>
          <w:szCs w:val="28"/>
        </w:rPr>
        <w:t xml:space="preserve"> y palpablemente violatorio del </w:t>
      </w:r>
      <w:r w:rsidR="007469D2">
        <w:rPr>
          <w:rFonts w:ascii="Arial" w:hAnsi="Arial" w:cs="Arial"/>
          <w:b/>
          <w:sz w:val="28"/>
          <w:szCs w:val="28"/>
        </w:rPr>
        <w:t>artículo</w:t>
      </w:r>
      <w:r w:rsidR="005F13EC">
        <w:rPr>
          <w:rFonts w:ascii="Arial" w:hAnsi="Arial" w:cs="Arial"/>
          <w:b/>
          <w:sz w:val="28"/>
          <w:szCs w:val="28"/>
        </w:rPr>
        <w:t xml:space="preserve"> </w:t>
      </w:r>
      <w:r w:rsidR="00212DB8">
        <w:rPr>
          <w:rFonts w:ascii="Arial" w:hAnsi="Arial" w:cs="Arial"/>
          <w:b/>
          <w:sz w:val="28"/>
          <w:szCs w:val="28"/>
        </w:rPr>
        <w:t>73</w:t>
      </w:r>
      <w:r>
        <w:rPr>
          <w:rFonts w:ascii="Arial" w:hAnsi="Arial" w:cs="Arial"/>
          <w:b/>
          <w:sz w:val="28"/>
          <w:szCs w:val="28"/>
        </w:rPr>
        <w:t xml:space="preserve"> </w:t>
      </w:r>
      <w:r w:rsidR="0048001B">
        <w:rPr>
          <w:rFonts w:ascii="Arial" w:hAnsi="Arial" w:cs="Arial"/>
          <w:b/>
          <w:sz w:val="28"/>
          <w:szCs w:val="28"/>
        </w:rPr>
        <w:t>co</w:t>
      </w:r>
      <w:r w:rsidR="005F13EC">
        <w:rPr>
          <w:rFonts w:ascii="Arial" w:hAnsi="Arial" w:cs="Arial"/>
          <w:b/>
          <w:sz w:val="28"/>
          <w:szCs w:val="28"/>
        </w:rPr>
        <w:t>n</w:t>
      </w:r>
      <w:r w:rsidR="0048001B">
        <w:rPr>
          <w:rFonts w:ascii="Arial" w:hAnsi="Arial" w:cs="Arial"/>
          <w:b/>
          <w:sz w:val="28"/>
          <w:szCs w:val="28"/>
        </w:rPr>
        <w:t>stitucion</w:t>
      </w:r>
      <w:r w:rsidR="005F13EC">
        <w:rPr>
          <w:rFonts w:ascii="Arial" w:hAnsi="Arial" w:cs="Arial"/>
          <w:b/>
          <w:sz w:val="28"/>
          <w:szCs w:val="28"/>
        </w:rPr>
        <w:t>a</w:t>
      </w:r>
      <w:r w:rsidR="0048001B">
        <w:rPr>
          <w:rFonts w:ascii="Arial" w:hAnsi="Arial" w:cs="Arial"/>
          <w:b/>
          <w:sz w:val="28"/>
          <w:szCs w:val="28"/>
        </w:rPr>
        <w:t>l</w:t>
      </w:r>
      <w:r w:rsidR="005F13EC">
        <w:rPr>
          <w:rFonts w:ascii="Arial" w:hAnsi="Arial" w:cs="Arial"/>
          <w:b/>
          <w:sz w:val="28"/>
          <w:szCs w:val="28"/>
        </w:rPr>
        <w:t xml:space="preserve">. Pues dicho acto no </w:t>
      </w:r>
      <w:r w:rsidR="0048001B">
        <w:rPr>
          <w:rFonts w:ascii="Arial" w:hAnsi="Arial" w:cs="Arial"/>
          <w:b/>
          <w:sz w:val="28"/>
          <w:szCs w:val="28"/>
        </w:rPr>
        <w:t>es violatorio de derechos human</w:t>
      </w:r>
      <w:r w:rsidR="005F13EC">
        <w:rPr>
          <w:rFonts w:ascii="Arial" w:hAnsi="Arial" w:cs="Arial"/>
          <w:b/>
          <w:sz w:val="28"/>
          <w:szCs w:val="28"/>
        </w:rPr>
        <w:t>o</w:t>
      </w:r>
      <w:r w:rsidR="0048001B">
        <w:rPr>
          <w:rFonts w:ascii="Arial" w:hAnsi="Arial" w:cs="Arial"/>
          <w:b/>
          <w:sz w:val="28"/>
          <w:szCs w:val="28"/>
        </w:rPr>
        <w:t>s</w:t>
      </w:r>
      <w:r w:rsidR="005F13EC">
        <w:rPr>
          <w:rFonts w:ascii="Arial" w:hAnsi="Arial" w:cs="Arial"/>
          <w:b/>
          <w:sz w:val="28"/>
          <w:szCs w:val="28"/>
        </w:rPr>
        <w:t xml:space="preserve"> en </w:t>
      </w:r>
      <w:r w:rsidR="00270E4D">
        <w:rPr>
          <w:rFonts w:ascii="Arial" w:hAnsi="Arial" w:cs="Arial"/>
          <w:b/>
          <w:sz w:val="28"/>
          <w:szCs w:val="28"/>
        </w:rPr>
        <w:t>sí</w:t>
      </w:r>
      <w:r w:rsidR="005F13EC">
        <w:rPr>
          <w:rFonts w:ascii="Arial" w:hAnsi="Arial" w:cs="Arial"/>
          <w:b/>
          <w:sz w:val="28"/>
          <w:szCs w:val="28"/>
        </w:rPr>
        <w:t xml:space="preserve"> mismo, ni violatorio de garantías, en </w:t>
      </w:r>
      <w:r w:rsidR="00270E4D">
        <w:rPr>
          <w:rFonts w:ascii="Arial" w:hAnsi="Arial" w:cs="Arial"/>
          <w:b/>
          <w:sz w:val="28"/>
          <w:szCs w:val="28"/>
        </w:rPr>
        <w:t>sí</w:t>
      </w:r>
      <w:r w:rsidR="005F13EC">
        <w:rPr>
          <w:rFonts w:ascii="Arial" w:hAnsi="Arial" w:cs="Arial"/>
          <w:b/>
          <w:sz w:val="28"/>
          <w:szCs w:val="28"/>
        </w:rPr>
        <w:t xml:space="preserve"> mismo. El ejemplo anterior, puede multiplicarse, poniendo </w:t>
      </w:r>
      <w:r w:rsidR="0048001B">
        <w:rPr>
          <w:rFonts w:ascii="Arial" w:hAnsi="Arial" w:cs="Arial"/>
          <w:b/>
          <w:sz w:val="28"/>
          <w:szCs w:val="28"/>
        </w:rPr>
        <w:t>múltiples</w:t>
      </w:r>
      <w:r w:rsidR="005F13EC">
        <w:rPr>
          <w:rFonts w:ascii="Arial" w:hAnsi="Arial" w:cs="Arial"/>
          <w:b/>
          <w:sz w:val="28"/>
          <w:szCs w:val="28"/>
        </w:rPr>
        <w:t xml:space="preserve"> ejemplos de diversos articulos de la </w:t>
      </w:r>
      <w:r w:rsidR="0048001B">
        <w:rPr>
          <w:rFonts w:ascii="Arial" w:hAnsi="Arial" w:cs="Arial"/>
          <w:b/>
          <w:sz w:val="28"/>
          <w:szCs w:val="28"/>
        </w:rPr>
        <w:t>Constitución</w:t>
      </w:r>
      <w:r w:rsidR="005F13EC">
        <w:rPr>
          <w:rFonts w:ascii="Arial" w:hAnsi="Arial" w:cs="Arial"/>
          <w:b/>
          <w:sz w:val="28"/>
          <w:szCs w:val="28"/>
        </w:rPr>
        <w:t xml:space="preserve">, que no se consideran que </w:t>
      </w:r>
      <w:proofErr w:type="gramStart"/>
      <w:r w:rsidR="005F13EC">
        <w:rPr>
          <w:rFonts w:ascii="Arial" w:hAnsi="Arial" w:cs="Arial"/>
          <w:b/>
          <w:sz w:val="28"/>
          <w:szCs w:val="28"/>
        </w:rPr>
        <w:t>contienen  derechos</w:t>
      </w:r>
      <w:proofErr w:type="gramEnd"/>
      <w:r w:rsidR="005F13EC">
        <w:rPr>
          <w:rFonts w:ascii="Arial" w:hAnsi="Arial" w:cs="Arial"/>
          <w:b/>
          <w:sz w:val="28"/>
          <w:szCs w:val="28"/>
        </w:rPr>
        <w:t xml:space="preserve"> humanos o garantías. </w:t>
      </w:r>
      <w:r w:rsidR="00841900">
        <w:rPr>
          <w:rFonts w:ascii="Arial" w:hAnsi="Arial" w:cs="Arial"/>
          <w:b/>
          <w:sz w:val="28"/>
          <w:szCs w:val="28"/>
        </w:rPr>
        <w:t xml:space="preserve"> </w:t>
      </w:r>
    </w:p>
    <w:p w:rsidR="00DB1516" w:rsidRDefault="007469D2" w:rsidP="00DB1516">
      <w:pPr>
        <w:ind w:firstLine="708"/>
        <w:jc w:val="both"/>
        <w:rPr>
          <w:rFonts w:ascii="Arial" w:hAnsi="Arial" w:cs="Arial"/>
          <w:b/>
          <w:sz w:val="28"/>
          <w:szCs w:val="28"/>
        </w:rPr>
      </w:pPr>
      <w:r>
        <w:rPr>
          <w:rFonts w:ascii="Arial" w:hAnsi="Arial" w:cs="Arial"/>
          <w:b/>
          <w:sz w:val="28"/>
          <w:szCs w:val="28"/>
        </w:rPr>
        <w:t xml:space="preserve">En el mismo orden de  ideas, para </w:t>
      </w:r>
      <w:r w:rsidR="00DB1516">
        <w:rPr>
          <w:rFonts w:ascii="Arial" w:hAnsi="Arial" w:cs="Arial"/>
          <w:b/>
          <w:sz w:val="28"/>
          <w:szCs w:val="28"/>
        </w:rPr>
        <w:t xml:space="preserve"> una mayor claridad,</w:t>
      </w:r>
      <w:r>
        <w:rPr>
          <w:rFonts w:ascii="Arial" w:hAnsi="Arial" w:cs="Arial"/>
          <w:b/>
          <w:sz w:val="28"/>
          <w:szCs w:val="28"/>
        </w:rPr>
        <w:t xml:space="preserve"> donde se destaque la diferencia de los ordinales en comento,  pongo en dos columnas el texto de los citados numerales</w:t>
      </w:r>
      <w:r w:rsidR="00DB1516">
        <w:rPr>
          <w:rFonts w:ascii="Arial" w:hAnsi="Arial" w:cs="Arial"/>
          <w:b/>
          <w:sz w:val="28"/>
          <w:szCs w:val="28"/>
        </w:rPr>
        <w:t>.</w:t>
      </w:r>
    </w:p>
    <w:p w:rsidR="00DB1516" w:rsidRDefault="00DB1516" w:rsidP="00DB1516">
      <w:pPr>
        <w:ind w:firstLine="708"/>
        <w:jc w:val="both"/>
        <w:rPr>
          <w:rFonts w:ascii="Arial" w:hAnsi="Arial" w:cs="Arial"/>
          <w:b/>
          <w:sz w:val="28"/>
          <w:szCs w:val="28"/>
        </w:rPr>
      </w:pPr>
    </w:p>
    <w:tbl>
      <w:tblPr>
        <w:tblStyle w:val="Tablaconcuadrcula"/>
        <w:tblW w:w="0" w:type="auto"/>
        <w:tblLook w:val="04A0" w:firstRow="1" w:lastRow="0" w:firstColumn="1" w:lastColumn="0" w:noHBand="0" w:noVBand="1"/>
      </w:tblPr>
      <w:tblGrid>
        <w:gridCol w:w="4489"/>
        <w:gridCol w:w="4489"/>
      </w:tblGrid>
      <w:tr w:rsidR="00DB1516" w:rsidTr="00CA3F41">
        <w:tc>
          <w:tcPr>
            <w:tcW w:w="4489" w:type="dxa"/>
          </w:tcPr>
          <w:p w:rsidR="00DB1516" w:rsidRDefault="00DB1516" w:rsidP="00CA3F41">
            <w:pPr>
              <w:jc w:val="both"/>
              <w:rPr>
                <w:rFonts w:ascii="Arial" w:hAnsi="Arial" w:cs="Arial"/>
                <w:b/>
                <w:sz w:val="28"/>
                <w:szCs w:val="28"/>
              </w:rPr>
            </w:pPr>
            <w:r w:rsidRPr="004C2D1A">
              <w:rPr>
                <w:rFonts w:ascii="Arial Black" w:hAnsi="Arial Black" w:cs="Arial"/>
                <w:b/>
                <w:sz w:val="28"/>
                <w:szCs w:val="28"/>
              </w:rPr>
              <w:t xml:space="preserve">Articulo </w:t>
            </w:r>
            <w:r>
              <w:rPr>
                <w:rFonts w:ascii="Arial Black" w:hAnsi="Arial Black" w:cs="Arial"/>
                <w:b/>
                <w:sz w:val="28"/>
                <w:szCs w:val="28"/>
              </w:rPr>
              <w:t>149, cuarto</w:t>
            </w:r>
            <w:r w:rsidRPr="004C2D1A">
              <w:rPr>
                <w:rFonts w:ascii="Arial Black" w:hAnsi="Arial Black" w:cs="Arial"/>
                <w:b/>
                <w:sz w:val="28"/>
                <w:szCs w:val="28"/>
              </w:rPr>
              <w:t xml:space="preserve"> párrafo, de la Ley de Amparo de 1936</w:t>
            </w:r>
            <w:r>
              <w:rPr>
                <w:rFonts w:ascii="Arial" w:hAnsi="Arial" w:cs="Arial"/>
                <w:b/>
                <w:sz w:val="28"/>
                <w:szCs w:val="28"/>
              </w:rPr>
              <w:t>.</w:t>
            </w:r>
          </w:p>
        </w:tc>
        <w:tc>
          <w:tcPr>
            <w:tcW w:w="4489" w:type="dxa"/>
          </w:tcPr>
          <w:p w:rsidR="00DB1516" w:rsidRDefault="00DB1516" w:rsidP="00CA3F41">
            <w:pPr>
              <w:jc w:val="both"/>
              <w:rPr>
                <w:rFonts w:ascii="Arial" w:hAnsi="Arial" w:cs="Arial"/>
                <w:b/>
                <w:sz w:val="28"/>
                <w:szCs w:val="28"/>
              </w:rPr>
            </w:pPr>
            <w:r w:rsidRPr="004C2D1A">
              <w:rPr>
                <w:rFonts w:ascii="Arial Black" w:hAnsi="Arial Black" w:cs="Arial"/>
                <w:b/>
                <w:sz w:val="28"/>
                <w:szCs w:val="28"/>
              </w:rPr>
              <w:t>A</w:t>
            </w:r>
            <w:r>
              <w:rPr>
                <w:rFonts w:ascii="Arial Black" w:hAnsi="Arial Black" w:cs="Arial"/>
                <w:b/>
                <w:sz w:val="28"/>
                <w:szCs w:val="28"/>
              </w:rPr>
              <w:t>rticulo 117, tercer</w:t>
            </w:r>
            <w:r w:rsidRPr="004C2D1A">
              <w:rPr>
                <w:rFonts w:ascii="Arial Black" w:hAnsi="Arial Black" w:cs="Arial"/>
                <w:b/>
                <w:sz w:val="28"/>
                <w:szCs w:val="28"/>
              </w:rPr>
              <w:t xml:space="preserve"> párrafo</w:t>
            </w:r>
            <w:r>
              <w:rPr>
                <w:rFonts w:ascii="Arial Black" w:hAnsi="Arial Black" w:cs="Arial"/>
                <w:b/>
                <w:sz w:val="28"/>
                <w:szCs w:val="28"/>
              </w:rPr>
              <w:t>, de</w:t>
            </w:r>
            <w:r w:rsidRPr="004C2D1A">
              <w:rPr>
                <w:rFonts w:ascii="Arial Black" w:hAnsi="Arial Black" w:cs="Arial"/>
                <w:b/>
                <w:sz w:val="28"/>
                <w:szCs w:val="28"/>
              </w:rPr>
              <w:t>l</w:t>
            </w:r>
            <w:r>
              <w:rPr>
                <w:rFonts w:ascii="Arial Black" w:hAnsi="Arial Black" w:cs="Arial"/>
                <w:b/>
                <w:sz w:val="28"/>
                <w:szCs w:val="28"/>
              </w:rPr>
              <w:t xml:space="preserve"> Proyecto de la</w:t>
            </w:r>
            <w:r w:rsidRPr="004C2D1A">
              <w:rPr>
                <w:rFonts w:ascii="Arial Black" w:hAnsi="Arial Black" w:cs="Arial"/>
                <w:b/>
                <w:sz w:val="28"/>
                <w:szCs w:val="28"/>
              </w:rPr>
              <w:t xml:space="preserve"> </w:t>
            </w:r>
            <w:r w:rsidR="00270E4D">
              <w:rPr>
                <w:rFonts w:ascii="Arial Black" w:hAnsi="Arial Black" w:cs="Arial"/>
                <w:b/>
                <w:sz w:val="28"/>
                <w:szCs w:val="28"/>
              </w:rPr>
              <w:t>n</w:t>
            </w:r>
            <w:r w:rsidR="007A7504">
              <w:rPr>
                <w:rFonts w:ascii="Arial Black" w:hAnsi="Arial Black" w:cs="Arial"/>
                <w:b/>
                <w:sz w:val="28"/>
                <w:szCs w:val="28"/>
              </w:rPr>
              <w:t xml:space="preserve">ueva </w:t>
            </w:r>
            <w:r w:rsidRPr="004C2D1A">
              <w:rPr>
                <w:rFonts w:ascii="Arial Black" w:hAnsi="Arial Black" w:cs="Arial"/>
                <w:b/>
                <w:sz w:val="28"/>
                <w:szCs w:val="28"/>
              </w:rPr>
              <w:t xml:space="preserve">Ley de </w:t>
            </w:r>
            <w:r w:rsidR="007A7504">
              <w:rPr>
                <w:rFonts w:ascii="Arial Black" w:hAnsi="Arial Black" w:cs="Arial"/>
                <w:b/>
                <w:sz w:val="28"/>
                <w:szCs w:val="28"/>
              </w:rPr>
              <w:t xml:space="preserve"> </w:t>
            </w:r>
            <w:r w:rsidRPr="004C2D1A">
              <w:rPr>
                <w:rFonts w:ascii="Arial Black" w:hAnsi="Arial Black" w:cs="Arial"/>
                <w:b/>
                <w:sz w:val="28"/>
                <w:szCs w:val="28"/>
              </w:rPr>
              <w:t>Amparo</w:t>
            </w:r>
            <w:r w:rsidR="007A7504">
              <w:rPr>
                <w:rFonts w:ascii="Arial Black" w:hAnsi="Arial Black" w:cs="Arial"/>
                <w:b/>
                <w:sz w:val="28"/>
                <w:szCs w:val="28"/>
              </w:rPr>
              <w:t xml:space="preserve"> –en </w:t>
            </w:r>
            <w:r w:rsidR="007A7504">
              <w:rPr>
                <w:rFonts w:ascii="Arial Black" w:hAnsi="Arial Black" w:cs="Arial"/>
                <w:b/>
                <w:sz w:val="28"/>
                <w:szCs w:val="28"/>
              </w:rPr>
              <w:lastRenderedPageBreak/>
              <w:t>vías de aprobación-.</w:t>
            </w:r>
          </w:p>
        </w:tc>
      </w:tr>
      <w:tr w:rsidR="00DB1516" w:rsidTr="00CA3F41">
        <w:tc>
          <w:tcPr>
            <w:tcW w:w="4489" w:type="dxa"/>
          </w:tcPr>
          <w:p w:rsidR="00DB1516" w:rsidRPr="00A21ABC" w:rsidRDefault="00DB1516" w:rsidP="00CA3F41">
            <w:pPr>
              <w:autoSpaceDE w:val="0"/>
              <w:autoSpaceDN w:val="0"/>
              <w:adjustRightInd w:val="0"/>
              <w:ind w:firstLine="708"/>
              <w:jc w:val="both"/>
              <w:rPr>
                <w:rFonts w:ascii="Arial" w:hAnsi="Arial" w:cs="Arial"/>
                <w:b/>
                <w:color w:val="000000"/>
                <w:sz w:val="28"/>
                <w:szCs w:val="28"/>
              </w:rPr>
            </w:pPr>
            <w:r>
              <w:rPr>
                <w:rFonts w:ascii="Arial" w:hAnsi="Arial" w:cs="Arial"/>
                <w:b/>
                <w:color w:val="000000"/>
                <w:sz w:val="28"/>
                <w:szCs w:val="28"/>
              </w:rPr>
              <w:lastRenderedPageBreak/>
              <w:t>“</w:t>
            </w:r>
            <w:r w:rsidRPr="004C2D1A">
              <w:rPr>
                <w:rFonts w:ascii="Arial" w:hAnsi="Arial" w:cs="Arial"/>
                <w:b/>
                <w:color w:val="000000"/>
                <w:sz w:val="28"/>
                <w:szCs w:val="28"/>
              </w:rPr>
              <w:t>Cuando la autoridad responsable no rinda su informe con justificación se presumirá cierto el acto reclamado, salvo prueba en contrario,</w:t>
            </w:r>
            <w:r w:rsidRPr="00A21ABC">
              <w:rPr>
                <w:rFonts w:ascii="Arial Black" w:hAnsi="Arial Black" w:cs="Arial"/>
                <w:b/>
                <w:color w:val="000000"/>
                <w:sz w:val="28"/>
                <w:szCs w:val="28"/>
                <w:u w:val="single"/>
              </w:rPr>
              <w:t xml:space="preserve"> </w:t>
            </w:r>
            <w:r w:rsidRPr="0048001B">
              <w:rPr>
                <w:rFonts w:ascii="Arial" w:hAnsi="Arial" w:cs="Arial"/>
                <w:b/>
                <w:color w:val="000000"/>
                <w:sz w:val="28"/>
                <w:szCs w:val="28"/>
              </w:rPr>
              <w:t>quedando a cargo del quejoso la prueba de los hechos que determinen su inconstitucionalidad cuando dicho acto</w:t>
            </w:r>
            <w:r w:rsidRPr="00A21ABC">
              <w:rPr>
                <w:rFonts w:ascii="Arial Black" w:hAnsi="Arial Black" w:cs="Arial"/>
                <w:b/>
                <w:color w:val="000000"/>
                <w:sz w:val="28"/>
                <w:szCs w:val="28"/>
                <w:u w:val="single"/>
              </w:rPr>
              <w:t xml:space="preserve"> no sea violatorio de garantías en sí mismo</w:t>
            </w:r>
            <w:r w:rsidRPr="00A21ABC">
              <w:rPr>
                <w:rFonts w:ascii="Arial" w:hAnsi="Arial" w:cs="Arial"/>
                <w:b/>
                <w:color w:val="000000"/>
                <w:sz w:val="28"/>
                <w:szCs w:val="28"/>
              </w:rPr>
              <w:t>, sino que su constitucionalidad o inconstitucionalidad dependa de los motivos, datos o pruebas en que se haya fundado el propio acto.</w:t>
            </w:r>
            <w:r>
              <w:rPr>
                <w:rFonts w:ascii="Arial" w:hAnsi="Arial" w:cs="Arial"/>
                <w:b/>
                <w:color w:val="000000"/>
                <w:sz w:val="28"/>
                <w:szCs w:val="28"/>
              </w:rPr>
              <w:t>”</w:t>
            </w:r>
          </w:p>
          <w:p w:rsidR="00DB1516" w:rsidRDefault="00DB1516" w:rsidP="00CA3F41">
            <w:pPr>
              <w:jc w:val="both"/>
              <w:rPr>
                <w:rFonts w:ascii="Arial" w:hAnsi="Arial" w:cs="Arial"/>
                <w:b/>
                <w:sz w:val="28"/>
                <w:szCs w:val="28"/>
              </w:rPr>
            </w:pPr>
          </w:p>
        </w:tc>
        <w:tc>
          <w:tcPr>
            <w:tcW w:w="4489" w:type="dxa"/>
          </w:tcPr>
          <w:p w:rsidR="00DB1516" w:rsidRDefault="00DB1516" w:rsidP="00CA3F41">
            <w:pPr>
              <w:jc w:val="both"/>
              <w:rPr>
                <w:rFonts w:ascii="Arial" w:hAnsi="Arial" w:cs="Arial"/>
                <w:b/>
                <w:sz w:val="28"/>
                <w:szCs w:val="28"/>
              </w:rPr>
            </w:pPr>
            <w:r w:rsidRPr="00503052">
              <w:rPr>
                <w:rFonts w:ascii="Arial" w:hAnsi="Arial" w:cs="Arial"/>
                <w:b/>
                <w:sz w:val="28"/>
                <w:szCs w:val="28"/>
              </w:rPr>
              <w:t>“Los informes rendidos fuera de los plazos establecidos en el párrafo  primero podrán ser tomados en cuenta si el quejoso</w:t>
            </w:r>
            <w:r>
              <w:rPr>
                <w:rFonts w:ascii="Arial" w:hAnsi="Arial" w:cs="Arial"/>
                <w:b/>
                <w:sz w:val="28"/>
                <w:szCs w:val="28"/>
              </w:rPr>
              <w:t xml:space="preserve"> e</w:t>
            </w:r>
            <w:r w:rsidRPr="00503052">
              <w:rPr>
                <w:rFonts w:ascii="Arial" w:hAnsi="Arial" w:cs="Arial"/>
                <w:b/>
                <w:sz w:val="28"/>
                <w:szCs w:val="28"/>
              </w:rPr>
              <w:t>st</w:t>
            </w:r>
            <w:r>
              <w:rPr>
                <w:rFonts w:ascii="Arial" w:hAnsi="Arial" w:cs="Arial"/>
                <w:b/>
                <w:sz w:val="28"/>
                <w:szCs w:val="28"/>
              </w:rPr>
              <w:t>u</w:t>
            </w:r>
            <w:r w:rsidRPr="00503052">
              <w:rPr>
                <w:rFonts w:ascii="Arial" w:hAnsi="Arial" w:cs="Arial"/>
                <w:b/>
                <w:sz w:val="28"/>
                <w:szCs w:val="28"/>
              </w:rPr>
              <w:t>vo en posibilidad d</w:t>
            </w:r>
            <w:r>
              <w:rPr>
                <w:rFonts w:ascii="Arial" w:hAnsi="Arial" w:cs="Arial"/>
                <w:b/>
                <w:sz w:val="28"/>
                <w:szCs w:val="28"/>
              </w:rPr>
              <w:t>e con</w:t>
            </w:r>
            <w:r w:rsidRPr="00503052">
              <w:rPr>
                <w:rFonts w:ascii="Arial" w:hAnsi="Arial" w:cs="Arial"/>
                <w:b/>
                <w:sz w:val="28"/>
                <w:szCs w:val="28"/>
              </w:rPr>
              <w:t>o</w:t>
            </w:r>
            <w:r>
              <w:rPr>
                <w:rFonts w:ascii="Arial" w:hAnsi="Arial" w:cs="Arial"/>
                <w:b/>
                <w:sz w:val="28"/>
                <w:szCs w:val="28"/>
              </w:rPr>
              <w:t>c</w:t>
            </w:r>
            <w:r w:rsidRPr="00503052">
              <w:rPr>
                <w:rFonts w:ascii="Arial" w:hAnsi="Arial" w:cs="Arial"/>
                <w:b/>
                <w:sz w:val="28"/>
                <w:szCs w:val="28"/>
              </w:rPr>
              <w:t>erlos.</w:t>
            </w:r>
            <w:r>
              <w:rPr>
                <w:rFonts w:ascii="Arial" w:hAnsi="Arial" w:cs="Arial"/>
                <w:b/>
                <w:sz w:val="28"/>
                <w:szCs w:val="28"/>
              </w:rPr>
              <w:t xml:space="preserve"> </w:t>
            </w:r>
            <w:r w:rsidRPr="004C2D1A">
              <w:rPr>
                <w:rFonts w:ascii="Arial" w:hAnsi="Arial" w:cs="Arial"/>
                <w:b/>
                <w:sz w:val="28"/>
                <w:szCs w:val="28"/>
              </w:rPr>
              <w:t>Si no se rindió informe justificado , se presumirá cierto el acto reclamado, salvo prueba en contrario,</w:t>
            </w:r>
            <w:r w:rsidRPr="00503052">
              <w:rPr>
                <w:rFonts w:ascii="Arial Black" w:hAnsi="Arial Black" w:cs="Arial"/>
                <w:b/>
                <w:sz w:val="28"/>
                <w:szCs w:val="28"/>
                <w:u w:val="single"/>
              </w:rPr>
              <w:t xml:space="preserve"> </w:t>
            </w:r>
            <w:r w:rsidRPr="0048001B">
              <w:rPr>
                <w:rFonts w:ascii="Arial" w:hAnsi="Arial" w:cs="Arial"/>
                <w:b/>
                <w:sz w:val="28"/>
                <w:szCs w:val="28"/>
              </w:rPr>
              <w:t xml:space="preserve">quedando a cargo del quejoso acreditar su inconstitucionalidad cuando dicho acto </w:t>
            </w:r>
            <w:r w:rsidRPr="00503052">
              <w:rPr>
                <w:rFonts w:ascii="Arial Black" w:hAnsi="Arial Black" w:cs="Arial"/>
                <w:b/>
                <w:sz w:val="28"/>
                <w:szCs w:val="28"/>
                <w:u w:val="single"/>
              </w:rPr>
              <w:t xml:space="preserve">no sea en si mismo violatorio de </w:t>
            </w:r>
            <w:r w:rsidRPr="0048001B">
              <w:rPr>
                <w:rFonts w:ascii="Arial Black" w:hAnsi="Arial Black" w:cs="Arial"/>
                <w:b/>
                <w:sz w:val="28"/>
                <w:szCs w:val="28"/>
                <w:u w:val="single"/>
              </w:rPr>
              <w:t>los derechos humanos</w:t>
            </w:r>
            <w:r w:rsidRPr="00C1139F">
              <w:rPr>
                <w:rFonts w:ascii="Arial Black" w:hAnsi="Arial Black" w:cs="Arial"/>
                <w:b/>
                <w:sz w:val="28"/>
                <w:szCs w:val="28"/>
              </w:rPr>
              <w:t xml:space="preserve"> </w:t>
            </w:r>
            <w:r w:rsidRPr="00503052">
              <w:rPr>
                <w:rFonts w:ascii="Arial Black" w:hAnsi="Arial Black" w:cs="Arial"/>
                <w:b/>
                <w:sz w:val="28"/>
                <w:szCs w:val="28"/>
                <w:u w:val="single"/>
              </w:rPr>
              <w:t xml:space="preserve">y garantías </w:t>
            </w:r>
            <w:r w:rsidRPr="00C1139F">
              <w:rPr>
                <w:rFonts w:ascii="Arial" w:hAnsi="Arial" w:cs="Arial"/>
                <w:b/>
                <w:sz w:val="28"/>
                <w:szCs w:val="28"/>
              </w:rPr>
              <w:t>a que se refiere el artículo 1 de esta ley.”</w:t>
            </w:r>
          </w:p>
        </w:tc>
      </w:tr>
    </w:tbl>
    <w:p w:rsidR="00DB1516" w:rsidRDefault="00DB1516" w:rsidP="00DB1516">
      <w:pPr>
        <w:ind w:firstLine="708"/>
        <w:jc w:val="both"/>
        <w:rPr>
          <w:rFonts w:ascii="Arial" w:hAnsi="Arial" w:cs="Arial"/>
          <w:b/>
          <w:sz w:val="28"/>
          <w:szCs w:val="28"/>
        </w:rPr>
      </w:pPr>
    </w:p>
    <w:p w:rsidR="00C60575" w:rsidRDefault="004A683D" w:rsidP="00DB1516">
      <w:pPr>
        <w:ind w:firstLine="708"/>
        <w:jc w:val="both"/>
        <w:rPr>
          <w:rFonts w:ascii="Arial" w:hAnsi="Arial" w:cs="Arial"/>
          <w:b/>
          <w:sz w:val="28"/>
          <w:szCs w:val="28"/>
        </w:rPr>
      </w:pPr>
      <w:r>
        <w:rPr>
          <w:rFonts w:ascii="Arial" w:hAnsi="Arial" w:cs="Arial"/>
          <w:b/>
          <w:sz w:val="28"/>
          <w:szCs w:val="28"/>
        </w:rPr>
        <w:t>Asimismo, cabe destacar en el tema que estamos analizando que</w:t>
      </w:r>
      <w:r w:rsidR="00270E4D">
        <w:rPr>
          <w:rFonts w:ascii="Arial" w:hAnsi="Arial" w:cs="Arial"/>
          <w:b/>
          <w:sz w:val="28"/>
          <w:szCs w:val="28"/>
        </w:rPr>
        <w:t>, mientras que en la Ley de A</w:t>
      </w:r>
      <w:r>
        <w:rPr>
          <w:rFonts w:ascii="Arial" w:hAnsi="Arial" w:cs="Arial"/>
          <w:b/>
          <w:sz w:val="28"/>
          <w:szCs w:val="28"/>
        </w:rPr>
        <w:t xml:space="preserve">mparo de 1936, cuando se utilizaba la expresión “acto reclamado” , era usual que se entendiese que se </w:t>
      </w:r>
      <w:r w:rsidR="007469D2">
        <w:rPr>
          <w:rFonts w:ascii="Arial" w:hAnsi="Arial" w:cs="Arial"/>
          <w:b/>
          <w:sz w:val="28"/>
          <w:szCs w:val="28"/>
        </w:rPr>
        <w:t>hacía</w:t>
      </w:r>
      <w:r>
        <w:rPr>
          <w:rFonts w:ascii="Arial" w:hAnsi="Arial" w:cs="Arial"/>
          <w:b/>
          <w:sz w:val="28"/>
          <w:szCs w:val="28"/>
        </w:rPr>
        <w:t xml:space="preserve"> referencia a actos y omisiones, (porque </w:t>
      </w:r>
      <w:r w:rsidR="007469D2">
        <w:rPr>
          <w:rFonts w:ascii="Arial" w:hAnsi="Arial" w:cs="Arial"/>
          <w:b/>
          <w:sz w:val="28"/>
          <w:szCs w:val="28"/>
        </w:rPr>
        <w:t>así</w:t>
      </w:r>
      <w:r>
        <w:rPr>
          <w:rFonts w:ascii="Arial" w:hAnsi="Arial" w:cs="Arial"/>
          <w:b/>
          <w:sz w:val="28"/>
          <w:szCs w:val="28"/>
        </w:rPr>
        <w:t xml:space="preserve"> lo </w:t>
      </w:r>
      <w:r w:rsidR="00BE2883">
        <w:rPr>
          <w:rFonts w:ascii="Arial" w:hAnsi="Arial" w:cs="Arial"/>
          <w:b/>
          <w:sz w:val="28"/>
          <w:szCs w:val="28"/>
        </w:rPr>
        <w:t>había</w:t>
      </w:r>
      <w:r w:rsidR="007469D2">
        <w:rPr>
          <w:rFonts w:ascii="Arial" w:hAnsi="Arial" w:cs="Arial"/>
          <w:b/>
          <w:sz w:val="28"/>
          <w:szCs w:val="28"/>
        </w:rPr>
        <w:t xml:space="preserve"> int</w:t>
      </w:r>
      <w:r>
        <w:rPr>
          <w:rFonts w:ascii="Arial" w:hAnsi="Arial" w:cs="Arial"/>
          <w:b/>
          <w:sz w:val="28"/>
          <w:szCs w:val="28"/>
        </w:rPr>
        <w:t>e</w:t>
      </w:r>
      <w:r w:rsidR="007469D2">
        <w:rPr>
          <w:rFonts w:ascii="Arial" w:hAnsi="Arial" w:cs="Arial"/>
          <w:b/>
          <w:sz w:val="28"/>
          <w:szCs w:val="28"/>
        </w:rPr>
        <w:t>rpretado la Suprema Corte de Justicia de la N</w:t>
      </w:r>
      <w:r>
        <w:rPr>
          <w:rFonts w:ascii="Arial" w:hAnsi="Arial" w:cs="Arial"/>
          <w:b/>
          <w:sz w:val="28"/>
          <w:szCs w:val="28"/>
        </w:rPr>
        <w:t xml:space="preserve">ación), luego entonces, la referencia que </w:t>
      </w:r>
      <w:r w:rsidR="00BE2883">
        <w:rPr>
          <w:rFonts w:ascii="Arial" w:hAnsi="Arial" w:cs="Arial"/>
          <w:b/>
          <w:sz w:val="28"/>
          <w:szCs w:val="28"/>
        </w:rPr>
        <w:t>hacía</w:t>
      </w:r>
      <w:r>
        <w:rPr>
          <w:rFonts w:ascii="Arial" w:hAnsi="Arial" w:cs="Arial"/>
          <w:b/>
          <w:sz w:val="28"/>
          <w:szCs w:val="28"/>
        </w:rPr>
        <w:t xml:space="preserve"> a la carga de la prueba </w:t>
      </w:r>
      <w:r w:rsidR="00C60575">
        <w:rPr>
          <w:rFonts w:ascii="Arial" w:hAnsi="Arial" w:cs="Arial"/>
          <w:b/>
          <w:sz w:val="28"/>
          <w:szCs w:val="28"/>
        </w:rPr>
        <w:t xml:space="preserve"> del acto reclamado </w:t>
      </w:r>
      <w:r>
        <w:rPr>
          <w:rFonts w:ascii="Arial" w:hAnsi="Arial" w:cs="Arial"/>
          <w:b/>
          <w:sz w:val="28"/>
          <w:szCs w:val="28"/>
        </w:rPr>
        <w:t xml:space="preserve">y su excepción </w:t>
      </w:r>
      <w:r w:rsidR="00C60575">
        <w:rPr>
          <w:rFonts w:ascii="Arial" w:hAnsi="Arial" w:cs="Arial"/>
          <w:b/>
          <w:sz w:val="28"/>
          <w:szCs w:val="28"/>
        </w:rPr>
        <w:t xml:space="preserve">establecida en </w:t>
      </w:r>
      <w:r>
        <w:rPr>
          <w:rFonts w:ascii="Arial" w:hAnsi="Arial" w:cs="Arial"/>
          <w:b/>
          <w:sz w:val="28"/>
          <w:szCs w:val="28"/>
        </w:rPr>
        <w:t xml:space="preserve">el </w:t>
      </w:r>
      <w:r w:rsidR="007469D2">
        <w:rPr>
          <w:rFonts w:ascii="Arial" w:hAnsi="Arial" w:cs="Arial"/>
          <w:b/>
          <w:sz w:val="28"/>
          <w:szCs w:val="28"/>
        </w:rPr>
        <w:t>artículo</w:t>
      </w:r>
      <w:r>
        <w:rPr>
          <w:rFonts w:ascii="Arial" w:hAnsi="Arial" w:cs="Arial"/>
          <w:b/>
          <w:sz w:val="28"/>
          <w:szCs w:val="28"/>
        </w:rPr>
        <w:t xml:space="preserve"> 149</w:t>
      </w:r>
      <w:r w:rsidR="00270E4D">
        <w:rPr>
          <w:rFonts w:ascii="Arial" w:hAnsi="Arial" w:cs="Arial"/>
          <w:b/>
          <w:sz w:val="28"/>
          <w:szCs w:val="28"/>
        </w:rPr>
        <w:t>, tercer párrafo, de la citada Ley de A</w:t>
      </w:r>
      <w:r>
        <w:rPr>
          <w:rFonts w:ascii="Arial" w:hAnsi="Arial" w:cs="Arial"/>
          <w:b/>
          <w:sz w:val="28"/>
          <w:szCs w:val="28"/>
        </w:rPr>
        <w:t xml:space="preserve">mparo , </w:t>
      </w:r>
      <w:r w:rsidR="00BE2883">
        <w:rPr>
          <w:rFonts w:ascii="Arial" w:hAnsi="Arial" w:cs="Arial"/>
          <w:b/>
          <w:sz w:val="28"/>
          <w:szCs w:val="28"/>
        </w:rPr>
        <w:t>incluía</w:t>
      </w:r>
      <w:r>
        <w:rPr>
          <w:rFonts w:ascii="Arial" w:hAnsi="Arial" w:cs="Arial"/>
          <w:b/>
          <w:sz w:val="28"/>
          <w:szCs w:val="28"/>
        </w:rPr>
        <w:t xml:space="preserve"> por igual a cuando se reclamaban actos u omisiones. </w:t>
      </w:r>
    </w:p>
    <w:p w:rsidR="004A683D" w:rsidRDefault="004A683D" w:rsidP="00DB1516">
      <w:pPr>
        <w:ind w:firstLine="708"/>
        <w:jc w:val="both"/>
        <w:rPr>
          <w:rFonts w:ascii="Arial" w:hAnsi="Arial" w:cs="Arial"/>
          <w:b/>
          <w:sz w:val="28"/>
          <w:szCs w:val="28"/>
        </w:rPr>
      </w:pPr>
      <w:r>
        <w:rPr>
          <w:rFonts w:ascii="Arial" w:hAnsi="Arial" w:cs="Arial"/>
          <w:b/>
          <w:sz w:val="28"/>
          <w:szCs w:val="28"/>
        </w:rPr>
        <w:t>P</w:t>
      </w:r>
      <w:r w:rsidR="00C60575">
        <w:rPr>
          <w:rFonts w:ascii="Arial" w:hAnsi="Arial" w:cs="Arial"/>
          <w:b/>
          <w:sz w:val="28"/>
          <w:szCs w:val="28"/>
        </w:rPr>
        <w:t xml:space="preserve">ues </w:t>
      </w:r>
      <w:proofErr w:type="gramStart"/>
      <w:r w:rsidR="00C60575">
        <w:rPr>
          <w:rFonts w:ascii="Arial" w:hAnsi="Arial" w:cs="Arial"/>
          <w:b/>
          <w:sz w:val="28"/>
          <w:szCs w:val="28"/>
        </w:rPr>
        <w:t>bien,  en</w:t>
      </w:r>
      <w:proofErr w:type="gramEnd"/>
      <w:r w:rsidR="00C60575">
        <w:rPr>
          <w:rFonts w:ascii="Arial" w:hAnsi="Arial" w:cs="Arial"/>
          <w:b/>
          <w:sz w:val="28"/>
          <w:szCs w:val="28"/>
        </w:rPr>
        <w:t xml:space="preserve"> lo relativo a ese mismo tema, tenemos que </w:t>
      </w:r>
      <w:r>
        <w:rPr>
          <w:rFonts w:ascii="Arial" w:hAnsi="Arial" w:cs="Arial"/>
          <w:b/>
          <w:sz w:val="28"/>
          <w:szCs w:val="28"/>
        </w:rPr>
        <w:t xml:space="preserve">, tanto en el </w:t>
      </w:r>
      <w:r w:rsidR="004B0BE1">
        <w:rPr>
          <w:rFonts w:ascii="Arial" w:hAnsi="Arial" w:cs="Arial"/>
          <w:b/>
          <w:sz w:val="28"/>
          <w:szCs w:val="28"/>
        </w:rPr>
        <w:t>artículo</w:t>
      </w:r>
      <w:r>
        <w:rPr>
          <w:rFonts w:ascii="Arial" w:hAnsi="Arial" w:cs="Arial"/>
          <w:b/>
          <w:sz w:val="28"/>
          <w:szCs w:val="28"/>
        </w:rPr>
        <w:t xml:space="preserve"> 103 </w:t>
      </w:r>
      <w:r w:rsidR="00BE2883">
        <w:rPr>
          <w:rFonts w:ascii="Arial" w:hAnsi="Arial" w:cs="Arial"/>
          <w:b/>
          <w:sz w:val="28"/>
          <w:szCs w:val="28"/>
        </w:rPr>
        <w:t>fracción</w:t>
      </w:r>
      <w:r>
        <w:rPr>
          <w:rFonts w:ascii="Arial" w:hAnsi="Arial" w:cs="Arial"/>
          <w:b/>
          <w:sz w:val="28"/>
          <w:szCs w:val="28"/>
        </w:rPr>
        <w:t xml:space="preserve"> I Constitucional, </w:t>
      </w:r>
      <w:r w:rsidR="007469D2">
        <w:rPr>
          <w:rFonts w:ascii="Arial" w:hAnsi="Arial" w:cs="Arial"/>
          <w:b/>
          <w:sz w:val="28"/>
          <w:szCs w:val="28"/>
        </w:rPr>
        <w:t>así</w:t>
      </w:r>
      <w:r>
        <w:rPr>
          <w:rFonts w:ascii="Arial" w:hAnsi="Arial" w:cs="Arial"/>
          <w:b/>
          <w:sz w:val="28"/>
          <w:szCs w:val="28"/>
        </w:rPr>
        <w:t xml:space="preserve"> como el </w:t>
      </w:r>
      <w:r w:rsidR="007469D2">
        <w:rPr>
          <w:rFonts w:ascii="Arial" w:hAnsi="Arial" w:cs="Arial"/>
          <w:b/>
          <w:sz w:val="28"/>
          <w:szCs w:val="28"/>
        </w:rPr>
        <w:t>artículo</w:t>
      </w:r>
      <w:r>
        <w:rPr>
          <w:rFonts w:ascii="Arial" w:hAnsi="Arial" w:cs="Arial"/>
          <w:b/>
          <w:sz w:val="28"/>
          <w:szCs w:val="28"/>
        </w:rPr>
        <w:t xml:space="preserve"> </w:t>
      </w:r>
      <w:r w:rsidR="007469D2">
        <w:rPr>
          <w:rFonts w:ascii="Arial" w:hAnsi="Arial" w:cs="Arial"/>
          <w:b/>
          <w:sz w:val="28"/>
          <w:szCs w:val="28"/>
        </w:rPr>
        <w:t xml:space="preserve">1  </w:t>
      </w:r>
      <w:r>
        <w:rPr>
          <w:rFonts w:ascii="Arial" w:hAnsi="Arial" w:cs="Arial"/>
          <w:b/>
          <w:sz w:val="28"/>
          <w:szCs w:val="28"/>
        </w:rPr>
        <w:t xml:space="preserve">del proyecto de la </w:t>
      </w:r>
      <w:r w:rsidR="00C60575">
        <w:rPr>
          <w:rFonts w:ascii="Arial" w:hAnsi="Arial" w:cs="Arial"/>
          <w:b/>
          <w:sz w:val="28"/>
          <w:szCs w:val="28"/>
        </w:rPr>
        <w:t xml:space="preserve">nueva </w:t>
      </w:r>
      <w:r w:rsidR="00270E4D">
        <w:rPr>
          <w:rFonts w:ascii="Arial" w:hAnsi="Arial" w:cs="Arial"/>
          <w:b/>
          <w:sz w:val="28"/>
          <w:szCs w:val="28"/>
        </w:rPr>
        <w:t>Ley de A</w:t>
      </w:r>
      <w:r>
        <w:rPr>
          <w:rFonts w:ascii="Arial" w:hAnsi="Arial" w:cs="Arial"/>
          <w:b/>
          <w:sz w:val="28"/>
          <w:szCs w:val="28"/>
        </w:rPr>
        <w:t xml:space="preserve">mparo, ya hacen alusión a actos y omisiones reclamadas. En tal virtud, es incuestionable que  </w:t>
      </w:r>
      <w:r w:rsidRPr="004A683D">
        <w:rPr>
          <w:rFonts w:ascii="Arial" w:hAnsi="Arial" w:cs="Arial"/>
          <w:b/>
          <w:sz w:val="28"/>
          <w:szCs w:val="28"/>
        </w:rPr>
        <w:t>el  Articulo 117, tercer párrafo, del Proyecto de la Ley de Amparo</w:t>
      </w:r>
      <w:r>
        <w:rPr>
          <w:rFonts w:ascii="Arial" w:hAnsi="Arial" w:cs="Arial"/>
          <w:b/>
          <w:sz w:val="28"/>
          <w:szCs w:val="28"/>
        </w:rPr>
        <w:t xml:space="preserve">, al no hacer referencia a las omisiones,  </w:t>
      </w:r>
      <w:r>
        <w:rPr>
          <w:rFonts w:ascii="Arial" w:hAnsi="Arial" w:cs="Arial"/>
          <w:b/>
          <w:sz w:val="28"/>
          <w:szCs w:val="28"/>
        </w:rPr>
        <w:lastRenderedPageBreak/>
        <w:t xml:space="preserve">interpretándola desde el punto de vista gramatical,  origina la siguientes </w:t>
      </w:r>
      <w:r w:rsidR="00BE2883">
        <w:rPr>
          <w:rFonts w:ascii="Arial" w:hAnsi="Arial" w:cs="Arial"/>
          <w:b/>
          <w:sz w:val="28"/>
          <w:szCs w:val="28"/>
        </w:rPr>
        <w:t>afirmaciones</w:t>
      </w:r>
      <w:r>
        <w:rPr>
          <w:rFonts w:ascii="Arial" w:hAnsi="Arial" w:cs="Arial"/>
          <w:b/>
          <w:sz w:val="28"/>
          <w:szCs w:val="28"/>
        </w:rPr>
        <w:t>:-</w:t>
      </w:r>
    </w:p>
    <w:p w:rsidR="00BE2883" w:rsidRDefault="004A683D" w:rsidP="00BE2883">
      <w:pPr>
        <w:ind w:firstLine="708"/>
        <w:jc w:val="both"/>
        <w:rPr>
          <w:rFonts w:ascii="Arial" w:hAnsi="Arial" w:cs="Arial"/>
          <w:b/>
          <w:sz w:val="28"/>
          <w:szCs w:val="28"/>
        </w:rPr>
      </w:pPr>
      <w:r>
        <w:rPr>
          <w:rFonts w:ascii="Arial" w:hAnsi="Arial" w:cs="Arial"/>
          <w:b/>
          <w:sz w:val="28"/>
          <w:szCs w:val="28"/>
        </w:rPr>
        <w:t>a).</w:t>
      </w:r>
      <w:r w:rsidR="00BE2883">
        <w:rPr>
          <w:rFonts w:ascii="Arial" w:hAnsi="Arial" w:cs="Arial"/>
          <w:b/>
          <w:sz w:val="28"/>
          <w:szCs w:val="28"/>
        </w:rPr>
        <w:t>-</w:t>
      </w:r>
      <w:r>
        <w:rPr>
          <w:rFonts w:ascii="Arial" w:hAnsi="Arial" w:cs="Arial"/>
          <w:b/>
          <w:sz w:val="28"/>
          <w:szCs w:val="28"/>
        </w:rPr>
        <w:t xml:space="preserve">  </w:t>
      </w:r>
      <w:r w:rsidR="00BE2883">
        <w:rPr>
          <w:rFonts w:ascii="Arial" w:hAnsi="Arial" w:cs="Arial"/>
          <w:b/>
          <w:sz w:val="28"/>
          <w:szCs w:val="28"/>
        </w:rPr>
        <w:t xml:space="preserve">Desde un punto de vista, ya no existe el fundamento legal, para exigir al quejoso, que compruebe la inconstitucionalidad de omisiones. Pues hay que recordar que precisamente el texto del </w:t>
      </w:r>
      <w:r w:rsidR="007469D2">
        <w:rPr>
          <w:rFonts w:ascii="Arial" w:hAnsi="Arial" w:cs="Arial"/>
          <w:b/>
          <w:sz w:val="28"/>
          <w:szCs w:val="28"/>
        </w:rPr>
        <w:t>artículo</w:t>
      </w:r>
      <w:r w:rsidR="00270E4D">
        <w:rPr>
          <w:rFonts w:ascii="Arial" w:hAnsi="Arial" w:cs="Arial"/>
          <w:b/>
          <w:sz w:val="28"/>
          <w:szCs w:val="28"/>
        </w:rPr>
        <w:t xml:space="preserve"> 149 tercer párrafo, de la Ley de A</w:t>
      </w:r>
      <w:r w:rsidR="00BE2883">
        <w:rPr>
          <w:rFonts w:ascii="Arial" w:hAnsi="Arial" w:cs="Arial"/>
          <w:b/>
          <w:sz w:val="28"/>
          <w:szCs w:val="28"/>
        </w:rPr>
        <w:t>mparo</w:t>
      </w:r>
      <w:r w:rsidR="00C60575">
        <w:rPr>
          <w:rFonts w:ascii="Arial" w:hAnsi="Arial" w:cs="Arial"/>
          <w:b/>
          <w:sz w:val="28"/>
          <w:szCs w:val="28"/>
        </w:rPr>
        <w:t xml:space="preserve"> de 1936</w:t>
      </w:r>
      <w:r w:rsidR="00BE2883">
        <w:rPr>
          <w:rFonts w:ascii="Arial" w:hAnsi="Arial" w:cs="Arial"/>
          <w:b/>
          <w:sz w:val="28"/>
          <w:szCs w:val="28"/>
        </w:rPr>
        <w:t xml:space="preserve">, es el que le da soporte </w:t>
      </w:r>
      <w:r w:rsidR="00C60575">
        <w:rPr>
          <w:rFonts w:ascii="Arial" w:hAnsi="Arial" w:cs="Arial"/>
          <w:b/>
          <w:sz w:val="28"/>
          <w:szCs w:val="28"/>
        </w:rPr>
        <w:t xml:space="preserve">jurídico </w:t>
      </w:r>
      <w:r w:rsidR="00BE2883">
        <w:rPr>
          <w:rFonts w:ascii="Arial" w:hAnsi="Arial" w:cs="Arial"/>
          <w:b/>
          <w:sz w:val="28"/>
          <w:szCs w:val="28"/>
        </w:rPr>
        <w:t>a la carga de la prueba de la inconstitucionalidad del acto reclamado cuando es una omisión, co</w:t>
      </w:r>
      <w:r w:rsidR="00C60575">
        <w:rPr>
          <w:rFonts w:ascii="Arial" w:hAnsi="Arial" w:cs="Arial"/>
          <w:b/>
          <w:sz w:val="28"/>
          <w:szCs w:val="28"/>
        </w:rPr>
        <w:t>mo ya se anoto con anterioridad;</w:t>
      </w:r>
      <w:r w:rsidR="00BE2883">
        <w:rPr>
          <w:rFonts w:ascii="Arial" w:hAnsi="Arial" w:cs="Arial"/>
          <w:b/>
          <w:sz w:val="28"/>
          <w:szCs w:val="28"/>
        </w:rPr>
        <w:t xml:space="preserve"> y</w:t>
      </w:r>
      <w:r w:rsidR="00C60575">
        <w:rPr>
          <w:rFonts w:ascii="Arial" w:hAnsi="Arial" w:cs="Arial"/>
          <w:b/>
          <w:sz w:val="28"/>
          <w:szCs w:val="28"/>
        </w:rPr>
        <w:t xml:space="preserve">, es el caso de que, </w:t>
      </w:r>
      <w:r w:rsidR="00BE2883">
        <w:rPr>
          <w:rFonts w:ascii="Arial" w:hAnsi="Arial" w:cs="Arial"/>
          <w:b/>
          <w:sz w:val="28"/>
          <w:szCs w:val="28"/>
        </w:rPr>
        <w:t xml:space="preserve"> su similar  el ordinal 117 tercer pár</w:t>
      </w:r>
      <w:r w:rsidR="00270E4D">
        <w:rPr>
          <w:rFonts w:ascii="Arial" w:hAnsi="Arial" w:cs="Arial"/>
          <w:b/>
          <w:sz w:val="28"/>
          <w:szCs w:val="28"/>
        </w:rPr>
        <w:t>rafo, del proyecto de la nueva Ley de A</w:t>
      </w:r>
      <w:r w:rsidR="00BE2883">
        <w:rPr>
          <w:rFonts w:ascii="Arial" w:hAnsi="Arial" w:cs="Arial"/>
          <w:b/>
          <w:sz w:val="28"/>
          <w:szCs w:val="28"/>
        </w:rPr>
        <w:t>mparo</w:t>
      </w:r>
      <w:r w:rsidR="00270E4D">
        <w:rPr>
          <w:rFonts w:ascii="Arial" w:hAnsi="Arial" w:cs="Arial"/>
          <w:b/>
          <w:sz w:val="28"/>
          <w:szCs w:val="28"/>
        </w:rPr>
        <w:t xml:space="preserve"> .en vías de aprobación-</w:t>
      </w:r>
      <w:r w:rsidR="00BE2883">
        <w:rPr>
          <w:rFonts w:ascii="Arial" w:hAnsi="Arial" w:cs="Arial"/>
          <w:b/>
          <w:sz w:val="28"/>
          <w:szCs w:val="28"/>
        </w:rPr>
        <w:t xml:space="preserve">,  ya no  incluye el supuesto de </w:t>
      </w:r>
      <w:r w:rsidR="00C60575">
        <w:rPr>
          <w:rFonts w:ascii="Arial" w:hAnsi="Arial" w:cs="Arial"/>
          <w:b/>
          <w:sz w:val="28"/>
          <w:szCs w:val="28"/>
        </w:rPr>
        <w:t xml:space="preserve">que la carga de la prueba de la inconstitucionalidad de la omisión reclamada </w:t>
      </w:r>
      <w:r w:rsidR="00BE2883">
        <w:rPr>
          <w:rFonts w:ascii="Arial" w:hAnsi="Arial" w:cs="Arial"/>
          <w:b/>
          <w:sz w:val="28"/>
          <w:szCs w:val="28"/>
        </w:rPr>
        <w:t xml:space="preserve"> </w:t>
      </w:r>
      <w:r w:rsidR="00C60575">
        <w:rPr>
          <w:rFonts w:ascii="Arial" w:hAnsi="Arial" w:cs="Arial"/>
          <w:b/>
          <w:sz w:val="28"/>
          <w:szCs w:val="28"/>
        </w:rPr>
        <w:t>le corresponda al quejoso</w:t>
      </w:r>
      <w:r w:rsidR="00BE2883">
        <w:rPr>
          <w:rFonts w:ascii="Arial" w:hAnsi="Arial" w:cs="Arial"/>
          <w:b/>
          <w:sz w:val="28"/>
          <w:szCs w:val="28"/>
        </w:rPr>
        <w:t>.</w:t>
      </w:r>
    </w:p>
    <w:p w:rsidR="00BE2C1C" w:rsidRDefault="00BE2883" w:rsidP="00BE2883">
      <w:pPr>
        <w:ind w:firstLine="708"/>
        <w:jc w:val="both"/>
        <w:rPr>
          <w:rFonts w:ascii="Arial" w:hAnsi="Arial" w:cs="Arial"/>
          <w:b/>
          <w:sz w:val="28"/>
          <w:szCs w:val="28"/>
        </w:rPr>
      </w:pPr>
      <w:r>
        <w:rPr>
          <w:rFonts w:ascii="Arial" w:hAnsi="Arial" w:cs="Arial"/>
          <w:b/>
          <w:sz w:val="28"/>
          <w:szCs w:val="28"/>
        </w:rPr>
        <w:t>b).- Desde otro punto de vista, el citado ordinal 117 tercer párrafo de la nueva ley de amparo, no establece como excepciones a la carga de l</w:t>
      </w:r>
      <w:r w:rsidR="00BE2C1C">
        <w:rPr>
          <w:rFonts w:ascii="Arial" w:hAnsi="Arial" w:cs="Arial"/>
          <w:b/>
          <w:sz w:val="28"/>
          <w:szCs w:val="28"/>
        </w:rPr>
        <w:t>a prueba de la inconstitucional</w:t>
      </w:r>
      <w:r>
        <w:rPr>
          <w:rFonts w:ascii="Arial" w:hAnsi="Arial" w:cs="Arial"/>
          <w:b/>
          <w:sz w:val="28"/>
          <w:szCs w:val="28"/>
        </w:rPr>
        <w:t>i</w:t>
      </w:r>
      <w:r w:rsidR="00BE2C1C">
        <w:rPr>
          <w:rFonts w:ascii="Arial" w:hAnsi="Arial" w:cs="Arial"/>
          <w:b/>
          <w:sz w:val="28"/>
          <w:szCs w:val="28"/>
        </w:rPr>
        <w:t>d</w:t>
      </w:r>
      <w:r>
        <w:rPr>
          <w:rFonts w:ascii="Arial" w:hAnsi="Arial" w:cs="Arial"/>
          <w:b/>
          <w:sz w:val="28"/>
          <w:szCs w:val="28"/>
        </w:rPr>
        <w:t>ad del acto reclamado al quejoso, el qu</w:t>
      </w:r>
      <w:r w:rsidR="00C60575">
        <w:rPr>
          <w:rFonts w:ascii="Arial" w:hAnsi="Arial" w:cs="Arial"/>
          <w:b/>
          <w:sz w:val="28"/>
          <w:szCs w:val="28"/>
        </w:rPr>
        <w:t>e existan “omisiones” violatoria</w:t>
      </w:r>
      <w:r>
        <w:rPr>
          <w:rFonts w:ascii="Arial" w:hAnsi="Arial" w:cs="Arial"/>
          <w:b/>
          <w:sz w:val="28"/>
          <w:szCs w:val="28"/>
        </w:rPr>
        <w:t xml:space="preserve">s de garantías en </w:t>
      </w:r>
      <w:proofErr w:type="spellStart"/>
      <w:r>
        <w:rPr>
          <w:rFonts w:ascii="Arial" w:hAnsi="Arial" w:cs="Arial"/>
          <w:b/>
          <w:sz w:val="28"/>
          <w:szCs w:val="28"/>
        </w:rPr>
        <w:t>si</w:t>
      </w:r>
      <w:proofErr w:type="spellEnd"/>
      <w:r>
        <w:rPr>
          <w:rFonts w:ascii="Arial" w:hAnsi="Arial" w:cs="Arial"/>
          <w:b/>
          <w:sz w:val="28"/>
          <w:szCs w:val="28"/>
        </w:rPr>
        <w:t xml:space="preserve"> mismas, u omisiones  violatorias de derechos humanos en </w:t>
      </w:r>
      <w:proofErr w:type="spellStart"/>
      <w:r>
        <w:rPr>
          <w:rFonts w:ascii="Arial" w:hAnsi="Arial" w:cs="Arial"/>
          <w:b/>
          <w:sz w:val="28"/>
          <w:szCs w:val="28"/>
        </w:rPr>
        <w:t>si</w:t>
      </w:r>
      <w:proofErr w:type="spellEnd"/>
      <w:r>
        <w:rPr>
          <w:rFonts w:ascii="Arial" w:hAnsi="Arial" w:cs="Arial"/>
          <w:b/>
          <w:sz w:val="28"/>
          <w:szCs w:val="28"/>
        </w:rPr>
        <w:t xml:space="preserve"> mismos. </w:t>
      </w:r>
    </w:p>
    <w:p w:rsidR="004A683D" w:rsidRDefault="00BE2C1C" w:rsidP="00C60575">
      <w:pPr>
        <w:jc w:val="both"/>
        <w:rPr>
          <w:rFonts w:ascii="Arial" w:hAnsi="Arial" w:cs="Arial"/>
          <w:b/>
          <w:sz w:val="28"/>
          <w:szCs w:val="28"/>
        </w:rPr>
      </w:pPr>
      <w:r>
        <w:rPr>
          <w:rFonts w:ascii="Arial" w:hAnsi="Arial" w:cs="Arial"/>
          <w:b/>
          <w:sz w:val="28"/>
          <w:szCs w:val="28"/>
        </w:rPr>
        <w:t xml:space="preserve">           </w:t>
      </w:r>
      <w:r w:rsidR="00BE2883">
        <w:rPr>
          <w:rFonts w:ascii="Arial" w:hAnsi="Arial" w:cs="Arial"/>
          <w:b/>
          <w:sz w:val="28"/>
          <w:szCs w:val="28"/>
        </w:rPr>
        <w:t>Lo anterior</w:t>
      </w:r>
      <w:r w:rsidR="00C60575">
        <w:rPr>
          <w:rFonts w:ascii="Arial" w:hAnsi="Arial" w:cs="Arial"/>
          <w:b/>
          <w:sz w:val="28"/>
          <w:szCs w:val="28"/>
        </w:rPr>
        <w:t xml:space="preserve">, va a originar , por ejemplo,  que cuando el quejoso reclame en un juicio de amparo, </w:t>
      </w:r>
      <w:r w:rsidR="00BE2883">
        <w:rPr>
          <w:rFonts w:ascii="Arial" w:hAnsi="Arial" w:cs="Arial"/>
          <w:b/>
          <w:sz w:val="28"/>
          <w:szCs w:val="28"/>
        </w:rPr>
        <w:t xml:space="preserve"> </w:t>
      </w:r>
      <w:r>
        <w:rPr>
          <w:rFonts w:ascii="Arial" w:hAnsi="Arial" w:cs="Arial"/>
          <w:b/>
          <w:sz w:val="28"/>
          <w:szCs w:val="28"/>
        </w:rPr>
        <w:t>la omisión de la autoridad de contestar</w:t>
      </w:r>
      <w:r w:rsidR="00C60575">
        <w:rPr>
          <w:rFonts w:ascii="Arial" w:hAnsi="Arial" w:cs="Arial"/>
          <w:b/>
          <w:sz w:val="28"/>
          <w:szCs w:val="28"/>
        </w:rPr>
        <w:t xml:space="preserve">le cuando hizo </w:t>
      </w:r>
      <w:r>
        <w:rPr>
          <w:rFonts w:ascii="Arial" w:hAnsi="Arial" w:cs="Arial"/>
          <w:b/>
          <w:sz w:val="28"/>
          <w:szCs w:val="28"/>
        </w:rPr>
        <w:t xml:space="preserve"> ejercicio de sus derecho de p</w:t>
      </w:r>
      <w:r w:rsidR="00C60575">
        <w:rPr>
          <w:rFonts w:ascii="Arial" w:hAnsi="Arial" w:cs="Arial"/>
          <w:b/>
          <w:sz w:val="28"/>
          <w:szCs w:val="28"/>
        </w:rPr>
        <w:t>etición (art. 8 constitucional),  que</w:t>
      </w:r>
      <w:r w:rsidR="00C60575" w:rsidRPr="00C60575">
        <w:rPr>
          <w:rFonts w:ascii="Arial" w:hAnsi="Arial" w:cs="Arial"/>
          <w:b/>
          <w:sz w:val="28"/>
          <w:szCs w:val="28"/>
        </w:rPr>
        <w:t xml:space="preserve"> </w:t>
      </w:r>
      <w:r w:rsidR="00C60575">
        <w:rPr>
          <w:rFonts w:ascii="Arial" w:hAnsi="Arial" w:cs="Arial"/>
          <w:b/>
          <w:sz w:val="28"/>
          <w:szCs w:val="28"/>
        </w:rPr>
        <w:t>el quejoso va a tener la carga de la prueba de la inconstitucionalidad</w:t>
      </w:r>
      <w:r w:rsidR="00BE2883">
        <w:rPr>
          <w:rFonts w:ascii="Arial" w:hAnsi="Arial" w:cs="Arial"/>
          <w:b/>
          <w:sz w:val="28"/>
          <w:szCs w:val="28"/>
        </w:rPr>
        <w:t xml:space="preserve"> </w:t>
      </w:r>
      <w:r w:rsidR="00C60575">
        <w:rPr>
          <w:rFonts w:ascii="Arial" w:hAnsi="Arial" w:cs="Arial"/>
          <w:b/>
          <w:sz w:val="28"/>
          <w:szCs w:val="28"/>
        </w:rPr>
        <w:t xml:space="preserve"> de dicha omisión, </w:t>
      </w:r>
      <w:r w:rsidR="00BE2883">
        <w:rPr>
          <w:rFonts w:ascii="Arial" w:hAnsi="Arial" w:cs="Arial"/>
          <w:b/>
          <w:sz w:val="28"/>
          <w:szCs w:val="28"/>
        </w:rPr>
        <w:t xml:space="preserve">aun cuando </w:t>
      </w:r>
      <w:r>
        <w:rPr>
          <w:rFonts w:ascii="Arial" w:hAnsi="Arial" w:cs="Arial"/>
          <w:b/>
          <w:sz w:val="28"/>
          <w:szCs w:val="28"/>
        </w:rPr>
        <w:t>sea</w:t>
      </w:r>
      <w:r w:rsidR="00BE2883">
        <w:rPr>
          <w:rFonts w:ascii="Arial" w:hAnsi="Arial" w:cs="Arial"/>
          <w:b/>
          <w:sz w:val="28"/>
          <w:szCs w:val="28"/>
        </w:rPr>
        <w:t xml:space="preserve"> </w:t>
      </w:r>
      <w:r>
        <w:rPr>
          <w:rFonts w:ascii="Arial" w:hAnsi="Arial" w:cs="Arial"/>
          <w:b/>
          <w:sz w:val="28"/>
          <w:szCs w:val="28"/>
        </w:rPr>
        <w:t>evidentem</w:t>
      </w:r>
      <w:r w:rsidR="00C60575">
        <w:rPr>
          <w:rFonts w:ascii="Arial" w:hAnsi="Arial" w:cs="Arial"/>
          <w:b/>
          <w:sz w:val="28"/>
          <w:szCs w:val="28"/>
        </w:rPr>
        <w:t>ente inconstitucional</w:t>
      </w:r>
      <w:r>
        <w:rPr>
          <w:rFonts w:ascii="Arial" w:hAnsi="Arial" w:cs="Arial"/>
          <w:b/>
          <w:sz w:val="28"/>
          <w:szCs w:val="28"/>
        </w:rPr>
        <w:t>. Lo cual aparte de ser ilógico, es innecesario.</w:t>
      </w:r>
    </w:p>
    <w:p w:rsidR="004A683D" w:rsidRDefault="004A683D" w:rsidP="00DB1516">
      <w:pPr>
        <w:ind w:firstLine="708"/>
        <w:jc w:val="both"/>
        <w:rPr>
          <w:rFonts w:ascii="Arial" w:hAnsi="Arial" w:cs="Arial"/>
          <w:b/>
          <w:sz w:val="28"/>
          <w:szCs w:val="28"/>
        </w:rPr>
      </w:pPr>
    </w:p>
    <w:p w:rsidR="00DB1516" w:rsidRDefault="00DB1516" w:rsidP="00DB1516">
      <w:pPr>
        <w:ind w:firstLine="708"/>
        <w:jc w:val="both"/>
        <w:rPr>
          <w:rFonts w:ascii="Arial Black" w:hAnsi="Arial Black" w:cs="Arial"/>
          <w:b/>
          <w:sz w:val="28"/>
          <w:szCs w:val="28"/>
        </w:rPr>
      </w:pPr>
      <w:r>
        <w:rPr>
          <w:rFonts w:ascii="Arial Black" w:hAnsi="Arial Black" w:cs="Arial"/>
          <w:b/>
          <w:sz w:val="28"/>
          <w:szCs w:val="28"/>
        </w:rPr>
        <w:t>B).- CUANDO EL JUEZ DE DISTRITO</w:t>
      </w:r>
      <w:r w:rsidRPr="00E2204A">
        <w:rPr>
          <w:rFonts w:ascii="Arial Black" w:hAnsi="Arial Black" w:cs="Arial"/>
          <w:b/>
          <w:sz w:val="28"/>
          <w:szCs w:val="28"/>
        </w:rPr>
        <w:t>,</w:t>
      </w:r>
      <w:r>
        <w:rPr>
          <w:rFonts w:ascii="Arial Black" w:hAnsi="Arial Black" w:cs="Arial"/>
          <w:b/>
          <w:sz w:val="28"/>
          <w:szCs w:val="28"/>
        </w:rPr>
        <w:t xml:space="preserve"> TIENE LA OBLIGACION DE RECABAR DE OFICIO LAS CONSTANCIAS DEL EXPEDIENTE DE DONDE EMANA EL ACTO RECLAMADO:- </w:t>
      </w:r>
    </w:p>
    <w:p w:rsidR="00DB1516" w:rsidRDefault="00DB1516" w:rsidP="00DB1516">
      <w:pPr>
        <w:ind w:firstLine="708"/>
        <w:jc w:val="both"/>
        <w:rPr>
          <w:rFonts w:ascii="Arial" w:hAnsi="Arial" w:cs="Arial"/>
          <w:b/>
          <w:sz w:val="28"/>
          <w:szCs w:val="28"/>
        </w:rPr>
      </w:pPr>
      <w:r w:rsidRPr="00BA20BB">
        <w:rPr>
          <w:rFonts w:ascii="Arial" w:hAnsi="Arial" w:cs="Arial"/>
          <w:b/>
          <w:sz w:val="28"/>
          <w:szCs w:val="28"/>
        </w:rPr>
        <w:lastRenderedPageBreak/>
        <w:t xml:space="preserve">En términos generales, la obligación que tiene el juez de distrito de recabar pruebas, que necesite para resolver el juicio,  </w:t>
      </w:r>
      <w:r>
        <w:rPr>
          <w:rFonts w:ascii="Arial" w:hAnsi="Arial" w:cs="Arial"/>
          <w:b/>
          <w:sz w:val="28"/>
          <w:szCs w:val="28"/>
        </w:rPr>
        <w:t>q</w:t>
      </w:r>
      <w:r w:rsidRPr="00BA20BB">
        <w:rPr>
          <w:rFonts w:ascii="Arial" w:hAnsi="Arial" w:cs="Arial"/>
          <w:b/>
          <w:sz w:val="28"/>
          <w:szCs w:val="28"/>
        </w:rPr>
        <w:t>ue ya estaba prevista en el artículo 78 tercer párrafo,</w:t>
      </w:r>
      <w:r>
        <w:rPr>
          <w:rFonts w:ascii="Arial" w:hAnsi="Arial" w:cs="Arial"/>
          <w:b/>
          <w:sz w:val="28"/>
          <w:szCs w:val="28"/>
        </w:rPr>
        <w:t xml:space="preserve"> de la Ley de A</w:t>
      </w:r>
      <w:r w:rsidRPr="00BA20BB">
        <w:rPr>
          <w:rFonts w:ascii="Arial" w:hAnsi="Arial" w:cs="Arial"/>
          <w:b/>
          <w:sz w:val="28"/>
          <w:szCs w:val="28"/>
        </w:rPr>
        <w:t>mpa</w:t>
      </w:r>
      <w:r>
        <w:rPr>
          <w:rFonts w:ascii="Arial" w:hAnsi="Arial" w:cs="Arial"/>
          <w:b/>
          <w:sz w:val="28"/>
          <w:szCs w:val="28"/>
        </w:rPr>
        <w:t>ro, de 1936, subsiste en el pro</w:t>
      </w:r>
      <w:r w:rsidRPr="00BA20BB">
        <w:rPr>
          <w:rFonts w:ascii="Arial" w:hAnsi="Arial" w:cs="Arial"/>
          <w:b/>
          <w:sz w:val="28"/>
          <w:szCs w:val="28"/>
        </w:rPr>
        <w:t>y</w:t>
      </w:r>
      <w:r>
        <w:rPr>
          <w:rFonts w:ascii="Arial" w:hAnsi="Arial" w:cs="Arial"/>
          <w:b/>
          <w:sz w:val="28"/>
          <w:szCs w:val="28"/>
        </w:rPr>
        <w:t>e</w:t>
      </w:r>
      <w:r w:rsidRPr="00BA20BB">
        <w:rPr>
          <w:rFonts w:ascii="Arial" w:hAnsi="Arial" w:cs="Arial"/>
          <w:b/>
          <w:sz w:val="28"/>
          <w:szCs w:val="28"/>
        </w:rPr>
        <w:t>cto de la</w:t>
      </w:r>
      <w:r>
        <w:rPr>
          <w:rFonts w:ascii="Arial" w:hAnsi="Arial" w:cs="Arial"/>
          <w:b/>
          <w:sz w:val="28"/>
          <w:szCs w:val="28"/>
        </w:rPr>
        <w:t xml:space="preserve"> nueva Ley de Amparo</w:t>
      </w:r>
      <w:r w:rsidRPr="00BA20BB">
        <w:rPr>
          <w:rFonts w:ascii="Arial" w:hAnsi="Arial" w:cs="Arial"/>
          <w:b/>
          <w:sz w:val="28"/>
          <w:szCs w:val="28"/>
        </w:rPr>
        <w:t>, en</w:t>
      </w:r>
      <w:r>
        <w:rPr>
          <w:rFonts w:ascii="Arial" w:hAnsi="Arial" w:cs="Arial"/>
          <w:b/>
          <w:sz w:val="28"/>
          <w:szCs w:val="28"/>
        </w:rPr>
        <w:t xml:space="preserve"> estudio. </w:t>
      </w:r>
    </w:p>
    <w:p w:rsidR="00DB1516" w:rsidRDefault="00DB1516" w:rsidP="00DB1516">
      <w:pPr>
        <w:ind w:firstLine="708"/>
        <w:jc w:val="both"/>
        <w:rPr>
          <w:rFonts w:ascii="Arial" w:hAnsi="Arial" w:cs="Arial"/>
          <w:b/>
          <w:sz w:val="28"/>
          <w:szCs w:val="28"/>
        </w:rPr>
      </w:pPr>
      <w:r>
        <w:rPr>
          <w:rFonts w:ascii="Arial" w:hAnsi="Arial" w:cs="Arial"/>
          <w:b/>
          <w:sz w:val="28"/>
          <w:szCs w:val="28"/>
        </w:rPr>
        <w:t xml:space="preserve"> Pero ello acontece </w:t>
      </w:r>
      <w:r w:rsidRPr="00BA20BB">
        <w:rPr>
          <w:rFonts w:ascii="Arial" w:hAnsi="Arial" w:cs="Arial"/>
          <w:b/>
          <w:sz w:val="28"/>
          <w:szCs w:val="28"/>
        </w:rPr>
        <w:t xml:space="preserve"> </w:t>
      </w:r>
      <w:r>
        <w:rPr>
          <w:rFonts w:ascii="Arial" w:hAnsi="Arial" w:cs="Arial"/>
          <w:b/>
          <w:sz w:val="28"/>
          <w:szCs w:val="28"/>
        </w:rPr>
        <w:t>es</w:t>
      </w:r>
      <w:r w:rsidRPr="00BA20BB">
        <w:rPr>
          <w:rFonts w:ascii="Arial" w:hAnsi="Arial" w:cs="Arial"/>
          <w:b/>
          <w:sz w:val="28"/>
          <w:szCs w:val="28"/>
        </w:rPr>
        <w:t>e</w:t>
      </w:r>
      <w:r>
        <w:rPr>
          <w:rFonts w:ascii="Arial" w:hAnsi="Arial" w:cs="Arial"/>
          <w:b/>
          <w:sz w:val="28"/>
          <w:szCs w:val="28"/>
        </w:rPr>
        <w:t>ncialme</w:t>
      </w:r>
      <w:r w:rsidRPr="00BA20BB">
        <w:rPr>
          <w:rFonts w:ascii="Arial" w:hAnsi="Arial" w:cs="Arial"/>
          <w:b/>
          <w:sz w:val="28"/>
          <w:szCs w:val="28"/>
        </w:rPr>
        <w:t>n</w:t>
      </w:r>
      <w:r>
        <w:rPr>
          <w:rFonts w:ascii="Arial" w:hAnsi="Arial" w:cs="Arial"/>
          <w:b/>
          <w:sz w:val="28"/>
          <w:szCs w:val="28"/>
        </w:rPr>
        <w:t>t</w:t>
      </w:r>
      <w:r w:rsidRPr="00BA20BB">
        <w:rPr>
          <w:rFonts w:ascii="Arial" w:hAnsi="Arial" w:cs="Arial"/>
          <w:b/>
          <w:sz w:val="28"/>
          <w:szCs w:val="28"/>
        </w:rPr>
        <w:t>e c</w:t>
      </w:r>
      <w:r>
        <w:rPr>
          <w:rFonts w:ascii="Arial" w:hAnsi="Arial" w:cs="Arial"/>
          <w:b/>
          <w:sz w:val="28"/>
          <w:szCs w:val="28"/>
        </w:rPr>
        <w:t>on dos salvedades:- a).- en la Ley de A</w:t>
      </w:r>
      <w:r w:rsidRPr="00BA20BB">
        <w:rPr>
          <w:rFonts w:ascii="Arial" w:hAnsi="Arial" w:cs="Arial"/>
          <w:b/>
          <w:sz w:val="28"/>
          <w:szCs w:val="28"/>
        </w:rPr>
        <w:t>mparo</w:t>
      </w:r>
      <w:r w:rsidR="00270E4D">
        <w:rPr>
          <w:rFonts w:ascii="Arial" w:hAnsi="Arial" w:cs="Arial"/>
          <w:b/>
          <w:sz w:val="28"/>
          <w:szCs w:val="28"/>
        </w:rPr>
        <w:t xml:space="preserve"> de 1936</w:t>
      </w:r>
      <w:r w:rsidRPr="00BA20BB">
        <w:rPr>
          <w:rFonts w:ascii="Arial" w:hAnsi="Arial" w:cs="Arial"/>
          <w:b/>
          <w:sz w:val="28"/>
          <w:szCs w:val="28"/>
        </w:rPr>
        <w:t>, se menciona la p</w:t>
      </w:r>
      <w:r>
        <w:rPr>
          <w:rFonts w:ascii="Arial" w:hAnsi="Arial" w:cs="Arial"/>
          <w:b/>
          <w:sz w:val="28"/>
          <w:szCs w:val="28"/>
        </w:rPr>
        <w:t>a</w:t>
      </w:r>
      <w:r w:rsidRPr="00BA20BB">
        <w:rPr>
          <w:rFonts w:ascii="Arial" w:hAnsi="Arial" w:cs="Arial"/>
          <w:b/>
          <w:sz w:val="28"/>
          <w:szCs w:val="28"/>
        </w:rPr>
        <w:t xml:space="preserve">labra juez, </w:t>
      </w:r>
      <w:r>
        <w:rPr>
          <w:rFonts w:ascii="Arial" w:hAnsi="Arial" w:cs="Arial"/>
          <w:b/>
          <w:sz w:val="28"/>
          <w:szCs w:val="28"/>
        </w:rPr>
        <w:t>y en el Pro</w:t>
      </w:r>
      <w:r w:rsidRPr="00BA20BB">
        <w:rPr>
          <w:rFonts w:ascii="Arial" w:hAnsi="Arial" w:cs="Arial"/>
          <w:b/>
          <w:sz w:val="28"/>
          <w:szCs w:val="28"/>
        </w:rPr>
        <w:t>y</w:t>
      </w:r>
      <w:r>
        <w:rPr>
          <w:rFonts w:ascii="Arial" w:hAnsi="Arial" w:cs="Arial"/>
          <w:b/>
          <w:sz w:val="28"/>
          <w:szCs w:val="28"/>
        </w:rPr>
        <w:t>ecto de la nueva Ley de Am</w:t>
      </w:r>
      <w:r w:rsidRPr="00BA20BB">
        <w:rPr>
          <w:rFonts w:ascii="Arial" w:hAnsi="Arial" w:cs="Arial"/>
          <w:b/>
          <w:sz w:val="28"/>
          <w:szCs w:val="28"/>
        </w:rPr>
        <w:t>p</w:t>
      </w:r>
      <w:r>
        <w:rPr>
          <w:rFonts w:ascii="Arial" w:hAnsi="Arial" w:cs="Arial"/>
          <w:b/>
          <w:sz w:val="28"/>
          <w:szCs w:val="28"/>
        </w:rPr>
        <w:t>aro</w:t>
      </w:r>
      <w:r w:rsidR="00270E4D">
        <w:rPr>
          <w:rFonts w:ascii="Arial" w:hAnsi="Arial" w:cs="Arial"/>
          <w:b/>
          <w:sz w:val="28"/>
          <w:szCs w:val="28"/>
        </w:rPr>
        <w:t xml:space="preserve"> -en vías de aprobación-</w:t>
      </w:r>
      <w:r>
        <w:rPr>
          <w:rFonts w:ascii="Arial" w:hAnsi="Arial" w:cs="Arial"/>
          <w:b/>
          <w:sz w:val="28"/>
          <w:szCs w:val="28"/>
        </w:rPr>
        <w:t>, es</w:t>
      </w:r>
      <w:r w:rsidRPr="00BA20BB">
        <w:rPr>
          <w:rFonts w:ascii="Arial" w:hAnsi="Arial" w:cs="Arial"/>
          <w:b/>
          <w:sz w:val="28"/>
          <w:szCs w:val="28"/>
        </w:rPr>
        <w:t>a</w:t>
      </w:r>
      <w:r>
        <w:rPr>
          <w:rFonts w:ascii="Arial" w:hAnsi="Arial" w:cs="Arial"/>
          <w:b/>
          <w:sz w:val="28"/>
          <w:szCs w:val="28"/>
        </w:rPr>
        <w:t xml:space="preserve"> </w:t>
      </w:r>
      <w:r w:rsidRPr="00BA20BB">
        <w:rPr>
          <w:rFonts w:ascii="Arial" w:hAnsi="Arial" w:cs="Arial"/>
          <w:b/>
          <w:sz w:val="28"/>
          <w:szCs w:val="28"/>
        </w:rPr>
        <w:t xml:space="preserve">palabra se sustituye por la de órgano </w:t>
      </w:r>
      <w:r>
        <w:rPr>
          <w:rFonts w:ascii="Arial" w:hAnsi="Arial" w:cs="Arial"/>
          <w:b/>
          <w:sz w:val="28"/>
          <w:szCs w:val="28"/>
        </w:rPr>
        <w:t>jurisdiccional; y, b) en la Ley de A</w:t>
      </w:r>
      <w:r w:rsidRPr="00BA20BB">
        <w:rPr>
          <w:rFonts w:ascii="Arial" w:hAnsi="Arial" w:cs="Arial"/>
          <w:b/>
          <w:sz w:val="28"/>
          <w:szCs w:val="28"/>
        </w:rPr>
        <w:t xml:space="preserve">mparo en vigor, solo alude a la </w:t>
      </w:r>
      <w:r>
        <w:rPr>
          <w:rFonts w:ascii="Arial" w:hAnsi="Arial" w:cs="Arial"/>
          <w:b/>
          <w:sz w:val="28"/>
          <w:szCs w:val="28"/>
        </w:rPr>
        <w:t>o</w:t>
      </w:r>
      <w:r w:rsidRPr="00BA20BB">
        <w:rPr>
          <w:rFonts w:ascii="Arial" w:hAnsi="Arial" w:cs="Arial"/>
          <w:b/>
          <w:sz w:val="28"/>
          <w:szCs w:val="28"/>
        </w:rPr>
        <w:t>bligación de recabar “pruebas”</w:t>
      </w:r>
      <w:r>
        <w:rPr>
          <w:rFonts w:ascii="Arial" w:hAnsi="Arial" w:cs="Arial"/>
          <w:b/>
          <w:sz w:val="28"/>
          <w:szCs w:val="28"/>
        </w:rPr>
        <w:t>, mient</w:t>
      </w:r>
      <w:r w:rsidRPr="00BA20BB">
        <w:rPr>
          <w:rFonts w:ascii="Arial" w:hAnsi="Arial" w:cs="Arial"/>
          <w:b/>
          <w:sz w:val="28"/>
          <w:szCs w:val="28"/>
        </w:rPr>
        <w:t>r</w:t>
      </w:r>
      <w:r>
        <w:rPr>
          <w:rFonts w:ascii="Arial" w:hAnsi="Arial" w:cs="Arial"/>
          <w:b/>
          <w:sz w:val="28"/>
          <w:szCs w:val="28"/>
        </w:rPr>
        <w:t>as</w:t>
      </w:r>
      <w:r w:rsidRPr="00BA20BB">
        <w:rPr>
          <w:rFonts w:ascii="Arial" w:hAnsi="Arial" w:cs="Arial"/>
          <w:b/>
          <w:sz w:val="28"/>
          <w:szCs w:val="28"/>
        </w:rPr>
        <w:t xml:space="preserve"> </w:t>
      </w:r>
      <w:r>
        <w:rPr>
          <w:rFonts w:ascii="Arial" w:hAnsi="Arial" w:cs="Arial"/>
          <w:b/>
          <w:sz w:val="28"/>
          <w:szCs w:val="28"/>
        </w:rPr>
        <w:t>que en el proyecto de la nueva Ley de A</w:t>
      </w:r>
      <w:r w:rsidRPr="00BA20BB">
        <w:rPr>
          <w:rFonts w:ascii="Arial" w:hAnsi="Arial" w:cs="Arial"/>
          <w:b/>
          <w:sz w:val="28"/>
          <w:szCs w:val="28"/>
        </w:rPr>
        <w:t>mparo</w:t>
      </w:r>
      <w:r w:rsidR="00270E4D">
        <w:rPr>
          <w:rFonts w:ascii="Arial" w:hAnsi="Arial" w:cs="Arial"/>
          <w:b/>
          <w:sz w:val="28"/>
          <w:szCs w:val="28"/>
        </w:rPr>
        <w:t xml:space="preserve"> -en vías de aprobación-</w:t>
      </w:r>
      <w:r w:rsidRPr="00BA20BB">
        <w:rPr>
          <w:rFonts w:ascii="Arial" w:hAnsi="Arial" w:cs="Arial"/>
          <w:b/>
          <w:sz w:val="28"/>
          <w:szCs w:val="28"/>
        </w:rPr>
        <w:t>, alude a recabar no solo pruebas, sino también “actuaciones judiciales”</w:t>
      </w:r>
      <w:r>
        <w:rPr>
          <w:rFonts w:ascii="Arial" w:hAnsi="Arial" w:cs="Arial"/>
          <w:b/>
          <w:sz w:val="28"/>
          <w:szCs w:val="28"/>
        </w:rPr>
        <w:t>.</w:t>
      </w:r>
    </w:p>
    <w:p w:rsidR="00DB1516" w:rsidRPr="0094227F" w:rsidRDefault="00DB1516" w:rsidP="00DB1516">
      <w:pPr>
        <w:ind w:firstLine="708"/>
        <w:jc w:val="both"/>
        <w:rPr>
          <w:rFonts w:ascii="Arial" w:hAnsi="Arial" w:cs="Arial"/>
          <w:b/>
          <w:sz w:val="28"/>
          <w:szCs w:val="28"/>
        </w:rPr>
      </w:pPr>
      <w:r>
        <w:rPr>
          <w:rFonts w:ascii="Arial" w:hAnsi="Arial" w:cs="Arial"/>
          <w:b/>
          <w:sz w:val="28"/>
          <w:szCs w:val="28"/>
        </w:rPr>
        <w:t xml:space="preserve">  Esa última  adición que se hizo en el proyecto de la nueva Ley de Amparo</w:t>
      </w:r>
      <w:r w:rsidR="00270E4D">
        <w:rPr>
          <w:rFonts w:ascii="Arial" w:hAnsi="Arial" w:cs="Arial"/>
          <w:b/>
          <w:sz w:val="28"/>
          <w:szCs w:val="28"/>
        </w:rPr>
        <w:t xml:space="preserve"> –en vías de aprobación-</w:t>
      </w:r>
      <w:r>
        <w:rPr>
          <w:rFonts w:ascii="Arial" w:hAnsi="Arial" w:cs="Arial"/>
          <w:b/>
          <w:sz w:val="28"/>
          <w:szCs w:val="28"/>
        </w:rPr>
        <w:t xml:space="preserve">, se hizo para  despejar cualquier duda que pudiera existir sobre si la obligación de recabar constancias incluye solo pruebas o también las constancias judiciales, que debido a tecnicismos pudieran presentarse en la práctica, y esa modificación no es </w:t>
      </w:r>
      <w:proofErr w:type="spellStart"/>
      <w:r>
        <w:rPr>
          <w:rFonts w:ascii="Arial" w:hAnsi="Arial" w:cs="Arial"/>
          <w:b/>
          <w:sz w:val="28"/>
          <w:szCs w:val="28"/>
        </w:rPr>
        <w:t>mas</w:t>
      </w:r>
      <w:proofErr w:type="spellEnd"/>
      <w:r>
        <w:rPr>
          <w:rFonts w:ascii="Arial" w:hAnsi="Arial" w:cs="Arial"/>
          <w:b/>
          <w:sz w:val="28"/>
          <w:szCs w:val="28"/>
        </w:rPr>
        <w:t xml:space="preserve"> que la incorporación de la tesis jurisprudencial  de la Suprema Corte de Justicia de la  nación, con número de registro</w:t>
      </w:r>
      <w:r w:rsidRPr="0094227F">
        <w:rPr>
          <w:rFonts w:ascii="Arial" w:eastAsia="Times New Roman" w:hAnsi="Arial" w:cs="Times New Roman"/>
          <w:b/>
          <w:color w:val="000000"/>
          <w:sz w:val="28"/>
          <w:szCs w:val="28"/>
        </w:rPr>
        <w:t xml:space="preserve"> 199446</w:t>
      </w:r>
      <w:r>
        <w:rPr>
          <w:rFonts w:ascii="Arial" w:eastAsia="Times New Roman" w:hAnsi="Arial" w:cs="Times New Roman"/>
          <w:b/>
          <w:color w:val="000000"/>
          <w:sz w:val="28"/>
          <w:szCs w:val="28"/>
        </w:rPr>
        <w:t>, identificable con el rubro:-</w:t>
      </w:r>
      <w:r>
        <w:rPr>
          <w:rFonts w:ascii="Arial" w:hAnsi="Arial" w:cs="Arial"/>
          <w:b/>
          <w:sz w:val="28"/>
          <w:szCs w:val="28"/>
        </w:rPr>
        <w:t xml:space="preserve"> “</w:t>
      </w:r>
      <w:r w:rsidRPr="0094227F">
        <w:rPr>
          <w:rFonts w:ascii="Arial Black" w:eastAsia="Times New Roman" w:hAnsi="Arial Black" w:cs="Times New Roman"/>
          <w:b/>
          <w:color w:val="000000"/>
          <w:sz w:val="28"/>
          <w:szCs w:val="28"/>
        </w:rPr>
        <w:t>ACTUACIONES PROCESALES EN EL JUICIO DE AMPARO EN MATERIA LABORAL. CORRESPONDE AL JUEZ DE DISTRITO RECABARLAS OFICIOSAMENTE CUANDO LAS ESTIME NECESARIAS PARA RESOLVER SOBRE LA CONSTITUCIONALIDAD DEL ACTO RECLAMADO.</w:t>
      </w:r>
      <w:r>
        <w:rPr>
          <w:rFonts w:ascii="Arial Black" w:eastAsia="Times New Roman" w:hAnsi="Arial Black" w:cs="Times New Roman"/>
          <w:b/>
          <w:color w:val="000000"/>
          <w:sz w:val="28"/>
          <w:szCs w:val="28"/>
        </w:rPr>
        <w:t xml:space="preserve">”, </w:t>
      </w:r>
      <w:r w:rsidRPr="0094227F">
        <w:rPr>
          <w:rFonts w:ascii="Arial" w:eastAsia="Times New Roman" w:hAnsi="Arial" w:cs="Arial"/>
          <w:b/>
          <w:color w:val="000000"/>
          <w:sz w:val="28"/>
          <w:szCs w:val="28"/>
        </w:rPr>
        <w:t>la cual literalmente expresa:-</w:t>
      </w:r>
    </w:p>
    <w:p w:rsidR="00DB1516" w:rsidRPr="005F344F" w:rsidRDefault="00DB1516" w:rsidP="00DB1516">
      <w:pPr>
        <w:autoSpaceDE w:val="0"/>
        <w:autoSpaceDN w:val="0"/>
        <w:adjustRightInd w:val="0"/>
        <w:spacing w:after="0" w:line="240" w:lineRule="auto"/>
        <w:ind w:firstLine="708"/>
        <w:jc w:val="both"/>
        <w:rPr>
          <w:rFonts w:ascii="Arial" w:eastAsia="Times New Roman" w:hAnsi="Arial" w:cs="Times New Roman"/>
          <w:b/>
          <w:color w:val="000000"/>
          <w:sz w:val="28"/>
          <w:szCs w:val="28"/>
        </w:rPr>
      </w:pPr>
      <w:r>
        <w:rPr>
          <w:rFonts w:ascii="Arial" w:eastAsia="Times New Roman" w:hAnsi="Arial" w:cs="Times New Roman"/>
          <w:b/>
          <w:color w:val="000000"/>
          <w:sz w:val="28"/>
          <w:szCs w:val="28"/>
        </w:rPr>
        <w:t>“</w:t>
      </w:r>
      <w:r w:rsidRPr="0094227F">
        <w:rPr>
          <w:rFonts w:ascii="Arial" w:eastAsia="Times New Roman" w:hAnsi="Arial" w:cs="Times New Roman"/>
          <w:b/>
          <w:color w:val="000000"/>
          <w:sz w:val="28"/>
          <w:szCs w:val="28"/>
        </w:rPr>
        <w:t>De conformidad con lo dispuesto por el último párrafo del artículo 78 de la Ley de Amparo</w:t>
      </w:r>
      <w:r w:rsidR="00270E4D">
        <w:rPr>
          <w:rFonts w:ascii="Arial" w:eastAsia="Times New Roman" w:hAnsi="Arial" w:cs="Times New Roman"/>
          <w:b/>
          <w:color w:val="000000"/>
          <w:sz w:val="28"/>
          <w:szCs w:val="28"/>
        </w:rPr>
        <w:t xml:space="preserve"> de 1936</w:t>
      </w:r>
      <w:r w:rsidRPr="0094227F">
        <w:rPr>
          <w:rFonts w:ascii="Arial" w:eastAsia="Times New Roman" w:hAnsi="Arial" w:cs="Times New Roman"/>
          <w:b/>
          <w:color w:val="000000"/>
          <w:sz w:val="28"/>
          <w:szCs w:val="28"/>
        </w:rPr>
        <w:t xml:space="preserve">, </w:t>
      </w:r>
      <w:r w:rsidRPr="0094227F">
        <w:rPr>
          <w:rFonts w:ascii="Arial Black" w:eastAsia="Times New Roman" w:hAnsi="Arial Black" w:cs="Times New Roman"/>
          <w:b/>
          <w:color w:val="000000"/>
          <w:sz w:val="28"/>
          <w:szCs w:val="28"/>
          <w:u w:val="single"/>
        </w:rPr>
        <w:t>el Juez de Distrito deberá recabar oficiosamente pruebas</w:t>
      </w:r>
      <w:r w:rsidRPr="0094227F">
        <w:rPr>
          <w:rFonts w:ascii="Arial" w:eastAsia="Times New Roman" w:hAnsi="Arial" w:cs="Times New Roman"/>
          <w:b/>
          <w:color w:val="000000"/>
          <w:sz w:val="28"/>
          <w:szCs w:val="28"/>
        </w:rPr>
        <w:t xml:space="preserve"> que, habiendo sido rendidas ante la responsable, no obren en autos y estime necesarias para la resolución del asunto. De acuerdo con esta </w:t>
      </w:r>
      <w:r w:rsidRPr="0094227F">
        <w:rPr>
          <w:rFonts w:ascii="Arial" w:eastAsia="Times New Roman" w:hAnsi="Arial" w:cs="Times New Roman"/>
          <w:b/>
          <w:color w:val="000000"/>
          <w:sz w:val="28"/>
          <w:szCs w:val="28"/>
        </w:rPr>
        <w:lastRenderedPageBreak/>
        <w:t xml:space="preserve">regla y atendiendo a la necesidad de encontrar la verdad material sobre la formal que tuvo en cuenta el legislador, </w:t>
      </w:r>
      <w:r w:rsidRPr="0094227F">
        <w:rPr>
          <w:rFonts w:ascii="Arial Black" w:eastAsia="Times New Roman" w:hAnsi="Arial Black" w:cs="Times New Roman"/>
          <w:b/>
          <w:color w:val="000000"/>
          <w:sz w:val="28"/>
          <w:szCs w:val="28"/>
          <w:u w:val="single"/>
        </w:rPr>
        <w:t xml:space="preserve">debe estimarse que la misma obligación subsiste cuando el acto reclamado lo constituye una actuación procesal, </w:t>
      </w:r>
      <w:r w:rsidRPr="0094227F">
        <w:rPr>
          <w:rFonts w:ascii="Arial" w:eastAsia="Times New Roman" w:hAnsi="Arial" w:cs="Times New Roman"/>
          <w:b/>
          <w:color w:val="000000"/>
          <w:sz w:val="28"/>
          <w:szCs w:val="28"/>
        </w:rPr>
        <w:t>pues esa circunstancia justifica la necesidad de que el juzgador tenga a la vista todas las actuaciones que considere necesarias para resolver sobre la legal actuación de la autoridad responsable, pues de estimar lo contrario, no podría alcanzarse la equidad y justicia que encierra el precepto citado, que constituyen principios que deben cumplirse cuando se juzgan cuestiones de justicia laboral.</w:t>
      </w:r>
      <w:r>
        <w:rPr>
          <w:rFonts w:ascii="Arial" w:eastAsia="Times New Roman" w:hAnsi="Arial" w:cs="Times New Roman"/>
          <w:b/>
          <w:color w:val="000000"/>
          <w:sz w:val="28"/>
          <w:szCs w:val="28"/>
        </w:rPr>
        <w:t>”</w:t>
      </w:r>
    </w:p>
    <w:p w:rsidR="00DB1516" w:rsidRPr="00BA20BB" w:rsidRDefault="00DB1516" w:rsidP="00DB1516">
      <w:pPr>
        <w:ind w:firstLine="708"/>
        <w:jc w:val="both"/>
        <w:rPr>
          <w:rFonts w:ascii="Arial" w:hAnsi="Arial" w:cs="Arial"/>
          <w:b/>
          <w:sz w:val="28"/>
          <w:szCs w:val="28"/>
        </w:rPr>
      </w:pPr>
      <w:r>
        <w:rPr>
          <w:rFonts w:ascii="Arial" w:hAnsi="Arial" w:cs="Arial"/>
          <w:b/>
          <w:sz w:val="28"/>
          <w:szCs w:val="28"/>
        </w:rPr>
        <w:t>Para una mayor claridad en lo antes mencionado, se transcriben a continuación en dos cuadros, el texto de  los ordinales antes referidos:-</w:t>
      </w:r>
    </w:p>
    <w:tbl>
      <w:tblPr>
        <w:tblStyle w:val="Tablaconcuadrcula"/>
        <w:tblW w:w="0" w:type="auto"/>
        <w:tblLook w:val="04A0" w:firstRow="1" w:lastRow="0" w:firstColumn="1" w:lastColumn="0" w:noHBand="0" w:noVBand="1"/>
      </w:tblPr>
      <w:tblGrid>
        <w:gridCol w:w="4489"/>
        <w:gridCol w:w="4489"/>
      </w:tblGrid>
      <w:tr w:rsidR="00DB1516" w:rsidTr="00CA3F41">
        <w:tc>
          <w:tcPr>
            <w:tcW w:w="4489" w:type="dxa"/>
          </w:tcPr>
          <w:p w:rsidR="00DB1516" w:rsidRDefault="00DB1516" w:rsidP="00CA3F41">
            <w:pPr>
              <w:jc w:val="both"/>
              <w:rPr>
                <w:rFonts w:ascii="Arial" w:hAnsi="Arial" w:cs="Arial"/>
                <w:b/>
                <w:sz w:val="28"/>
                <w:szCs w:val="28"/>
              </w:rPr>
            </w:pPr>
            <w:r w:rsidRPr="004C2D1A">
              <w:rPr>
                <w:rFonts w:ascii="Arial Black" w:hAnsi="Arial Black" w:cs="Arial"/>
                <w:b/>
                <w:sz w:val="28"/>
                <w:szCs w:val="28"/>
              </w:rPr>
              <w:t xml:space="preserve">Articulo </w:t>
            </w:r>
            <w:r>
              <w:rPr>
                <w:rFonts w:ascii="Arial Black" w:hAnsi="Arial Black" w:cs="Arial"/>
                <w:b/>
                <w:sz w:val="28"/>
                <w:szCs w:val="28"/>
              </w:rPr>
              <w:t>78, tercer</w:t>
            </w:r>
            <w:r w:rsidRPr="004C2D1A">
              <w:rPr>
                <w:rFonts w:ascii="Arial Black" w:hAnsi="Arial Black" w:cs="Arial"/>
                <w:b/>
                <w:sz w:val="28"/>
                <w:szCs w:val="28"/>
              </w:rPr>
              <w:t xml:space="preserve"> párrafo, de la Ley de Amparo de 1936</w:t>
            </w:r>
            <w:r>
              <w:rPr>
                <w:rFonts w:ascii="Arial" w:hAnsi="Arial" w:cs="Arial"/>
                <w:b/>
                <w:sz w:val="28"/>
                <w:szCs w:val="28"/>
              </w:rPr>
              <w:t>.</w:t>
            </w:r>
          </w:p>
        </w:tc>
        <w:tc>
          <w:tcPr>
            <w:tcW w:w="4489" w:type="dxa"/>
          </w:tcPr>
          <w:p w:rsidR="00DB1516" w:rsidRDefault="00DB1516" w:rsidP="00CA3F41">
            <w:pPr>
              <w:jc w:val="both"/>
              <w:rPr>
                <w:rFonts w:ascii="Arial" w:hAnsi="Arial" w:cs="Arial"/>
                <w:b/>
                <w:sz w:val="28"/>
                <w:szCs w:val="28"/>
              </w:rPr>
            </w:pPr>
            <w:r w:rsidRPr="004C2D1A">
              <w:rPr>
                <w:rFonts w:ascii="Arial Black" w:hAnsi="Arial Black" w:cs="Arial"/>
                <w:b/>
                <w:sz w:val="28"/>
                <w:szCs w:val="28"/>
              </w:rPr>
              <w:t>A</w:t>
            </w:r>
            <w:r>
              <w:rPr>
                <w:rFonts w:ascii="Arial Black" w:hAnsi="Arial Black" w:cs="Arial"/>
                <w:b/>
                <w:sz w:val="28"/>
                <w:szCs w:val="28"/>
              </w:rPr>
              <w:t>rticulo 75, tercer</w:t>
            </w:r>
            <w:r w:rsidRPr="004C2D1A">
              <w:rPr>
                <w:rFonts w:ascii="Arial Black" w:hAnsi="Arial Black" w:cs="Arial"/>
                <w:b/>
                <w:sz w:val="28"/>
                <w:szCs w:val="28"/>
              </w:rPr>
              <w:t xml:space="preserve"> párrafo</w:t>
            </w:r>
            <w:r>
              <w:rPr>
                <w:rFonts w:ascii="Arial Black" w:hAnsi="Arial Black" w:cs="Arial"/>
                <w:b/>
                <w:sz w:val="28"/>
                <w:szCs w:val="28"/>
              </w:rPr>
              <w:t>, de</w:t>
            </w:r>
            <w:r w:rsidRPr="004C2D1A">
              <w:rPr>
                <w:rFonts w:ascii="Arial Black" w:hAnsi="Arial Black" w:cs="Arial"/>
                <w:b/>
                <w:sz w:val="28"/>
                <w:szCs w:val="28"/>
              </w:rPr>
              <w:t>l</w:t>
            </w:r>
            <w:r w:rsidR="007A7504">
              <w:rPr>
                <w:rFonts w:ascii="Arial Black" w:hAnsi="Arial Black" w:cs="Arial"/>
                <w:b/>
                <w:sz w:val="28"/>
                <w:szCs w:val="28"/>
              </w:rPr>
              <w:t xml:space="preserve"> Proyecto de la </w:t>
            </w:r>
            <w:r w:rsidRPr="004C2D1A">
              <w:rPr>
                <w:rFonts w:ascii="Arial Black" w:hAnsi="Arial Black" w:cs="Arial"/>
                <w:b/>
                <w:sz w:val="28"/>
                <w:szCs w:val="28"/>
              </w:rPr>
              <w:t xml:space="preserve"> </w:t>
            </w:r>
            <w:r w:rsidR="00270E4D">
              <w:rPr>
                <w:rFonts w:ascii="Arial Black" w:hAnsi="Arial Black" w:cs="Arial"/>
                <w:b/>
                <w:sz w:val="28"/>
                <w:szCs w:val="28"/>
              </w:rPr>
              <w:t>n</w:t>
            </w:r>
            <w:r w:rsidR="007A7504">
              <w:rPr>
                <w:rFonts w:ascii="Arial Black" w:hAnsi="Arial Black" w:cs="Arial"/>
                <w:b/>
                <w:sz w:val="28"/>
                <w:szCs w:val="28"/>
              </w:rPr>
              <w:t xml:space="preserve">ueva </w:t>
            </w:r>
            <w:r w:rsidRPr="004C2D1A">
              <w:rPr>
                <w:rFonts w:ascii="Arial Black" w:hAnsi="Arial Black" w:cs="Arial"/>
                <w:b/>
                <w:sz w:val="28"/>
                <w:szCs w:val="28"/>
              </w:rPr>
              <w:t>Ley de Amparo</w:t>
            </w:r>
            <w:r w:rsidR="007A7504">
              <w:rPr>
                <w:rFonts w:ascii="Arial Black" w:hAnsi="Arial Black" w:cs="Arial"/>
                <w:b/>
                <w:sz w:val="28"/>
                <w:szCs w:val="28"/>
              </w:rPr>
              <w:t xml:space="preserve"> </w:t>
            </w:r>
            <w:r w:rsidR="007A7504" w:rsidRPr="007A7504">
              <w:rPr>
                <w:rFonts w:ascii="Arial Black" w:hAnsi="Arial Black" w:cs="Arial"/>
                <w:b/>
                <w:sz w:val="28"/>
                <w:szCs w:val="28"/>
              </w:rPr>
              <w:t>-en vías de aprobación-.</w:t>
            </w:r>
          </w:p>
        </w:tc>
      </w:tr>
      <w:tr w:rsidR="00DB1516" w:rsidTr="00CA3F41">
        <w:tc>
          <w:tcPr>
            <w:tcW w:w="4489" w:type="dxa"/>
          </w:tcPr>
          <w:p w:rsidR="00DB1516" w:rsidRPr="00BA20BB" w:rsidRDefault="00DB1516" w:rsidP="00CA3F41">
            <w:pPr>
              <w:autoSpaceDE w:val="0"/>
              <w:autoSpaceDN w:val="0"/>
              <w:adjustRightInd w:val="0"/>
              <w:rPr>
                <w:rFonts w:ascii="Arial" w:hAnsi="Arial" w:cs="Arial"/>
                <w:b/>
                <w:color w:val="000000"/>
                <w:sz w:val="28"/>
                <w:szCs w:val="28"/>
              </w:rPr>
            </w:pPr>
            <w:r>
              <w:rPr>
                <w:rFonts w:ascii="Arial" w:hAnsi="Arial" w:cs="Arial"/>
                <w:b/>
                <w:color w:val="000000"/>
                <w:sz w:val="28"/>
                <w:szCs w:val="28"/>
              </w:rPr>
              <w:t>“</w:t>
            </w:r>
            <w:r w:rsidRPr="00BA20BB">
              <w:rPr>
                <w:rFonts w:ascii="Arial" w:hAnsi="Arial" w:cs="Arial"/>
                <w:b/>
                <w:color w:val="000000"/>
                <w:sz w:val="28"/>
                <w:szCs w:val="28"/>
              </w:rPr>
              <w:t>El juez de amparo deberá recabar oficiosamente pruebas que, habiendo sido rendidas ante la responsable, no obren</w:t>
            </w:r>
          </w:p>
          <w:p w:rsidR="00DB1516" w:rsidRPr="00BA20BB" w:rsidRDefault="00DB1516" w:rsidP="00CA3F41">
            <w:pPr>
              <w:autoSpaceDE w:val="0"/>
              <w:autoSpaceDN w:val="0"/>
              <w:adjustRightInd w:val="0"/>
              <w:rPr>
                <w:rFonts w:ascii="Arial" w:hAnsi="Arial" w:cs="Arial"/>
                <w:b/>
                <w:color w:val="000000"/>
                <w:sz w:val="28"/>
                <w:szCs w:val="28"/>
              </w:rPr>
            </w:pPr>
            <w:r w:rsidRPr="00BA20BB">
              <w:rPr>
                <w:rFonts w:ascii="Arial" w:hAnsi="Arial" w:cs="Arial"/>
                <w:b/>
                <w:color w:val="000000"/>
                <w:sz w:val="28"/>
                <w:szCs w:val="28"/>
              </w:rPr>
              <w:t>en autos y estime necesarias para la resolución del asunto.</w:t>
            </w:r>
            <w:r>
              <w:rPr>
                <w:rFonts w:ascii="Arial" w:hAnsi="Arial" w:cs="Arial"/>
                <w:b/>
                <w:color w:val="000000"/>
                <w:sz w:val="28"/>
                <w:szCs w:val="28"/>
              </w:rPr>
              <w:t>”</w:t>
            </w:r>
          </w:p>
          <w:p w:rsidR="00DB1516" w:rsidRDefault="00DB1516" w:rsidP="00CA3F41">
            <w:pPr>
              <w:jc w:val="both"/>
              <w:rPr>
                <w:rFonts w:ascii="Arial Black" w:hAnsi="Arial Black" w:cs="Arial"/>
                <w:b/>
                <w:sz w:val="28"/>
                <w:szCs w:val="28"/>
              </w:rPr>
            </w:pPr>
          </w:p>
        </w:tc>
        <w:tc>
          <w:tcPr>
            <w:tcW w:w="4489" w:type="dxa"/>
          </w:tcPr>
          <w:p w:rsidR="00DB1516" w:rsidRPr="00BA20BB" w:rsidRDefault="00DB1516" w:rsidP="00CA3F41">
            <w:pPr>
              <w:jc w:val="both"/>
              <w:rPr>
                <w:rFonts w:ascii="Arial" w:hAnsi="Arial" w:cs="Arial"/>
                <w:b/>
                <w:sz w:val="28"/>
                <w:szCs w:val="28"/>
              </w:rPr>
            </w:pPr>
            <w:r>
              <w:rPr>
                <w:rFonts w:ascii="Arial" w:hAnsi="Arial" w:cs="Arial"/>
                <w:b/>
                <w:sz w:val="28"/>
                <w:szCs w:val="28"/>
              </w:rPr>
              <w:t>“</w:t>
            </w:r>
            <w:r w:rsidRPr="00C1139F">
              <w:rPr>
                <w:rFonts w:ascii="Arial" w:hAnsi="Arial" w:cs="Arial"/>
                <w:b/>
                <w:sz w:val="28"/>
                <w:szCs w:val="28"/>
                <w:u w:val="single"/>
              </w:rPr>
              <w:t>El órgano jurisdiccional</w:t>
            </w:r>
            <w:r w:rsidRPr="00BA20BB">
              <w:rPr>
                <w:rFonts w:ascii="Arial" w:hAnsi="Arial" w:cs="Arial"/>
                <w:b/>
                <w:sz w:val="28"/>
                <w:szCs w:val="28"/>
              </w:rPr>
              <w:t xml:space="preserve"> deberá recabar oficiosamente las pruebas</w:t>
            </w:r>
            <w:r>
              <w:rPr>
                <w:rFonts w:ascii="Arial" w:hAnsi="Arial" w:cs="Arial"/>
                <w:b/>
                <w:sz w:val="28"/>
                <w:szCs w:val="28"/>
              </w:rPr>
              <w:t xml:space="preserve"> rendidas ante </w:t>
            </w:r>
            <w:r w:rsidRPr="00BA20BB">
              <w:rPr>
                <w:rFonts w:ascii="Arial" w:hAnsi="Arial" w:cs="Arial"/>
                <w:b/>
                <w:sz w:val="28"/>
                <w:szCs w:val="28"/>
              </w:rPr>
              <w:t>l</w:t>
            </w:r>
            <w:r>
              <w:rPr>
                <w:rFonts w:ascii="Arial" w:hAnsi="Arial" w:cs="Arial"/>
                <w:b/>
                <w:sz w:val="28"/>
                <w:szCs w:val="28"/>
              </w:rPr>
              <w:t>a</w:t>
            </w:r>
            <w:r w:rsidRPr="00BA20BB">
              <w:rPr>
                <w:rFonts w:ascii="Arial" w:hAnsi="Arial" w:cs="Arial"/>
                <w:b/>
                <w:sz w:val="28"/>
                <w:szCs w:val="28"/>
              </w:rPr>
              <w:t xml:space="preserve"> responsable y </w:t>
            </w:r>
            <w:r w:rsidRPr="00C1139F">
              <w:rPr>
                <w:rFonts w:ascii="Arial" w:hAnsi="Arial" w:cs="Arial"/>
                <w:b/>
                <w:sz w:val="28"/>
                <w:szCs w:val="28"/>
                <w:u w:val="single"/>
              </w:rPr>
              <w:t>las actuaciones</w:t>
            </w:r>
            <w:r w:rsidRPr="00BA20BB">
              <w:rPr>
                <w:rFonts w:ascii="Arial" w:hAnsi="Arial" w:cs="Arial"/>
                <w:b/>
                <w:sz w:val="28"/>
                <w:szCs w:val="28"/>
              </w:rPr>
              <w:t xml:space="preserve"> que estime necesarias para la resolucion del asunto” </w:t>
            </w:r>
          </w:p>
        </w:tc>
      </w:tr>
    </w:tbl>
    <w:p w:rsidR="00DB1516" w:rsidRDefault="00DB1516" w:rsidP="00DB1516">
      <w:pPr>
        <w:jc w:val="both"/>
        <w:rPr>
          <w:rFonts w:ascii="Arial Black" w:hAnsi="Arial Black" w:cs="Arial"/>
          <w:b/>
          <w:sz w:val="28"/>
          <w:szCs w:val="28"/>
        </w:rPr>
      </w:pPr>
    </w:p>
    <w:p w:rsidR="00DB1516" w:rsidRDefault="00DB1516" w:rsidP="00DB1516">
      <w:pPr>
        <w:ind w:firstLine="708"/>
        <w:jc w:val="both"/>
        <w:rPr>
          <w:rFonts w:ascii="Arial" w:hAnsi="Arial" w:cs="Arial"/>
          <w:b/>
          <w:sz w:val="28"/>
          <w:szCs w:val="28"/>
        </w:rPr>
      </w:pPr>
      <w:r>
        <w:rPr>
          <w:rFonts w:ascii="Arial Black" w:hAnsi="Arial Black" w:cs="Arial"/>
          <w:b/>
          <w:sz w:val="28"/>
          <w:szCs w:val="28"/>
        </w:rPr>
        <w:t xml:space="preserve"> </w:t>
      </w:r>
      <w:r w:rsidRPr="00E2204A">
        <w:rPr>
          <w:rFonts w:ascii="Arial Black" w:hAnsi="Arial Black" w:cs="Arial"/>
          <w:b/>
          <w:sz w:val="28"/>
          <w:szCs w:val="28"/>
        </w:rPr>
        <w:t xml:space="preserve"> </w:t>
      </w:r>
      <w:proofErr w:type="gramStart"/>
      <w:r w:rsidRPr="00E2204A">
        <w:rPr>
          <w:rFonts w:ascii="Arial Black" w:hAnsi="Arial Black" w:cs="Arial"/>
          <w:b/>
          <w:sz w:val="28"/>
          <w:szCs w:val="28"/>
        </w:rPr>
        <w:t>C).-</w:t>
      </w:r>
      <w:proofErr w:type="gramEnd"/>
      <w:r w:rsidRPr="00E2204A">
        <w:rPr>
          <w:rFonts w:ascii="Arial Black" w:hAnsi="Arial Black" w:cs="Arial"/>
          <w:b/>
          <w:sz w:val="28"/>
          <w:szCs w:val="28"/>
        </w:rPr>
        <w:t xml:space="preserve"> CUANDO LOS Q</w:t>
      </w:r>
      <w:r>
        <w:rPr>
          <w:rFonts w:ascii="Arial Black" w:hAnsi="Arial Black" w:cs="Arial"/>
          <w:b/>
          <w:sz w:val="28"/>
          <w:szCs w:val="28"/>
        </w:rPr>
        <w:t>UEJOSOS SON MENORES O INCAPACES:-</w:t>
      </w:r>
      <w:r w:rsidRPr="00E2204A">
        <w:rPr>
          <w:rFonts w:ascii="Arial Black" w:hAnsi="Arial Black" w:cs="Arial"/>
          <w:b/>
          <w:sz w:val="28"/>
          <w:szCs w:val="28"/>
        </w:rPr>
        <w:t xml:space="preserve"> </w:t>
      </w:r>
      <w:r w:rsidRPr="0097738F">
        <w:rPr>
          <w:rFonts w:ascii="Arial" w:hAnsi="Arial" w:cs="Arial"/>
          <w:b/>
          <w:sz w:val="28"/>
          <w:szCs w:val="28"/>
        </w:rPr>
        <w:t xml:space="preserve">Como ya lo anotamos con antelación, el sustento </w:t>
      </w:r>
      <w:r>
        <w:rPr>
          <w:rFonts w:ascii="Arial" w:hAnsi="Arial" w:cs="Arial"/>
          <w:b/>
          <w:sz w:val="28"/>
          <w:szCs w:val="28"/>
        </w:rPr>
        <w:t>d</w:t>
      </w:r>
      <w:r w:rsidRPr="0097738F">
        <w:rPr>
          <w:rFonts w:ascii="Arial" w:hAnsi="Arial" w:cs="Arial"/>
          <w:b/>
          <w:sz w:val="28"/>
          <w:szCs w:val="28"/>
        </w:rPr>
        <w:t>e esta excepción,</w:t>
      </w:r>
      <w:r>
        <w:rPr>
          <w:rFonts w:ascii="Arial" w:hAnsi="Arial" w:cs="Arial"/>
          <w:b/>
          <w:sz w:val="28"/>
          <w:szCs w:val="28"/>
        </w:rPr>
        <w:t xml:space="preserve"> que nació durante la vigencia de la Ley de Amparo de 1936, es la tesis jurisprudencial </w:t>
      </w:r>
      <w:r w:rsidRPr="007B0914">
        <w:rPr>
          <w:rFonts w:ascii="Arial" w:hAnsi="Arial" w:cs="Arial"/>
          <w:b/>
          <w:sz w:val="28"/>
          <w:szCs w:val="28"/>
        </w:rPr>
        <w:t>,  identificable con el número de registro</w:t>
      </w:r>
      <w:r>
        <w:rPr>
          <w:rFonts w:ascii="Arial Black" w:hAnsi="Arial Black" w:cs="Arial"/>
          <w:b/>
          <w:sz w:val="28"/>
          <w:szCs w:val="28"/>
        </w:rPr>
        <w:t xml:space="preserve"> </w:t>
      </w:r>
      <w:r w:rsidRPr="00C97AAE">
        <w:rPr>
          <w:rFonts w:ascii="Arial" w:eastAsia="Times New Roman" w:hAnsi="Arial" w:cs="Times New Roman"/>
          <w:b/>
          <w:color w:val="000000"/>
          <w:sz w:val="28"/>
          <w:szCs w:val="28"/>
        </w:rPr>
        <w:t>: 175053</w:t>
      </w:r>
      <w:r>
        <w:rPr>
          <w:rFonts w:ascii="Arial" w:eastAsia="Times New Roman" w:hAnsi="Arial" w:cs="Times New Roman"/>
          <w:b/>
          <w:color w:val="000000"/>
          <w:sz w:val="28"/>
          <w:szCs w:val="28"/>
        </w:rPr>
        <w:t>, visible bajo la voz:-</w:t>
      </w:r>
      <w:r w:rsidRPr="00C97AAE">
        <w:rPr>
          <w:rFonts w:ascii="Arial" w:eastAsia="Times New Roman" w:hAnsi="Arial" w:cs="Times New Roman"/>
          <w:b/>
          <w:color w:val="000000"/>
        </w:rPr>
        <w:t xml:space="preserve"> </w:t>
      </w:r>
      <w:r>
        <w:rPr>
          <w:rFonts w:ascii="Arial" w:eastAsia="Times New Roman" w:hAnsi="Arial" w:cs="Times New Roman"/>
          <w:b/>
          <w:color w:val="000000"/>
        </w:rPr>
        <w:t>“</w:t>
      </w:r>
      <w:r w:rsidRPr="00C97AAE">
        <w:rPr>
          <w:rFonts w:ascii="Arial Black" w:eastAsia="Times New Roman" w:hAnsi="Arial Black" w:cs="Times New Roman"/>
          <w:b/>
          <w:color w:val="000000"/>
          <w:sz w:val="28"/>
          <w:szCs w:val="28"/>
        </w:rPr>
        <w:t xml:space="preserve">MENORES DE EDAD O INCAPACES. PROCEDE LA SUPLENCIA DE LA QUEJA, EN TODA SU AMPLITUD, SIN QUE OBSTE LA </w:t>
      </w:r>
      <w:r w:rsidRPr="00C97AAE">
        <w:rPr>
          <w:rFonts w:ascii="Arial Black" w:eastAsia="Times New Roman" w:hAnsi="Arial Black" w:cs="Times New Roman"/>
          <w:b/>
          <w:color w:val="000000"/>
          <w:sz w:val="28"/>
          <w:szCs w:val="28"/>
        </w:rPr>
        <w:lastRenderedPageBreak/>
        <w:t>NATURALEZA DE LOS DERECHOS CUESTIONADOS NI EL CARÁCTER DEL PROMOVENTE</w:t>
      </w:r>
      <w:r>
        <w:rPr>
          <w:rFonts w:ascii="Arial Black" w:eastAsia="Times New Roman" w:hAnsi="Arial Black" w:cs="Times New Roman"/>
          <w:b/>
          <w:color w:val="000000"/>
          <w:sz w:val="28"/>
          <w:szCs w:val="28"/>
        </w:rPr>
        <w:t>”</w:t>
      </w:r>
      <w:r w:rsidRPr="0097738F">
        <w:rPr>
          <w:rFonts w:ascii="Arial" w:hAnsi="Arial" w:cs="Arial"/>
          <w:b/>
          <w:sz w:val="28"/>
          <w:szCs w:val="28"/>
        </w:rPr>
        <w:t xml:space="preserve">, </w:t>
      </w:r>
      <w:r>
        <w:rPr>
          <w:rFonts w:ascii="Arial" w:hAnsi="Arial" w:cs="Arial"/>
          <w:b/>
          <w:sz w:val="28"/>
          <w:szCs w:val="28"/>
        </w:rPr>
        <w:t>la cual sigue con vigencia aun cuando se apruebe  el proyecto de la nueva Ley de Amparo, ya  que:-</w:t>
      </w:r>
    </w:p>
    <w:p w:rsidR="00DB1516" w:rsidRDefault="00DB1516" w:rsidP="00DB1516">
      <w:pPr>
        <w:ind w:firstLine="708"/>
        <w:jc w:val="both"/>
        <w:rPr>
          <w:rFonts w:ascii="Arial" w:hAnsi="Arial" w:cs="Arial"/>
          <w:b/>
          <w:sz w:val="28"/>
          <w:szCs w:val="28"/>
        </w:rPr>
      </w:pPr>
      <w:r w:rsidRPr="00CA3F41">
        <w:rPr>
          <w:rFonts w:ascii="Arial" w:hAnsi="Arial" w:cs="Arial"/>
          <w:b/>
          <w:sz w:val="28"/>
          <w:szCs w:val="28"/>
        </w:rPr>
        <w:t xml:space="preserve">1).- El </w:t>
      </w:r>
      <w:r w:rsidR="00DB3364" w:rsidRPr="00CA3F41">
        <w:rPr>
          <w:rFonts w:ascii="Arial" w:hAnsi="Arial" w:cs="Arial"/>
          <w:b/>
          <w:sz w:val="28"/>
          <w:szCs w:val="28"/>
        </w:rPr>
        <w:t>artículo</w:t>
      </w:r>
      <w:r w:rsidR="00CA3F41" w:rsidRPr="00CA3F41">
        <w:rPr>
          <w:rFonts w:ascii="Arial" w:hAnsi="Arial" w:cs="Arial"/>
          <w:b/>
          <w:sz w:val="28"/>
          <w:szCs w:val="28"/>
        </w:rPr>
        <w:t xml:space="preserve"> sexto </w:t>
      </w:r>
      <w:r w:rsidRPr="00CA3F41">
        <w:rPr>
          <w:rFonts w:ascii="Arial" w:hAnsi="Arial" w:cs="Arial"/>
          <w:b/>
          <w:sz w:val="28"/>
          <w:szCs w:val="28"/>
        </w:rPr>
        <w:t>transitorio de esa nueva Ley de Amparo, señala lo siguiente:-</w:t>
      </w:r>
    </w:p>
    <w:p w:rsidR="00DB1516" w:rsidRPr="0097738F" w:rsidRDefault="00CA3F41" w:rsidP="00C60575">
      <w:pPr>
        <w:ind w:firstLine="708"/>
        <w:jc w:val="both"/>
        <w:rPr>
          <w:rFonts w:ascii="Arial" w:hAnsi="Arial" w:cs="Arial"/>
          <w:b/>
          <w:sz w:val="28"/>
          <w:szCs w:val="28"/>
        </w:rPr>
      </w:pPr>
      <w:r>
        <w:rPr>
          <w:rFonts w:ascii="Arial" w:hAnsi="Arial" w:cs="Arial"/>
          <w:b/>
          <w:sz w:val="28"/>
          <w:szCs w:val="28"/>
        </w:rPr>
        <w:t xml:space="preserve">“La  jurisprudencia integrada conforme a la ley anterior continuara en vigor en lo que </w:t>
      </w:r>
      <w:r w:rsidR="00C60575">
        <w:rPr>
          <w:rFonts w:ascii="Arial" w:hAnsi="Arial" w:cs="Arial"/>
          <w:b/>
          <w:sz w:val="28"/>
          <w:szCs w:val="28"/>
        </w:rPr>
        <w:t>no se oponga a la presente ley”</w:t>
      </w:r>
    </w:p>
    <w:p w:rsidR="00DB1516" w:rsidRDefault="00DB1516" w:rsidP="00DB1516">
      <w:pPr>
        <w:ind w:firstLine="708"/>
        <w:jc w:val="both"/>
        <w:rPr>
          <w:rFonts w:ascii="Arial" w:hAnsi="Arial" w:cs="Arial"/>
          <w:b/>
          <w:sz w:val="28"/>
          <w:szCs w:val="28"/>
        </w:rPr>
      </w:pPr>
      <w:r>
        <w:rPr>
          <w:rFonts w:ascii="Arial" w:hAnsi="Arial" w:cs="Arial"/>
          <w:b/>
          <w:sz w:val="28"/>
          <w:szCs w:val="28"/>
        </w:rPr>
        <w:t>2).- N</w:t>
      </w:r>
      <w:r w:rsidRPr="0097738F">
        <w:rPr>
          <w:rFonts w:ascii="Arial" w:hAnsi="Arial" w:cs="Arial"/>
          <w:b/>
          <w:sz w:val="28"/>
          <w:szCs w:val="28"/>
        </w:rPr>
        <w:t>o ha sido modificado</w:t>
      </w:r>
      <w:r>
        <w:rPr>
          <w:rFonts w:ascii="Arial" w:hAnsi="Arial" w:cs="Arial"/>
          <w:b/>
          <w:sz w:val="28"/>
          <w:szCs w:val="28"/>
        </w:rPr>
        <w:t xml:space="preserve"> el argument</w:t>
      </w:r>
      <w:r w:rsidRPr="0097738F">
        <w:rPr>
          <w:rFonts w:ascii="Arial" w:hAnsi="Arial" w:cs="Arial"/>
          <w:b/>
          <w:sz w:val="28"/>
          <w:szCs w:val="28"/>
        </w:rPr>
        <w:t xml:space="preserve">o principal que dio pauta para la </w:t>
      </w:r>
      <w:r>
        <w:rPr>
          <w:rFonts w:ascii="Arial" w:hAnsi="Arial" w:cs="Arial"/>
          <w:b/>
          <w:sz w:val="28"/>
          <w:szCs w:val="28"/>
        </w:rPr>
        <w:t>elaboración d</w:t>
      </w:r>
      <w:r w:rsidRPr="0097738F">
        <w:rPr>
          <w:rFonts w:ascii="Arial" w:hAnsi="Arial" w:cs="Arial"/>
          <w:b/>
          <w:sz w:val="28"/>
          <w:szCs w:val="28"/>
        </w:rPr>
        <w:t>e la tesis juris</w:t>
      </w:r>
      <w:r>
        <w:rPr>
          <w:rFonts w:ascii="Arial" w:hAnsi="Arial" w:cs="Arial"/>
          <w:b/>
          <w:sz w:val="28"/>
          <w:szCs w:val="28"/>
        </w:rPr>
        <w:t>prudencial</w:t>
      </w:r>
      <w:r w:rsidRPr="0097738F">
        <w:rPr>
          <w:rFonts w:ascii="Arial" w:hAnsi="Arial" w:cs="Arial"/>
          <w:b/>
          <w:sz w:val="28"/>
          <w:szCs w:val="28"/>
        </w:rPr>
        <w:t xml:space="preserve"> antes referida, </w:t>
      </w:r>
      <w:r>
        <w:rPr>
          <w:rFonts w:ascii="Arial" w:hAnsi="Arial" w:cs="Arial"/>
          <w:b/>
          <w:sz w:val="28"/>
          <w:szCs w:val="28"/>
        </w:rPr>
        <w:t xml:space="preserve">consistente en </w:t>
      </w:r>
      <w:r w:rsidRPr="0097738F">
        <w:rPr>
          <w:rFonts w:ascii="Arial" w:hAnsi="Arial" w:cs="Arial"/>
          <w:b/>
          <w:sz w:val="28"/>
          <w:szCs w:val="28"/>
        </w:rPr>
        <w:t>q</w:t>
      </w:r>
      <w:r>
        <w:rPr>
          <w:rFonts w:ascii="Arial" w:hAnsi="Arial" w:cs="Arial"/>
          <w:b/>
          <w:sz w:val="28"/>
          <w:szCs w:val="28"/>
        </w:rPr>
        <w:t>ue deberá de suplirse la defic</w:t>
      </w:r>
      <w:r w:rsidRPr="0097738F">
        <w:rPr>
          <w:rFonts w:ascii="Arial" w:hAnsi="Arial" w:cs="Arial"/>
          <w:b/>
          <w:sz w:val="28"/>
          <w:szCs w:val="28"/>
        </w:rPr>
        <w:t>i</w:t>
      </w:r>
      <w:r>
        <w:rPr>
          <w:rFonts w:ascii="Arial" w:hAnsi="Arial" w:cs="Arial"/>
          <w:b/>
          <w:sz w:val="28"/>
          <w:szCs w:val="28"/>
        </w:rPr>
        <w:t>enc</w:t>
      </w:r>
      <w:r w:rsidRPr="0097738F">
        <w:rPr>
          <w:rFonts w:ascii="Arial" w:hAnsi="Arial" w:cs="Arial"/>
          <w:b/>
          <w:sz w:val="28"/>
          <w:szCs w:val="28"/>
        </w:rPr>
        <w:t>i</w:t>
      </w:r>
      <w:r>
        <w:rPr>
          <w:rFonts w:ascii="Arial" w:hAnsi="Arial" w:cs="Arial"/>
          <w:b/>
          <w:sz w:val="28"/>
          <w:szCs w:val="28"/>
        </w:rPr>
        <w:t>a de la q</w:t>
      </w:r>
      <w:r w:rsidRPr="0097738F">
        <w:rPr>
          <w:rFonts w:ascii="Arial" w:hAnsi="Arial" w:cs="Arial"/>
          <w:b/>
          <w:sz w:val="28"/>
          <w:szCs w:val="28"/>
        </w:rPr>
        <w:t>u</w:t>
      </w:r>
      <w:r>
        <w:rPr>
          <w:rFonts w:ascii="Arial" w:hAnsi="Arial" w:cs="Arial"/>
          <w:b/>
          <w:sz w:val="28"/>
          <w:szCs w:val="28"/>
        </w:rPr>
        <w:t>e</w:t>
      </w:r>
      <w:r w:rsidRPr="0097738F">
        <w:rPr>
          <w:rFonts w:ascii="Arial" w:hAnsi="Arial" w:cs="Arial"/>
          <w:b/>
          <w:sz w:val="28"/>
          <w:szCs w:val="28"/>
        </w:rPr>
        <w:t>ja</w:t>
      </w:r>
      <w:r>
        <w:rPr>
          <w:rFonts w:ascii="Arial" w:hAnsi="Arial" w:cs="Arial"/>
          <w:b/>
          <w:sz w:val="28"/>
          <w:szCs w:val="28"/>
        </w:rPr>
        <w:t xml:space="preserve"> a los menores</w:t>
      </w:r>
      <w:r w:rsidRPr="0097738F">
        <w:rPr>
          <w:rFonts w:ascii="Arial" w:hAnsi="Arial" w:cs="Arial"/>
          <w:b/>
          <w:sz w:val="28"/>
          <w:szCs w:val="28"/>
        </w:rPr>
        <w:t xml:space="preserve">, </w:t>
      </w:r>
      <w:r>
        <w:rPr>
          <w:rFonts w:ascii="Arial" w:hAnsi="Arial" w:cs="Arial"/>
          <w:b/>
          <w:sz w:val="28"/>
          <w:szCs w:val="28"/>
        </w:rPr>
        <w:t>pues dicha hipótesis de suplencia de la queja, sigue prevista en el artículo 79 fracción II del proyecto de la nueva Ley de Amparo</w:t>
      </w:r>
      <w:r w:rsidR="00270E4D">
        <w:rPr>
          <w:rFonts w:ascii="Arial" w:hAnsi="Arial" w:cs="Arial"/>
          <w:b/>
          <w:sz w:val="28"/>
          <w:szCs w:val="28"/>
        </w:rPr>
        <w:t xml:space="preserve"> –en vías de aprobación-</w:t>
      </w:r>
      <w:r>
        <w:rPr>
          <w:rFonts w:ascii="Arial" w:hAnsi="Arial" w:cs="Arial"/>
          <w:b/>
          <w:sz w:val="28"/>
          <w:szCs w:val="28"/>
        </w:rPr>
        <w:t>;</w:t>
      </w:r>
    </w:p>
    <w:p w:rsidR="00DB1516" w:rsidRPr="0097738F" w:rsidRDefault="00DB1516" w:rsidP="00DB1516">
      <w:pPr>
        <w:ind w:firstLine="708"/>
        <w:jc w:val="both"/>
        <w:rPr>
          <w:rFonts w:ascii="Arial" w:hAnsi="Arial" w:cs="Arial"/>
          <w:b/>
          <w:sz w:val="28"/>
          <w:szCs w:val="28"/>
        </w:rPr>
      </w:pPr>
      <w:r>
        <w:rPr>
          <w:rFonts w:ascii="Arial" w:hAnsi="Arial" w:cs="Arial"/>
          <w:b/>
          <w:sz w:val="28"/>
          <w:szCs w:val="28"/>
        </w:rPr>
        <w:t>3).- Indudablemente, sigue vigente el principio de interés superior del menor –previsto primeramente en un Tratado internacional, el denominado “Convención sobre los Derechos de los Niños” (20 de noviembre de 1989) y  también tiene  fundamento en el artículo 4 de la Carta Magna- , que es el que le da el sustento  principal a la tesis jurisprudencial en comento.</w:t>
      </w:r>
    </w:p>
    <w:p w:rsidR="00DB1516" w:rsidRDefault="00DB1516" w:rsidP="00DB1516">
      <w:pPr>
        <w:ind w:firstLine="708"/>
        <w:jc w:val="both"/>
        <w:rPr>
          <w:rFonts w:ascii="Arial" w:hAnsi="Arial" w:cs="Arial"/>
          <w:b/>
          <w:sz w:val="28"/>
          <w:szCs w:val="28"/>
        </w:rPr>
      </w:pPr>
      <w:r>
        <w:rPr>
          <w:rFonts w:ascii="Arial Black" w:hAnsi="Arial Black" w:cs="Arial"/>
          <w:b/>
          <w:sz w:val="28"/>
          <w:szCs w:val="28"/>
        </w:rPr>
        <w:t>D).- EN MATERIA AGRARIA</w:t>
      </w:r>
      <w:r w:rsidRPr="00CF584C">
        <w:rPr>
          <w:rFonts w:ascii="Arial" w:hAnsi="Arial" w:cs="Arial"/>
          <w:b/>
          <w:sz w:val="28"/>
          <w:szCs w:val="28"/>
        </w:rPr>
        <w:t>:-  En la materia agraria,  si hubo cambios substanciales.</w:t>
      </w:r>
      <w:r>
        <w:rPr>
          <w:rFonts w:ascii="Arial" w:hAnsi="Arial" w:cs="Arial"/>
          <w:b/>
          <w:sz w:val="28"/>
          <w:szCs w:val="28"/>
        </w:rPr>
        <w:t xml:space="preserve"> Mientras que en la Ley de A</w:t>
      </w:r>
      <w:r w:rsidRPr="00CF584C">
        <w:rPr>
          <w:rFonts w:ascii="Arial" w:hAnsi="Arial" w:cs="Arial"/>
          <w:b/>
          <w:sz w:val="28"/>
          <w:szCs w:val="28"/>
        </w:rPr>
        <w:t>mparo de 1936, se</w:t>
      </w:r>
      <w:r>
        <w:rPr>
          <w:rFonts w:ascii="Arial" w:hAnsi="Arial" w:cs="Arial"/>
          <w:b/>
          <w:sz w:val="28"/>
          <w:szCs w:val="28"/>
        </w:rPr>
        <w:t xml:space="preserve"> contempla</w:t>
      </w:r>
      <w:r w:rsidRPr="00CF584C">
        <w:rPr>
          <w:rFonts w:ascii="Arial" w:hAnsi="Arial" w:cs="Arial"/>
          <w:b/>
          <w:sz w:val="28"/>
          <w:szCs w:val="28"/>
        </w:rPr>
        <w:t xml:space="preserve"> todo un libro para la materia agraria</w:t>
      </w:r>
      <w:r>
        <w:rPr>
          <w:rFonts w:ascii="Arial" w:hAnsi="Arial" w:cs="Arial"/>
          <w:b/>
          <w:sz w:val="28"/>
          <w:szCs w:val="28"/>
        </w:rPr>
        <w:t>-el segundo-</w:t>
      </w:r>
      <w:r w:rsidRPr="00CF584C">
        <w:rPr>
          <w:rFonts w:ascii="Arial" w:hAnsi="Arial" w:cs="Arial"/>
          <w:b/>
          <w:sz w:val="28"/>
          <w:szCs w:val="28"/>
        </w:rPr>
        <w:t xml:space="preserve">, y se estableció en materia probatoria una  gran protección, en donde prácticamente </w:t>
      </w:r>
      <w:r>
        <w:rPr>
          <w:rFonts w:ascii="Arial" w:hAnsi="Arial" w:cs="Arial"/>
          <w:b/>
          <w:sz w:val="28"/>
          <w:szCs w:val="28"/>
        </w:rPr>
        <w:t>se le impuso al Juez de A</w:t>
      </w:r>
      <w:r w:rsidRPr="00CF584C">
        <w:rPr>
          <w:rFonts w:ascii="Arial" w:hAnsi="Arial" w:cs="Arial"/>
          <w:b/>
          <w:sz w:val="28"/>
          <w:szCs w:val="28"/>
        </w:rPr>
        <w:t xml:space="preserve">mparo, la </w:t>
      </w:r>
      <w:r>
        <w:rPr>
          <w:rFonts w:ascii="Arial" w:hAnsi="Arial" w:cs="Arial"/>
          <w:b/>
          <w:sz w:val="28"/>
          <w:szCs w:val="28"/>
        </w:rPr>
        <w:t>obligación d</w:t>
      </w:r>
      <w:r w:rsidRPr="00CF584C">
        <w:rPr>
          <w:rFonts w:ascii="Arial" w:hAnsi="Arial" w:cs="Arial"/>
          <w:b/>
          <w:sz w:val="28"/>
          <w:szCs w:val="28"/>
        </w:rPr>
        <w:t xml:space="preserve">e recabar la totalidad de las pruebas necesarias para que </w:t>
      </w:r>
      <w:r>
        <w:rPr>
          <w:rFonts w:ascii="Arial" w:hAnsi="Arial" w:cs="Arial"/>
          <w:b/>
          <w:sz w:val="28"/>
          <w:szCs w:val="28"/>
        </w:rPr>
        <w:t xml:space="preserve">coincidiese la verdad real con </w:t>
      </w:r>
      <w:r w:rsidRPr="00CF584C">
        <w:rPr>
          <w:rFonts w:ascii="Arial" w:hAnsi="Arial" w:cs="Arial"/>
          <w:b/>
          <w:sz w:val="28"/>
          <w:szCs w:val="28"/>
        </w:rPr>
        <w:t>l</w:t>
      </w:r>
      <w:r>
        <w:rPr>
          <w:rFonts w:ascii="Arial" w:hAnsi="Arial" w:cs="Arial"/>
          <w:b/>
          <w:sz w:val="28"/>
          <w:szCs w:val="28"/>
        </w:rPr>
        <w:t>a</w:t>
      </w:r>
      <w:r w:rsidRPr="00CF584C">
        <w:rPr>
          <w:rFonts w:ascii="Arial" w:hAnsi="Arial" w:cs="Arial"/>
          <w:b/>
          <w:sz w:val="28"/>
          <w:szCs w:val="28"/>
        </w:rPr>
        <w:t xml:space="preserve"> verdad legal, en el e</w:t>
      </w:r>
      <w:r>
        <w:rPr>
          <w:rFonts w:ascii="Arial" w:hAnsi="Arial" w:cs="Arial"/>
          <w:b/>
          <w:sz w:val="28"/>
          <w:szCs w:val="28"/>
        </w:rPr>
        <w:t>xpediente;</w:t>
      </w:r>
      <w:r w:rsidRPr="00CF584C">
        <w:rPr>
          <w:rFonts w:ascii="Arial" w:hAnsi="Arial" w:cs="Arial"/>
          <w:b/>
          <w:sz w:val="28"/>
          <w:szCs w:val="28"/>
        </w:rPr>
        <w:t xml:space="preserve"> en contrapartida, </w:t>
      </w:r>
      <w:r>
        <w:rPr>
          <w:rFonts w:ascii="Arial" w:hAnsi="Arial" w:cs="Arial"/>
          <w:b/>
          <w:sz w:val="28"/>
          <w:szCs w:val="28"/>
        </w:rPr>
        <w:t xml:space="preserve">en el proyecto de la nueva Ley de Amparo,  desapareció todo ese Libro Segundo, que se le tenía destinado anteriormente a la materia agraria, y tan solo </w:t>
      </w:r>
      <w:r>
        <w:rPr>
          <w:rFonts w:ascii="Arial" w:hAnsi="Arial" w:cs="Arial"/>
          <w:b/>
          <w:sz w:val="28"/>
          <w:szCs w:val="28"/>
        </w:rPr>
        <w:lastRenderedPageBreak/>
        <w:t xml:space="preserve">se contempla la suplencia de la deficiencia de la queja, en materia agraria.  </w:t>
      </w:r>
      <w:r w:rsidRPr="00CF584C">
        <w:rPr>
          <w:rFonts w:ascii="Arial" w:hAnsi="Arial" w:cs="Arial"/>
          <w:b/>
          <w:sz w:val="28"/>
          <w:szCs w:val="28"/>
        </w:rPr>
        <w:t xml:space="preserve">   </w:t>
      </w:r>
    </w:p>
    <w:p w:rsidR="00DB1516" w:rsidRDefault="00DB1516" w:rsidP="00DB1516">
      <w:pPr>
        <w:ind w:firstLine="708"/>
        <w:jc w:val="both"/>
        <w:rPr>
          <w:rFonts w:ascii="Arial" w:hAnsi="Arial" w:cs="Arial"/>
          <w:b/>
          <w:sz w:val="28"/>
          <w:szCs w:val="28"/>
        </w:rPr>
      </w:pPr>
      <w:r>
        <w:rPr>
          <w:rFonts w:ascii="Arial" w:hAnsi="Arial" w:cs="Arial"/>
          <w:b/>
          <w:sz w:val="28"/>
          <w:szCs w:val="28"/>
        </w:rPr>
        <w:t xml:space="preserve"> </w:t>
      </w:r>
      <w:r w:rsidRPr="00C32D90">
        <w:rPr>
          <w:rFonts w:ascii="Arial" w:hAnsi="Arial" w:cs="Arial"/>
          <w:b/>
          <w:sz w:val="28"/>
          <w:szCs w:val="28"/>
        </w:rPr>
        <w:t xml:space="preserve">Sin embargo, en el </w:t>
      </w:r>
      <w:r w:rsidR="00DB3364" w:rsidRPr="00C32D90">
        <w:rPr>
          <w:rFonts w:ascii="Arial" w:hAnsi="Arial" w:cs="Arial"/>
          <w:b/>
          <w:sz w:val="28"/>
          <w:szCs w:val="28"/>
        </w:rPr>
        <w:t>artículo</w:t>
      </w:r>
      <w:r w:rsidRPr="00C32D90">
        <w:rPr>
          <w:rFonts w:ascii="Arial" w:hAnsi="Arial" w:cs="Arial"/>
          <w:b/>
          <w:sz w:val="28"/>
          <w:szCs w:val="28"/>
        </w:rPr>
        <w:t xml:space="preserve"> 107 Fracción II, sexto párrafo,  de la Constitución</w:t>
      </w:r>
      <w:r>
        <w:rPr>
          <w:rFonts w:ascii="Arial" w:hAnsi="Arial" w:cs="Arial"/>
          <w:b/>
          <w:sz w:val="28"/>
          <w:szCs w:val="28"/>
        </w:rPr>
        <w:t xml:space="preserve"> Federal de la Republica</w:t>
      </w:r>
      <w:r w:rsidRPr="00C32D90">
        <w:rPr>
          <w:rFonts w:ascii="Arial" w:hAnsi="Arial" w:cs="Arial"/>
          <w:b/>
          <w:sz w:val="28"/>
          <w:szCs w:val="28"/>
        </w:rPr>
        <w:t>, se</w:t>
      </w:r>
      <w:r>
        <w:rPr>
          <w:rFonts w:ascii="Arial" w:hAnsi="Arial" w:cs="Arial"/>
          <w:b/>
          <w:sz w:val="28"/>
          <w:szCs w:val="28"/>
        </w:rPr>
        <w:t xml:space="preserve"> establece la obligación para el juez federal de recabar todas las pruebas que los beneficien, y sirvan para comprobar sus derechos.  </w:t>
      </w:r>
    </w:p>
    <w:p w:rsidR="00DB1516" w:rsidRDefault="00DB1516" w:rsidP="00DB1516">
      <w:pPr>
        <w:ind w:firstLine="708"/>
        <w:jc w:val="both"/>
        <w:rPr>
          <w:rFonts w:ascii="Arial" w:hAnsi="Arial" w:cs="Arial"/>
          <w:b/>
          <w:sz w:val="28"/>
          <w:szCs w:val="28"/>
        </w:rPr>
      </w:pPr>
      <w:r>
        <w:rPr>
          <w:rFonts w:ascii="Arial" w:hAnsi="Arial" w:cs="Arial"/>
          <w:b/>
          <w:sz w:val="28"/>
          <w:szCs w:val="28"/>
        </w:rPr>
        <w:t xml:space="preserve">Para mayor claridad se transcribe lo conducente en el cuadro siguiente:- </w:t>
      </w:r>
    </w:p>
    <w:tbl>
      <w:tblPr>
        <w:tblStyle w:val="Tablaconcuadrcula"/>
        <w:tblW w:w="0" w:type="auto"/>
        <w:tblLook w:val="04A0" w:firstRow="1" w:lastRow="0" w:firstColumn="1" w:lastColumn="0" w:noHBand="0" w:noVBand="1"/>
      </w:tblPr>
      <w:tblGrid>
        <w:gridCol w:w="4489"/>
        <w:gridCol w:w="4489"/>
      </w:tblGrid>
      <w:tr w:rsidR="00DB1516" w:rsidTr="00CA3F41">
        <w:tc>
          <w:tcPr>
            <w:tcW w:w="4489" w:type="dxa"/>
          </w:tcPr>
          <w:p w:rsidR="00DB1516" w:rsidRPr="003C6138" w:rsidRDefault="00DB1516" w:rsidP="00CA3F41">
            <w:pPr>
              <w:jc w:val="both"/>
              <w:rPr>
                <w:rFonts w:ascii="Arial Black" w:hAnsi="Arial Black" w:cs="Arial"/>
                <w:b/>
                <w:sz w:val="28"/>
                <w:szCs w:val="28"/>
              </w:rPr>
            </w:pPr>
            <w:r w:rsidRPr="003C6138">
              <w:rPr>
                <w:rFonts w:ascii="Arial Black" w:hAnsi="Arial Black" w:cs="Arial"/>
                <w:b/>
                <w:sz w:val="28"/>
                <w:szCs w:val="28"/>
              </w:rPr>
              <w:t>Ley de amparo  de 1936</w:t>
            </w:r>
          </w:p>
        </w:tc>
        <w:tc>
          <w:tcPr>
            <w:tcW w:w="4489" w:type="dxa"/>
          </w:tcPr>
          <w:p w:rsidR="00DB1516" w:rsidRPr="003C6138" w:rsidRDefault="00DB1516" w:rsidP="00CA3F41">
            <w:pPr>
              <w:jc w:val="both"/>
              <w:rPr>
                <w:rFonts w:ascii="Arial Black" w:hAnsi="Arial Black" w:cs="Arial"/>
                <w:b/>
                <w:sz w:val="28"/>
                <w:szCs w:val="28"/>
              </w:rPr>
            </w:pPr>
            <w:r>
              <w:rPr>
                <w:rFonts w:ascii="Arial Black" w:hAnsi="Arial Black" w:cs="Arial"/>
                <w:b/>
                <w:sz w:val="28"/>
                <w:szCs w:val="28"/>
              </w:rPr>
              <w:t>Art. 107 de la Constitución General de la Republica.</w:t>
            </w:r>
          </w:p>
        </w:tc>
      </w:tr>
      <w:tr w:rsidR="00DB1516" w:rsidTr="00CA3F41">
        <w:tc>
          <w:tcPr>
            <w:tcW w:w="4489" w:type="dxa"/>
          </w:tcPr>
          <w:p w:rsidR="00DB1516" w:rsidRPr="006B5F94" w:rsidRDefault="00DB1516" w:rsidP="00CA3F41">
            <w:pPr>
              <w:ind w:firstLine="708"/>
              <w:jc w:val="both"/>
              <w:rPr>
                <w:rFonts w:ascii="Arial" w:hAnsi="Arial" w:cs="Arial"/>
                <w:b/>
                <w:sz w:val="28"/>
                <w:szCs w:val="28"/>
                <w:u w:val="single"/>
              </w:rPr>
            </w:pPr>
            <w:r w:rsidRPr="006B5F94">
              <w:rPr>
                <w:rFonts w:ascii="Arial" w:hAnsi="Arial" w:cs="Arial"/>
                <w:b/>
                <w:sz w:val="28"/>
                <w:szCs w:val="28"/>
                <w:u w:val="single"/>
              </w:rPr>
              <w:t>Las cargas en estudio no las tienen los quejosos, sino que son relevados de las mismas, por disposición de la ley, y se le impone al  juez de amparo  la obligación de recabar todas las pruebas al respecto.</w:t>
            </w:r>
          </w:p>
          <w:p w:rsidR="00DB1516" w:rsidRPr="00A30500" w:rsidRDefault="00DB1516" w:rsidP="00CA3F41">
            <w:pPr>
              <w:ind w:firstLine="708"/>
              <w:jc w:val="both"/>
              <w:rPr>
                <w:rFonts w:ascii="Arial" w:hAnsi="Arial" w:cs="Arial"/>
                <w:b/>
                <w:sz w:val="28"/>
                <w:szCs w:val="28"/>
              </w:rPr>
            </w:pPr>
            <w:r w:rsidRPr="00A30500">
              <w:rPr>
                <w:rFonts w:ascii="Arial" w:hAnsi="Arial" w:cs="Arial"/>
                <w:b/>
                <w:sz w:val="28"/>
                <w:szCs w:val="28"/>
              </w:rPr>
              <w:t xml:space="preserve">Lo anterior se desprende de los articulos 225 y 226 de  la Ley de Amparo, que señalan lo siguiente:-  </w:t>
            </w:r>
          </w:p>
          <w:p w:rsidR="00DB1516" w:rsidRPr="00A30500" w:rsidRDefault="00DB1516" w:rsidP="00CA3F41">
            <w:pPr>
              <w:autoSpaceDE w:val="0"/>
              <w:autoSpaceDN w:val="0"/>
              <w:adjustRightInd w:val="0"/>
              <w:jc w:val="both"/>
              <w:rPr>
                <w:rFonts w:ascii="Arial" w:hAnsi="Arial" w:cs="Arial"/>
                <w:b/>
                <w:color w:val="000000"/>
                <w:sz w:val="28"/>
                <w:szCs w:val="28"/>
              </w:rPr>
            </w:pPr>
            <w:r w:rsidRPr="00A30500">
              <w:rPr>
                <w:rFonts w:ascii="Tahoma" w:hAnsi="Tahoma" w:cs="Tahoma"/>
                <w:b/>
                <w:bCs/>
                <w:color w:val="000000"/>
                <w:sz w:val="28"/>
                <w:szCs w:val="28"/>
              </w:rPr>
              <w:t>“Artículo 225.</w:t>
            </w:r>
            <w:r w:rsidRPr="00A30500">
              <w:rPr>
                <w:rFonts w:ascii="Tahoma" w:hAnsi="Tahoma" w:cs="Tahoma"/>
                <w:color w:val="000000"/>
                <w:sz w:val="28"/>
                <w:szCs w:val="28"/>
              </w:rPr>
              <w:t xml:space="preserve">- </w:t>
            </w:r>
            <w:r w:rsidRPr="00A30500">
              <w:rPr>
                <w:rFonts w:ascii="Arial" w:hAnsi="Arial" w:cs="Arial"/>
                <w:b/>
                <w:color w:val="000000"/>
                <w:sz w:val="28"/>
                <w:szCs w:val="28"/>
              </w:rPr>
              <w:t xml:space="preserve">En los amparos en materia agraria, además de tomarse en cuenta las pruebas que se aporten, la autoridad judicial deberá recabar de oficio todas aquellas que puedan beneficiar a las entidades o individuos que menciona el artículo 212. La autoridad que conozca del amparo resolverá sobre la inconstitucionalidad de los actos reclamados, tal y como se hayan probado, aun cuando </w:t>
            </w:r>
            <w:r w:rsidRPr="00A30500">
              <w:rPr>
                <w:rFonts w:ascii="Arial" w:hAnsi="Arial" w:cs="Arial"/>
                <w:b/>
                <w:color w:val="000000"/>
                <w:sz w:val="28"/>
                <w:szCs w:val="28"/>
              </w:rPr>
              <w:lastRenderedPageBreak/>
              <w:t>sean distintos de los invocados en la demanda, si en éste último caso es en beneficio de los núcleos de población o de los ejidatarios o comuneros en lo individual.”</w:t>
            </w:r>
          </w:p>
          <w:p w:rsidR="00DB1516" w:rsidRPr="00A30500" w:rsidRDefault="00DB1516" w:rsidP="00CA3F41">
            <w:pPr>
              <w:autoSpaceDE w:val="0"/>
              <w:autoSpaceDN w:val="0"/>
              <w:adjustRightInd w:val="0"/>
              <w:jc w:val="both"/>
              <w:rPr>
                <w:rFonts w:ascii="Tahoma" w:hAnsi="Tahoma" w:cs="Tahoma"/>
                <w:b/>
                <w:bCs/>
                <w:color w:val="000000"/>
                <w:sz w:val="28"/>
                <w:szCs w:val="28"/>
              </w:rPr>
            </w:pPr>
          </w:p>
          <w:p w:rsidR="00DB1516" w:rsidRPr="00A30500" w:rsidRDefault="00DB1516" w:rsidP="00CA3F41">
            <w:pPr>
              <w:autoSpaceDE w:val="0"/>
              <w:autoSpaceDN w:val="0"/>
              <w:adjustRightInd w:val="0"/>
              <w:jc w:val="both"/>
              <w:rPr>
                <w:rFonts w:ascii="Arial" w:hAnsi="Arial" w:cs="Arial"/>
                <w:b/>
                <w:color w:val="000000"/>
                <w:sz w:val="28"/>
                <w:szCs w:val="28"/>
              </w:rPr>
            </w:pPr>
            <w:r w:rsidRPr="00A30500">
              <w:rPr>
                <w:rFonts w:ascii="Tahoma" w:hAnsi="Tahoma" w:cs="Tahoma"/>
                <w:b/>
                <w:bCs/>
                <w:color w:val="000000"/>
                <w:sz w:val="28"/>
                <w:szCs w:val="28"/>
              </w:rPr>
              <w:t>“Artículo 226</w:t>
            </w:r>
            <w:r w:rsidRPr="00A30500">
              <w:rPr>
                <w:rFonts w:ascii="Arial" w:hAnsi="Arial" w:cs="Arial"/>
                <w:b/>
                <w:bCs/>
                <w:color w:val="000000"/>
                <w:sz w:val="28"/>
                <w:szCs w:val="28"/>
              </w:rPr>
              <w:t>.</w:t>
            </w:r>
            <w:r w:rsidRPr="00A30500">
              <w:rPr>
                <w:rFonts w:ascii="Arial" w:hAnsi="Arial" w:cs="Arial"/>
                <w:b/>
                <w:color w:val="000000"/>
                <w:sz w:val="28"/>
                <w:szCs w:val="28"/>
              </w:rPr>
              <w:t>- Los jueces de Distrito acordarán las diligencias que estimen necesarias para precisar los derechos agrarios de los núcleos de población o de los ejidatarios o comuneros en lo particular, así como la naturaleza y efectos de los actos reclamados. Deberán solicitar, de las autoridades responsables y de las agrarias, copias de las resoluciones, planos, censos, certificados, títulos y en general, todas las pruebas necesarias para tal objeto; asimismo, cuidarán de que aquéllos tengan la intervención que legalmente les corresponde en la preparación,</w:t>
            </w:r>
          </w:p>
          <w:p w:rsidR="00DB1516" w:rsidRPr="00A30500" w:rsidRDefault="00DB1516" w:rsidP="00CA3F41">
            <w:pPr>
              <w:autoSpaceDE w:val="0"/>
              <w:autoSpaceDN w:val="0"/>
              <w:adjustRightInd w:val="0"/>
              <w:jc w:val="both"/>
              <w:rPr>
                <w:rFonts w:ascii="Arial" w:hAnsi="Arial" w:cs="Arial"/>
                <w:b/>
                <w:color w:val="000000"/>
                <w:sz w:val="28"/>
                <w:szCs w:val="28"/>
              </w:rPr>
            </w:pPr>
            <w:r w:rsidRPr="00A30500">
              <w:rPr>
                <w:rFonts w:ascii="Arial" w:hAnsi="Arial" w:cs="Arial"/>
                <w:b/>
                <w:color w:val="000000"/>
                <w:sz w:val="28"/>
                <w:szCs w:val="28"/>
              </w:rPr>
              <w:t>ofrecimiento y desahogo de las pruebas, cerciorándose de que las notificaciones se les hagan oportunamente, entregándoles las copias de los cuestionarios, interrogatorios o escritos que deban ser de su conocimiento.”</w:t>
            </w:r>
          </w:p>
          <w:p w:rsidR="00DB1516" w:rsidRDefault="00DB1516" w:rsidP="00CA3F41">
            <w:pPr>
              <w:jc w:val="both"/>
              <w:rPr>
                <w:rFonts w:ascii="Arial" w:hAnsi="Arial" w:cs="Arial"/>
                <w:b/>
                <w:sz w:val="28"/>
                <w:szCs w:val="28"/>
              </w:rPr>
            </w:pPr>
          </w:p>
        </w:tc>
        <w:tc>
          <w:tcPr>
            <w:tcW w:w="4489" w:type="dxa"/>
          </w:tcPr>
          <w:p w:rsidR="00DB1516" w:rsidRPr="001F6094" w:rsidRDefault="00DB1516" w:rsidP="00CA3F41">
            <w:pPr>
              <w:autoSpaceDE w:val="0"/>
              <w:autoSpaceDN w:val="0"/>
              <w:adjustRightInd w:val="0"/>
              <w:ind w:firstLine="708"/>
              <w:jc w:val="both"/>
              <w:rPr>
                <w:rFonts w:ascii="Arial" w:hAnsi="Arial" w:cs="Arial"/>
                <w:b/>
                <w:sz w:val="28"/>
                <w:szCs w:val="28"/>
              </w:rPr>
            </w:pPr>
            <w:r w:rsidRPr="00C32D90">
              <w:rPr>
                <w:rFonts w:ascii="Arial" w:hAnsi="Arial" w:cs="Arial"/>
                <w:b/>
                <w:sz w:val="28"/>
                <w:szCs w:val="28"/>
              </w:rPr>
              <w:lastRenderedPageBreak/>
              <w:t xml:space="preserve">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w:t>
            </w:r>
            <w:r w:rsidRPr="00C32D90">
              <w:rPr>
                <w:rFonts w:ascii="Arial Black" w:hAnsi="Arial Black" w:cs="Arial"/>
                <w:b/>
                <w:sz w:val="28"/>
                <w:szCs w:val="28"/>
                <w:u w:val="single"/>
              </w:rPr>
              <w:t>deberán recabarse de oficio todas aquellas pruebas que puedan beneficiar a las entidades o individuos mencionados y acordarse las diligencias que se estimen necesarias para precisar sus derechos agrarios</w:t>
            </w:r>
            <w:r w:rsidRPr="00C32D90">
              <w:rPr>
                <w:rFonts w:ascii="Arial" w:hAnsi="Arial" w:cs="Arial"/>
                <w:b/>
                <w:sz w:val="28"/>
                <w:szCs w:val="28"/>
                <w:u w:val="single"/>
              </w:rPr>
              <w:t>,</w:t>
            </w:r>
            <w:r w:rsidRPr="00C32D90">
              <w:rPr>
                <w:rFonts w:ascii="Arial" w:hAnsi="Arial" w:cs="Arial"/>
                <w:b/>
                <w:sz w:val="28"/>
                <w:szCs w:val="28"/>
              </w:rPr>
              <w:t xml:space="preserve"> así como la naturaleza y efectos de los actos reclamados.</w:t>
            </w:r>
          </w:p>
          <w:p w:rsidR="00DB1516" w:rsidRDefault="00DB1516" w:rsidP="00CA3F41">
            <w:pPr>
              <w:jc w:val="both"/>
              <w:rPr>
                <w:rFonts w:ascii="Arial" w:hAnsi="Arial" w:cs="Arial"/>
                <w:b/>
                <w:sz w:val="28"/>
                <w:szCs w:val="28"/>
              </w:rPr>
            </w:pPr>
          </w:p>
        </w:tc>
      </w:tr>
    </w:tbl>
    <w:p w:rsidR="00DB1516" w:rsidRDefault="00DB1516" w:rsidP="00DB1516">
      <w:pPr>
        <w:jc w:val="both"/>
        <w:rPr>
          <w:rFonts w:ascii="Arial Black" w:hAnsi="Arial Black" w:cs="Arial"/>
          <w:b/>
          <w:sz w:val="28"/>
          <w:szCs w:val="28"/>
        </w:rPr>
      </w:pPr>
    </w:p>
    <w:p w:rsidR="00DB1516" w:rsidRDefault="00DB1516" w:rsidP="00DB1516">
      <w:pPr>
        <w:ind w:firstLine="708"/>
        <w:jc w:val="both"/>
        <w:rPr>
          <w:rFonts w:ascii="Arial Black" w:hAnsi="Arial Black" w:cs="Arial"/>
          <w:b/>
          <w:sz w:val="28"/>
          <w:szCs w:val="28"/>
        </w:rPr>
      </w:pPr>
      <w:r w:rsidRPr="00E2204A">
        <w:rPr>
          <w:rFonts w:ascii="Arial Black" w:hAnsi="Arial Black" w:cs="Arial"/>
          <w:b/>
          <w:sz w:val="28"/>
          <w:szCs w:val="28"/>
        </w:rPr>
        <w:t xml:space="preserve">E).- CUANDO </w:t>
      </w:r>
      <w:r>
        <w:rPr>
          <w:rFonts w:ascii="Arial Black" w:hAnsi="Arial Black" w:cs="Arial"/>
          <w:b/>
          <w:sz w:val="28"/>
          <w:szCs w:val="28"/>
        </w:rPr>
        <w:t>EL ACTO SE FUNDA</w:t>
      </w:r>
      <w:r w:rsidRPr="00E2204A">
        <w:rPr>
          <w:rFonts w:ascii="Arial Black" w:hAnsi="Arial Black" w:cs="Arial"/>
          <w:b/>
          <w:sz w:val="28"/>
          <w:szCs w:val="28"/>
        </w:rPr>
        <w:t xml:space="preserve"> EN UNA LEY DECLARADA COMO INCONSTITUCIONAL, POR LA </w:t>
      </w:r>
      <w:r w:rsidRPr="00E2204A">
        <w:rPr>
          <w:rFonts w:ascii="Arial Black" w:hAnsi="Arial Black" w:cs="Arial"/>
          <w:b/>
          <w:sz w:val="28"/>
          <w:szCs w:val="28"/>
        </w:rPr>
        <w:lastRenderedPageBreak/>
        <w:t>JURISPRUDENCIA DE LA SUPREMA CORTE DE JUSTICIA DE LA NACIÓN</w:t>
      </w:r>
      <w:r>
        <w:rPr>
          <w:rFonts w:ascii="Arial Black" w:hAnsi="Arial Black" w:cs="Arial"/>
          <w:b/>
          <w:sz w:val="28"/>
          <w:szCs w:val="28"/>
        </w:rPr>
        <w:t xml:space="preserve">:- </w:t>
      </w:r>
    </w:p>
    <w:p w:rsidR="00DB1516" w:rsidRDefault="00DB1516" w:rsidP="00DB1516">
      <w:pPr>
        <w:ind w:firstLine="708"/>
        <w:jc w:val="both"/>
        <w:rPr>
          <w:rFonts w:ascii="Arial" w:hAnsi="Arial" w:cs="Arial"/>
          <w:b/>
          <w:sz w:val="28"/>
          <w:szCs w:val="28"/>
        </w:rPr>
      </w:pPr>
      <w:r w:rsidRPr="00732F52">
        <w:rPr>
          <w:rFonts w:ascii="Arial" w:hAnsi="Arial" w:cs="Arial"/>
          <w:b/>
          <w:sz w:val="28"/>
          <w:szCs w:val="28"/>
        </w:rPr>
        <w:t xml:space="preserve">En </w:t>
      </w:r>
      <w:r>
        <w:rPr>
          <w:rFonts w:ascii="Arial" w:hAnsi="Arial" w:cs="Arial"/>
          <w:b/>
          <w:sz w:val="28"/>
          <w:szCs w:val="28"/>
        </w:rPr>
        <w:t xml:space="preserve"> relación con el presente tema  procede mencionarse que el artículo 149 cuarto párrafo de la Ley de Amparo, establece  que es el quejoso quien tiene  la carga de la prueba de la inconstitucionalidad del acto reclamado.</w:t>
      </w:r>
    </w:p>
    <w:p w:rsidR="00DB1516" w:rsidRDefault="00DB1516" w:rsidP="00DB1516">
      <w:pPr>
        <w:ind w:firstLine="708"/>
        <w:jc w:val="both"/>
        <w:rPr>
          <w:rFonts w:ascii="Arial" w:hAnsi="Arial" w:cs="Arial"/>
          <w:b/>
          <w:sz w:val="28"/>
          <w:szCs w:val="28"/>
        </w:rPr>
      </w:pPr>
      <w:r>
        <w:rPr>
          <w:rFonts w:ascii="Arial" w:hAnsi="Arial" w:cs="Arial"/>
          <w:b/>
          <w:sz w:val="28"/>
          <w:szCs w:val="28"/>
        </w:rPr>
        <w:t>Pues bien, es conveniente recordar que cuando el quejoso reclama en la demanda de amparo, una ley declarada inconstitucional por la jurisprudencia de la Suprema Corte de Justicia de la Nación,  tenemos que, la referida jurisprudencia es obligatoria para los jueces de distrito, de conformidad con lo establecido en el artículo 192 de la citada Ley de Amparo.</w:t>
      </w:r>
    </w:p>
    <w:p w:rsidR="00DB1516" w:rsidRDefault="00DB1516" w:rsidP="00DB1516">
      <w:pPr>
        <w:ind w:firstLine="708"/>
        <w:jc w:val="both"/>
        <w:rPr>
          <w:rFonts w:ascii="Arial" w:hAnsi="Arial" w:cs="Arial"/>
          <w:b/>
          <w:sz w:val="28"/>
          <w:szCs w:val="28"/>
        </w:rPr>
      </w:pPr>
      <w:r>
        <w:rPr>
          <w:rFonts w:ascii="Arial" w:hAnsi="Arial" w:cs="Arial"/>
          <w:b/>
          <w:sz w:val="28"/>
          <w:szCs w:val="28"/>
        </w:rPr>
        <w:t>En tales condiciones, tenemos que, el juez de distrito esta  obligado, a no entrar al estudio de la constitucionalidad de la ley reclamada,  porque esta constreñido a acatar la jurisprudencia, en la que dicha ley ya esta catalogada de antemano como inconstitucional,   de conformidad con el ordinal  192 acabado de mencionar. Esto es,  en el juicio de amparo  ya no se cuestiona si la citada ley es inconstitucional, porque ya hizo ese examen la Suprema Corte de Justicia de la Nación, en jurisprudencia firme.</w:t>
      </w:r>
    </w:p>
    <w:p w:rsidR="00DB1516" w:rsidRDefault="00DB1516" w:rsidP="00DB1516">
      <w:pPr>
        <w:ind w:firstLine="708"/>
        <w:jc w:val="both"/>
        <w:rPr>
          <w:rFonts w:ascii="Arial" w:hAnsi="Arial" w:cs="Arial"/>
          <w:b/>
          <w:sz w:val="28"/>
          <w:szCs w:val="28"/>
        </w:rPr>
      </w:pPr>
      <w:r>
        <w:rPr>
          <w:rFonts w:ascii="Arial" w:hAnsi="Arial" w:cs="Arial"/>
          <w:b/>
          <w:sz w:val="28"/>
          <w:szCs w:val="28"/>
        </w:rPr>
        <w:t>De igual manera, en lo que atañe al proyecto de la nueva Ley de Amparo, cuando el quejoso reclame  una ley declarada inconstitucional  en jurisprudencia de  la Suprema Corte de Justicia de la Nación, el quejoso ya no tendrá porque comprobar que dicha norma viola la Constitución, porque la jurisprudencia de dicha Suprema Corte e</w:t>
      </w:r>
      <w:r w:rsidR="00270E4D">
        <w:rPr>
          <w:rFonts w:ascii="Arial" w:hAnsi="Arial" w:cs="Arial"/>
          <w:b/>
          <w:sz w:val="28"/>
          <w:szCs w:val="28"/>
        </w:rPr>
        <w:t>s obligatoria para los Juzgados de D</w:t>
      </w:r>
      <w:r>
        <w:rPr>
          <w:rFonts w:ascii="Arial" w:hAnsi="Arial" w:cs="Arial"/>
          <w:b/>
          <w:sz w:val="28"/>
          <w:szCs w:val="28"/>
        </w:rPr>
        <w:t>istrito, y para una mayor claridad se transcriben en dos columna,  los articulos respectivos, en un cuadro comparativo, entre la actual ley y el citado pro</w:t>
      </w:r>
      <w:r w:rsidR="00270E4D">
        <w:rPr>
          <w:rFonts w:ascii="Arial" w:hAnsi="Arial" w:cs="Arial"/>
          <w:b/>
          <w:sz w:val="28"/>
          <w:szCs w:val="28"/>
        </w:rPr>
        <w:t>yecto de la nueva Ley de Amparo en vías de aprobación-.</w:t>
      </w:r>
    </w:p>
    <w:p w:rsidR="00DB1516" w:rsidRDefault="00DB1516" w:rsidP="00DB1516">
      <w:pPr>
        <w:ind w:firstLine="708"/>
        <w:jc w:val="both"/>
        <w:rPr>
          <w:rFonts w:ascii="Arial" w:hAnsi="Arial" w:cs="Arial"/>
          <w:b/>
          <w:sz w:val="28"/>
          <w:szCs w:val="28"/>
        </w:rPr>
      </w:pPr>
    </w:p>
    <w:tbl>
      <w:tblPr>
        <w:tblStyle w:val="Tablaconcuadrcula"/>
        <w:tblW w:w="0" w:type="auto"/>
        <w:tblLook w:val="04A0" w:firstRow="1" w:lastRow="0" w:firstColumn="1" w:lastColumn="0" w:noHBand="0" w:noVBand="1"/>
      </w:tblPr>
      <w:tblGrid>
        <w:gridCol w:w="4489"/>
        <w:gridCol w:w="4489"/>
      </w:tblGrid>
      <w:tr w:rsidR="00DB1516" w:rsidTr="00CA3F41">
        <w:tc>
          <w:tcPr>
            <w:tcW w:w="4489" w:type="dxa"/>
          </w:tcPr>
          <w:p w:rsidR="00DB1516" w:rsidRPr="00380A6F" w:rsidRDefault="00DB1516" w:rsidP="00CA3F41">
            <w:pPr>
              <w:jc w:val="both"/>
              <w:rPr>
                <w:rFonts w:ascii="Arial" w:hAnsi="Arial" w:cs="Arial"/>
                <w:b/>
                <w:sz w:val="28"/>
                <w:szCs w:val="28"/>
              </w:rPr>
            </w:pPr>
            <w:r w:rsidRPr="00380A6F">
              <w:rPr>
                <w:rFonts w:ascii="Arial Black" w:hAnsi="Arial Black" w:cs="Arial"/>
                <w:b/>
                <w:sz w:val="28"/>
                <w:szCs w:val="28"/>
              </w:rPr>
              <w:lastRenderedPageBreak/>
              <w:t>Ley de Amparo de 1936</w:t>
            </w:r>
            <w:r w:rsidRPr="00380A6F">
              <w:rPr>
                <w:rFonts w:ascii="Arial" w:hAnsi="Arial" w:cs="Arial"/>
                <w:b/>
                <w:sz w:val="28"/>
                <w:szCs w:val="28"/>
              </w:rPr>
              <w:t>.</w:t>
            </w:r>
          </w:p>
        </w:tc>
        <w:tc>
          <w:tcPr>
            <w:tcW w:w="4489" w:type="dxa"/>
          </w:tcPr>
          <w:p w:rsidR="00DB1516" w:rsidRPr="00380A6F" w:rsidRDefault="007A7504" w:rsidP="00CA3F41">
            <w:pPr>
              <w:jc w:val="both"/>
              <w:rPr>
                <w:rFonts w:ascii="Arial" w:hAnsi="Arial" w:cs="Arial"/>
                <w:b/>
                <w:sz w:val="28"/>
                <w:szCs w:val="28"/>
              </w:rPr>
            </w:pPr>
            <w:r>
              <w:rPr>
                <w:rFonts w:ascii="Arial Black" w:hAnsi="Arial Black" w:cs="Arial"/>
                <w:b/>
                <w:sz w:val="28"/>
                <w:szCs w:val="28"/>
              </w:rPr>
              <w:t xml:space="preserve">Proyecto de </w:t>
            </w:r>
            <w:r w:rsidR="00DB1516" w:rsidRPr="00380A6F">
              <w:rPr>
                <w:rFonts w:ascii="Arial Black" w:hAnsi="Arial Black" w:cs="Arial"/>
                <w:b/>
                <w:sz w:val="28"/>
                <w:szCs w:val="28"/>
              </w:rPr>
              <w:t xml:space="preserve">la </w:t>
            </w:r>
            <w:r w:rsidR="00270E4D">
              <w:rPr>
                <w:rFonts w:ascii="Arial Black" w:hAnsi="Arial Black" w:cs="Arial"/>
                <w:b/>
                <w:sz w:val="28"/>
                <w:szCs w:val="28"/>
              </w:rPr>
              <w:t>n</w:t>
            </w:r>
            <w:r>
              <w:rPr>
                <w:rFonts w:ascii="Arial Black" w:hAnsi="Arial Black" w:cs="Arial"/>
                <w:b/>
                <w:sz w:val="28"/>
                <w:szCs w:val="28"/>
              </w:rPr>
              <w:t xml:space="preserve">ueva </w:t>
            </w:r>
            <w:r w:rsidR="00DB1516" w:rsidRPr="00380A6F">
              <w:rPr>
                <w:rFonts w:ascii="Arial Black" w:hAnsi="Arial Black" w:cs="Arial"/>
                <w:b/>
                <w:sz w:val="28"/>
                <w:szCs w:val="28"/>
              </w:rPr>
              <w:t>Ley de Amparo</w:t>
            </w:r>
            <w:r w:rsidR="00DB1516" w:rsidRPr="007A7504">
              <w:rPr>
                <w:rFonts w:ascii="Arial Black" w:hAnsi="Arial Black" w:cs="Arial"/>
                <w:b/>
                <w:sz w:val="28"/>
                <w:szCs w:val="28"/>
              </w:rPr>
              <w:t>.</w:t>
            </w:r>
            <w:r w:rsidRPr="007A7504">
              <w:rPr>
                <w:rFonts w:ascii="Arial Black" w:hAnsi="Arial Black" w:cs="Arial"/>
                <w:b/>
                <w:sz w:val="28"/>
                <w:szCs w:val="28"/>
              </w:rPr>
              <w:t>-en vías de aprobación</w:t>
            </w:r>
            <w:r>
              <w:rPr>
                <w:rFonts w:ascii="Arial Black" w:hAnsi="Arial Black" w:cs="Arial"/>
                <w:b/>
                <w:sz w:val="28"/>
                <w:szCs w:val="28"/>
              </w:rPr>
              <w:t>-.</w:t>
            </w:r>
          </w:p>
        </w:tc>
      </w:tr>
      <w:tr w:rsidR="00DB1516" w:rsidTr="00CA3F41">
        <w:tc>
          <w:tcPr>
            <w:tcW w:w="4489" w:type="dxa"/>
          </w:tcPr>
          <w:p w:rsidR="00DB1516" w:rsidRDefault="00DB1516" w:rsidP="00CA3F41">
            <w:pPr>
              <w:jc w:val="both"/>
              <w:rPr>
                <w:rFonts w:ascii="Arial" w:hAnsi="Arial" w:cs="Arial"/>
                <w:b/>
                <w:sz w:val="24"/>
                <w:szCs w:val="24"/>
              </w:rPr>
            </w:pPr>
            <w:r w:rsidRPr="00A020AA">
              <w:rPr>
                <w:rFonts w:ascii="Arial" w:hAnsi="Arial" w:cs="Arial"/>
                <w:b/>
                <w:sz w:val="24"/>
                <w:szCs w:val="24"/>
              </w:rPr>
              <w:t>EXCEPCION DE ESA CARGA DE LA PRUEBA, DE LA INCONSTITUCIONALIDAD DEL ACTO, CUANDO SE RECLAMA UNA LEY DECLARADA INCONSTITUCIO</w:t>
            </w:r>
            <w:r>
              <w:rPr>
                <w:rFonts w:ascii="Arial" w:hAnsi="Arial" w:cs="Arial"/>
                <w:b/>
                <w:sz w:val="24"/>
                <w:szCs w:val="24"/>
              </w:rPr>
              <w:t>-</w:t>
            </w:r>
            <w:r w:rsidRPr="00A020AA">
              <w:rPr>
                <w:rFonts w:ascii="Arial" w:hAnsi="Arial" w:cs="Arial"/>
                <w:b/>
                <w:sz w:val="24"/>
                <w:szCs w:val="24"/>
              </w:rPr>
              <w:t>NAL POR LA JURISPRUDENCIA DE LA SUPREMA CORTE DE JUSTICIA DE LA NACION.</w:t>
            </w:r>
          </w:p>
          <w:p w:rsidR="00DB1516" w:rsidRDefault="00DB1516" w:rsidP="00CA3F41">
            <w:pPr>
              <w:jc w:val="both"/>
              <w:rPr>
                <w:rFonts w:ascii="Arial" w:hAnsi="Arial" w:cs="Arial"/>
                <w:b/>
                <w:sz w:val="24"/>
                <w:szCs w:val="24"/>
              </w:rPr>
            </w:pPr>
          </w:p>
          <w:p w:rsidR="00DB1516" w:rsidRPr="007A5615" w:rsidRDefault="00DB1516" w:rsidP="00CA3F41">
            <w:pPr>
              <w:autoSpaceDE w:val="0"/>
              <w:autoSpaceDN w:val="0"/>
              <w:adjustRightInd w:val="0"/>
              <w:jc w:val="both"/>
              <w:rPr>
                <w:rFonts w:ascii="Arial" w:hAnsi="Arial" w:cs="Arial"/>
                <w:b/>
                <w:color w:val="000000"/>
                <w:sz w:val="28"/>
                <w:szCs w:val="28"/>
              </w:rPr>
            </w:pPr>
            <w:r w:rsidRPr="007A5615">
              <w:rPr>
                <w:rFonts w:ascii="Arial" w:hAnsi="Arial" w:cs="Arial"/>
                <w:b/>
                <w:bCs/>
                <w:color w:val="000000"/>
                <w:sz w:val="28"/>
                <w:szCs w:val="28"/>
              </w:rPr>
              <w:t>Artículo 192</w:t>
            </w:r>
            <w:r w:rsidRPr="007A5615">
              <w:rPr>
                <w:rFonts w:ascii="Arial Black" w:hAnsi="Arial Black" w:cs="Arial"/>
                <w:b/>
                <w:bCs/>
                <w:color w:val="000000"/>
                <w:sz w:val="28"/>
                <w:szCs w:val="28"/>
                <w:u w:val="single"/>
              </w:rPr>
              <w:t>.</w:t>
            </w:r>
            <w:r w:rsidRPr="007A5615">
              <w:rPr>
                <w:rFonts w:ascii="Arial Black" w:hAnsi="Arial Black" w:cs="Arial"/>
                <w:b/>
                <w:color w:val="000000"/>
                <w:sz w:val="28"/>
                <w:szCs w:val="28"/>
                <w:u w:val="single"/>
              </w:rPr>
              <w:t>- La jurisprudencia que establezca la Suprema Corte de Justicia</w:t>
            </w:r>
            <w:r w:rsidRPr="007A5615">
              <w:rPr>
                <w:rFonts w:ascii="Arial" w:hAnsi="Arial" w:cs="Arial"/>
                <w:b/>
                <w:color w:val="000000"/>
                <w:sz w:val="28"/>
                <w:szCs w:val="28"/>
              </w:rPr>
              <w:t>, funcionando en Pleno o en Salas</w:t>
            </w:r>
            <w:r w:rsidRPr="007A5615">
              <w:rPr>
                <w:rFonts w:ascii="Arial Black" w:hAnsi="Arial Black" w:cs="Arial"/>
                <w:b/>
                <w:color w:val="000000"/>
                <w:sz w:val="28"/>
                <w:szCs w:val="28"/>
                <w:u w:val="single"/>
              </w:rPr>
              <w:t>, es obligatoria para</w:t>
            </w:r>
            <w:r w:rsidRPr="007A5615">
              <w:rPr>
                <w:rFonts w:ascii="Arial" w:hAnsi="Arial" w:cs="Arial"/>
                <w:b/>
                <w:color w:val="000000"/>
                <w:sz w:val="28"/>
                <w:szCs w:val="28"/>
              </w:rPr>
              <w:t xml:space="preserve"> éstas en tratándose de la que decrete el Pleno, y además para los Tribunales Unitarios y Colegiados</w:t>
            </w:r>
            <w:r>
              <w:rPr>
                <w:rFonts w:ascii="Arial" w:hAnsi="Arial" w:cs="Arial"/>
                <w:b/>
                <w:color w:val="000000"/>
                <w:sz w:val="28"/>
                <w:szCs w:val="28"/>
              </w:rPr>
              <w:t xml:space="preserve"> </w:t>
            </w:r>
            <w:r w:rsidRPr="007A5615">
              <w:rPr>
                <w:rFonts w:ascii="Arial" w:hAnsi="Arial" w:cs="Arial"/>
                <w:b/>
                <w:color w:val="000000"/>
                <w:sz w:val="28"/>
                <w:szCs w:val="28"/>
              </w:rPr>
              <w:t xml:space="preserve">de Circuito, </w:t>
            </w:r>
            <w:r w:rsidRPr="007A5615">
              <w:rPr>
                <w:rFonts w:ascii="Arial Black" w:hAnsi="Arial Black" w:cs="Arial"/>
                <w:b/>
                <w:color w:val="000000"/>
                <w:sz w:val="28"/>
                <w:szCs w:val="28"/>
                <w:u w:val="single"/>
              </w:rPr>
              <w:t>los juzgados de Distrito,</w:t>
            </w:r>
            <w:r w:rsidRPr="007A5615">
              <w:rPr>
                <w:rFonts w:ascii="Arial" w:hAnsi="Arial" w:cs="Arial"/>
                <w:b/>
                <w:color w:val="000000"/>
                <w:sz w:val="28"/>
                <w:szCs w:val="28"/>
              </w:rPr>
              <w:t xml:space="preserve"> los tribunales militares y judiciales del orden común de los Estados y del Distrito</w:t>
            </w:r>
            <w:r>
              <w:rPr>
                <w:rFonts w:ascii="Arial" w:hAnsi="Arial" w:cs="Arial"/>
                <w:b/>
                <w:color w:val="000000"/>
                <w:sz w:val="28"/>
                <w:szCs w:val="28"/>
              </w:rPr>
              <w:t xml:space="preserve"> </w:t>
            </w:r>
            <w:r w:rsidRPr="007A5615">
              <w:rPr>
                <w:rFonts w:ascii="Arial" w:hAnsi="Arial" w:cs="Arial"/>
                <w:b/>
                <w:color w:val="000000"/>
                <w:sz w:val="28"/>
                <w:szCs w:val="28"/>
              </w:rPr>
              <w:t>Federal, y tribunales administrativos y del trabajo, locales o federales.</w:t>
            </w:r>
          </w:p>
          <w:p w:rsidR="00DB1516" w:rsidRPr="00365CEB" w:rsidRDefault="00DB1516" w:rsidP="00CA3F41">
            <w:pPr>
              <w:autoSpaceDE w:val="0"/>
              <w:autoSpaceDN w:val="0"/>
              <w:adjustRightInd w:val="0"/>
              <w:rPr>
                <w:rFonts w:ascii="Tahoma" w:hAnsi="Tahoma" w:cs="Tahoma"/>
                <w:color w:val="000000"/>
                <w:sz w:val="28"/>
                <w:szCs w:val="28"/>
              </w:rPr>
            </w:pPr>
          </w:p>
          <w:p w:rsidR="00DB1516" w:rsidRPr="002003F2" w:rsidRDefault="00DB1516" w:rsidP="00CA3F41">
            <w:pPr>
              <w:autoSpaceDE w:val="0"/>
              <w:autoSpaceDN w:val="0"/>
              <w:adjustRightInd w:val="0"/>
              <w:ind w:firstLine="708"/>
              <w:jc w:val="both"/>
              <w:rPr>
                <w:rFonts w:ascii="Arial" w:hAnsi="Arial" w:cs="Arial"/>
                <w:b/>
                <w:sz w:val="28"/>
                <w:szCs w:val="28"/>
                <w:highlight w:val="yellow"/>
              </w:rPr>
            </w:pPr>
          </w:p>
        </w:tc>
        <w:tc>
          <w:tcPr>
            <w:tcW w:w="4489" w:type="dxa"/>
          </w:tcPr>
          <w:p w:rsidR="00DB1516" w:rsidRDefault="00DB1516" w:rsidP="00CA3F41">
            <w:pPr>
              <w:jc w:val="both"/>
              <w:rPr>
                <w:rFonts w:ascii="Arial" w:hAnsi="Arial" w:cs="Arial"/>
                <w:b/>
                <w:sz w:val="24"/>
                <w:szCs w:val="24"/>
              </w:rPr>
            </w:pPr>
            <w:r w:rsidRPr="00A020AA">
              <w:rPr>
                <w:rFonts w:ascii="Arial" w:hAnsi="Arial" w:cs="Arial"/>
                <w:b/>
                <w:sz w:val="24"/>
                <w:szCs w:val="24"/>
              </w:rPr>
              <w:t>EXCEPCION DE ESA CARGA DE LA PRUEBA, DE LA INCONSTITUCIONALIDAD DEL ACTO, CUANDO SE RECLAMA UNA LEY DECLARADA INCONSTITUCIO</w:t>
            </w:r>
            <w:r>
              <w:rPr>
                <w:rFonts w:ascii="Arial" w:hAnsi="Arial" w:cs="Arial"/>
                <w:b/>
                <w:sz w:val="24"/>
                <w:szCs w:val="24"/>
              </w:rPr>
              <w:t>-</w:t>
            </w:r>
            <w:r w:rsidRPr="00A020AA">
              <w:rPr>
                <w:rFonts w:ascii="Arial" w:hAnsi="Arial" w:cs="Arial"/>
                <w:b/>
                <w:sz w:val="24"/>
                <w:szCs w:val="24"/>
              </w:rPr>
              <w:t>NAL POR LA JURISPRUDENCIA DE LA SUPREMA CORTE DE JUSTICIA DE LA NACION</w:t>
            </w:r>
            <w:r>
              <w:rPr>
                <w:rFonts w:ascii="Arial" w:hAnsi="Arial" w:cs="Arial"/>
                <w:b/>
                <w:sz w:val="24"/>
                <w:szCs w:val="24"/>
              </w:rPr>
              <w:t>.</w:t>
            </w:r>
          </w:p>
          <w:p w:rsidR="00DB1516" w:rsidRDefault="00DB1516" w:rsidP="00CA3F41">
            <w:pPr>
              <w:jc w:val="both"/>
              <w:rPr>
                <w:rFonts w:ascii="Arial" w:hAnsi="Arial" w:cs="Arial"/>
                <w:b/>
                <w:sz w:val="24"/>
                <w:szCs w:val="24"/>
              </w:rPr>
            </w:pPr>
          </w:p>
          <w:p w:rsidR="00DB1516" w:rsidRDefault="00DB3364" w:rsidP="00CA3F41">
            <w:pPr>
              <w:jc w:val="both"/>
              <w:rPr>
                <w:rFonts w:ascii="Arial" w:hAnsi="Arial" w:cs="Arial"/>
                <w:b/>
                <w:sz w:val="28"/>
                <w:szCs w:val="28"/>
              </w:rPr>
            </w:pPr>
            <w:r w:rsidRPr="007A5615">
              <w:rPr>
                <w:rFonts w:ascii="Arial" w:hAnsi="Arial" w:cs="Arial"/>
                <w:b/>
                <w:sz w:val="28"/>
                <w:szCs w:val="28"/>
              </w:rPr>
              <w:t>Artículo</w:t>
            </w:r>
            <w:r w:rsidR="00DB1516" w:rsidRPr="007A5615">
              <w:rPr>
                <w:rFonts w:ascii="Arial" w:hAnsi="Arial" w:cs="Arial"/>
                <w:b/>
                <w:sz w:val="28"/>
                <w:szCs w:val="28"/>
              </w:rPr>
              <w:t xml:space="preserve"> </w:t>
            </w:r>
            <w:proofErr w:type="gramStart"/>
            <w:r w:rsidR="00DB1516" w:rsidRPr="007A5615">
              <w:rPr>
                <w:rFonts w:ascii="Arial" w:hAnsi="Arial" w:cs="Arial"/>
                <w:b/>
                <w:sz w:val="28"/>
                <w:szCs w:val="28"/>
              </w:rPr>
              <w:t>217:-</w:t>
            </w:r>
            <w:proofErr w:type="gramEnd"/>
            <w:r w:rsidR="00DB1516" w:rsidRPr="007A5615">
              <w:rPr>
                <w:rFonts w:ascii="Arial" w:hAnsi="Arial" w:cs="Arial"/>
                <w:b/>
                <w:sz w:val="28"/>
                <w:szCs w:val="28"/>
              </w:rPr>
              <w:t xml:space="preserve"> </w:t>
            </w:r>
            <w:r w:rsidR="00DB1516" w:rsidRPr="007A5615">
              <w:rPr>
                <w:rFonts w:ascii="Arial Black" w:hAnsi="Arial Black" w:cs="Arial"/>
                <w:b/>
                <w:sz w:val="28"/>
                <w:szCs w:val="28"/>
                <w:u w:val="single"/>
              </w:rPr>
              <w:t>La jurisprudencia que estable</w:t>
            </w:r>
            <w:r w:rsidR="00DB1516">
              <w:rPr>
                <w:rFonts w:ascii="Arial Black" w:hAnsi="Arial Black" w:cs="Arial"/>
                <w:b/>
                <w:sz w:val="28"/>
                <w:szCs w:val="28"/>
                <w:u w:val="single"/>
              </w:rPr>
              <w:t>z</w:t>
            </w:r>
            <w:r w:rsidR="00DB1516" w:rsidRPr="007A5615">
              <w:rPr>
                <w:rFonts w:ascii="Arial Black" w:hAnsi="Arial Black" w:cs="Arial"/>
                <w:b/>
                <w:sz w:val="28"/>
                <w:szCs w:val="28"/>
                <w:u w:val="single"/>
              </w:rPr>
              <w:t>ca la Suprema Corte de Justicia de la Nación</w:t>
            </w:r>
            <w:r w:rsidR="00DB1516" w:rsidRPr="007A5615">
              <w:rPr>
                <w:rFonts w:ascii="Arial" w:hAnsi="Arial" w:cs="Arial"/>
                <w:b/>
                <w:sz w:val="28"/>
                <w:szCs w:val="28"/>
              </w:rPr>
              <w:t xml:space="preserve">, funcionando en pleno o en salas , es obligatoria para estas tratándose </w:t>
            </w:r>
            <w:r w:rsidR="00DB1516">
              <w:rPr>
                <w:rFonts w:ascii="Arial" w:hAnsi="Arial" w:cs="Arial"/>
                <w:b/>
                <w:sz w:val="28"/>
                <w:szCs w:val="28"/>
              </w:rPr>
              <w:t>de la que decrete el p</w:t>
            </w:r>
            <w:r w:rsidR="00DB1516" w:rsidRPr="007A5615">
              <w:rPr>
                <w:rFonts w:ascii="Arial" w:hAnsi="Arial" w:cs="Arial"/>
                <w:b/>
                <w:sz w:val="28"/>
                <w:szCs w:val="28"/>
              </w:rPr>
              <w:t>l</w:t>
            </w:r>
            <w:r w:rsidR="00DB1516">
              <w:rPr>
                <w:rFonts w:ascii="Arial" w:hAnsi="Arial" w:cs="Arial"/>
                <w:b/>
                <w:sz w:val="28"/>
                <w:szCs w:val="28"/>
              </w:rPr>
              <w:t>e</w:t>
            </w:r>
            <w:r w:rsidR="00DB1516" w:rsidRPr="007A5615">
              <w:rPr>
                <w:rFonts w:ascii="Arial" w:hAnsi="Arial" w:cs="Arial"/>
                <w:b/>
                <w:sz w:val="28"/>
                <w:szCs w:val="28"/>
              </w:rPr>
              <w:t>no, y además para los Plenos de circuito, los tribunales colegiados de  y unit</w:t>
            </w:r>
            <w:r w:rsidR="00DB1516">
              <w:rPr>
                <w:rFonts w:ascii="Arial" w:hAnsi="Arial" w:cs="Arial"/>
                <w:b/>
                <w:sz w:val="28"/>
                <w:szCs w:val="28"/>
              </w:rPr>
              <w:t xml:space="preserve">arios de circuito, </w:t>
            </w:r>
            <w:r w:rsidR="00DB1516" w:rsidRPr="007A5615">
              <w:rPr>
                <w:rFonts w:ascii="Arial Black" w:hAnsi="Arial Black" w:cs="Arial"/>
                <w:b/>
                <w:sz w:val="28"/>
                <w:szCs w:val="28"/>
                <w:u w:val="single"/>
              </w:rPr>
              <w:t xml:space="preserve">los juzgados de distrito </w:t>
            </w:r>
            <w:r w:rsidR="00DB1516" w:rsidRPr="007A5615">
              <w:rPr>
                <w:rFonts w:ascii="Arial" w:hAnsi="Arial" w:cs="Arial"/>
                <w:b/>
                <w:sz w:val="28"/>
                <w:szCs w:val="28"/>
              </w:rPr>
              <w:t xml:space="preserve">tribunales militares </w:t>
            </w:r>
            <w:r w:rsidR="00DB1516">
              <w:rPr>
                <w:rFonts w:ascii="Arial" w:hAnsi="Arial" w:cs="Arial"/>
                <w:b/>
                <w:sz w:val="28"/>
                <w:szCs w:val="28"/>
              </w:rPr>
              <w:t>y judiciales del or</w:t>
            </w:r>
            <w:r w:rsidR="00DB1516" w:rsidRPr="007A5615">
              <w:rPr>
                <w:rFonts w:ascii="Arial" w:hAnsi="Arial" w:cs="Arial"/>
                <w:b/>
                <w:sz w:val="28"/>
                <w:szCs w:val="28"/>
              </w:rPr>
              <w:t>den común de los estados y del Distrito Federal. Y tribuna</w:t>
            </w:r>
            <w:r w:rsidR="00DB1516">
              <w:rPr>
                <w:rFonts w:ascii="Arial" w:hAnsi="Arial" w:cs="Arial"/>
                <w:b/>
                <w:sz w:val="28"/>
                <w:szCs w:val="28"/>
              </w:rPr>
              <w:t>l</w:t>
            </w:r>
            <w:r w:rsidR="00DB1516" w:rsidRPr="007A5615">
              <w:rPr>
                <w:rFonts w:ascii="Arial" w:hAnsi="Arial" w:cs="Arial"/>
                <w:b/>
                <w:sz w:val="28"/>
                <w:szCs w:val="28"/>
              </w:rPr>
              <w:t xml:space="preserve">es administrativos y del </w:t>
            </w:r>
            <w:proofErr w:type="gramStart"/>
            <w:r w:rsidR="00DB1516" w:rsidRPr="007A5615">
              <w:rPr>
                <w:rFonts w:ascii="Arial" w:hAnsi="Arial" w:cs="Arial"/>
                <w:b/>
                <w:sz w:val="28"/>
                <w:szCs w:val="28"/>
              </w:rPr>
              <w:t>trabajo ,</w:t>
            </w:r>
            <w:proofErr w:type="gramEnd"/>
            <w:r w:rsidR="00DB1516" w:rsidRPr="007A5615">
              <w:rPr>
                <w:rFonts w:ascii="Arial" w:hAnsi="Arial" w:cs="Arial"/>
                <w:b/>
                <w:sz w:val="28"/>
                <w:szCs w:val="28"/>
              </w:rPr>
              <w:t xml:space="preserve"> locales o federales</w:t>
            </w:r>
            <w:r w:rsidR="00DB1516">
              <w:rPr>
                <w:rFonts w:ascii="Arial" w:hAnsi="Arial" w:cs="Arial"/>
                <w:b/>
                <w:sz w:val="24"/>
                <w:szCs w:val="24"/>
              </w:rPr>
              <w:t>.</w:t>
            </w:r>
          </w:p>
        </w:tc>
      </w:tr>
      <w:tr w:rsidR="00DB1516" w:rsidTr="00CA3F41">
        <w:tc>
          <w:tcPr>
            <w:tcW w:w="4489" w:type="dxa"/>
          </w:tcPr>
          <w:p w:rsidR="00DB1516" w:rsidRPr="00380A6F" w:rsidRDefault="00DB1516" w:rsidP="00CA3F41">
            <w:pPr>
              <w:jc w:val="both"/>
              <w:rPr>
                <w:rFonts w:ascii="Arial" w:hAnsi="Arial" w:cs="Arial"/>
                <w:b/>
                <w:sz w:val="28"/>
                <w:szCs w:val="28"/>
              </w:rPr>
            </w:pPr>
            <w:r w:rsidRPr="00380A6F">
              <w:rPr>
                <w:rFonts w:ascii="Arial Black" w:hAnsi="Arial Black" w:cs="Arial"/>
                <w:b/>
                <w:sz w:val="24"/>
                <w:szCs w:val="24"/>
              </w:rPr>
              <w:t>COMENTARIO:</w:t>
            </w:r>
            <w:r>
              <w:rPr>
                <w:rFonts w:ascii="Arial" w:hAnsi="Arial" w:cs="Arial"/>
                <w:b/>
                <w:sz w:val="24"/>
                <w:szCs w:val="24"/>
              </w:rPr>
              <w:t xml:space="preserve">- </w:t>
            </w:r>
            <w:r>
              <w:rPr>
                <w:rFonts w:ascii="Arial" w:hAnsi="Arial" w:cs="Arial"/>
                <w:b/>
                <w:sz w:val="28"/>
                <w:szCs w:val="28"/>
              </w:rPr>
              <w:t>E</w:t>
            </w:r>
            <w:r w:rsidRPr="00380A6F">
              <w:rPr>
                <w:rFonts w:ascii="Arial" w:hAnsi="Arial" w:cs="Arial"/>
                <w:b/>
                <w:sz w:val="28"/>
                <w:szCs w:val="28"/>
              </w:rPr>
              <w:t>n la inteligencia de que incluso en la hipótesis de que se reclame un acto donde se aplico una ley dec</w:t>
            </w:r>
            <w:r>
              <w:rPr>
                <w:rFonts w:ascii="Arial" w:hAnsi="Arial" w:cs="Arial"/>
                <w:b/>
                <w:sz w:val="28"/>
                <w:szCs w:val="28"/>
              </w:rPr>
              <w:t>larada inconstitucional por la Suprema Corte de Justicia de la Nación, el Juez de Distrito o el Magist</w:t>
            </w:r>
            <w:r w:rsidRPr="00380A6F">
              <w:rPr>
                <w:rFonts w:ascii="Arial" w:hAnsi="Arial" w:cs="Arial"/>
                <w:b/>
                <w:sz w:val="28"/>
                <w:szCs w:val="28"/>
              </w:rPr>
              <w:t>r</w:t>
            </w:r>
            <w:r>
              <w:rPr>
                <w:rFonts w:ascii="Arial" w:hAnsi="Arial" w:cs="Arial"/>
                <w:b/>
                <w:sz w:val="28"/>
                <w:szCs w:val="28"/>
              </w:rPr>
              <w:t>ado F</w:t>
            </w:r>
            <w:r w:rsidRPr="00380A6F">
              <w:rPr>
                <w:rFonts w:ascii="Arial" w:hAnsi="Arial" w:cs="Arial"/>
                <w:b/>
                <w:sz w:val="28"/>
                <w:szCs w:val="28"/>
              </w:rPr>
              <w:t>ed</w:t>
            </w:r>
            <w:r>
              <w:rPr>
                <w:rFonts w:ascii="Arial" w:hAnsi="Arial" w:cs="Arial"/>
                <w:b/>
                <w:sz w:val="28"/>
                <w:szCs w:val="28"/>
              </w:rPr>
              <w:t>e</w:t>
            </w:r>
            <w:r w:rsidRPr="00380A6F">
              <w:rPr>
                <w:rFonts w:ascii="Arial" w:hAnsi="Arial" w:cs="Arial"/>
                <w:b/>
                <w:sz w:val="28"/>
                <w:szCs w:val="28"/>
              </w:rPr>
              <w:t>ral en su</w:t>
            </w:r>
            <w:r>
              <w:rPr>
                <w:rFonts w:ascii="Arial" w:hAnsi="Arial" w:cs="Arial"/>
                <w:b/>
                <w:sz w:val="28"/>
                <w:szCs w:val="28"/>
              </w:rPr>
              <w:t xml:space="preserve"> c</w:t>
            </w:r>
            <w:r w:rsidRPr="00380A6F">
              <w:rPr>
                <w:rFonts w:ascii="Arial" w:hAnsi="Arial" w:cs="Arial"/>
                <w:b/>
                <w:sz w:val="28"/>
                <w:szCs w:val="28"/>
              </w:rPr>
              <w:t xml:space="preserve">aso, debe de suplir la </w:t>
            </w:r>
            <w:r w:rsidRPr="00380A6F">
              <w:rPr>
                <w:rFonts w:ascii="Arial" w:hAnsi="Arial" w:cs="Arial"/>
                <w:b/>
                <w:sz w:val="28"/>
                <w:szCs w:val="28"/>
              </w:rPr>
              <w:lastRenderedPageBreak/>
              <w:t xml:space="preserve">deficiencia de la queja, en términos del </w:t>
            </w:r>
            <w:r w:rsidR="007A7504" w:rsidRPr="00380A6F">
              <w:rPr>
                <w:rFonts w:ascii="Arial" w:hAnsi="Arial" w:cs="Arial"/>
                <w:b/>
                <w:sz w:val="28"/>
                <w:szCs w:val="28"/>
              </w:rPr>
              <w:t>artículo</w:t>
            </w:r>
            <w:r w:rsidRPr="00380A6F">
              <w:rPr>
                <w:rFonts w:ascii="Arial" w:hAnsi="Arial" w:cs="Arial"/>
                <w:b/>
                <w:sz w:val="28"/>
                <w:szCs w:val="28"/>
              </w:rPr>
              <w:t xml:space="preserve"> 76 bis, de la ley de amparo. </w:t>
            </w:r>
          </w:p>
          <w:p w:rsidR="00DB1516" w:rsidRDefault="00DB1516" w:rsidP="00CA3F41">
            <w:pPr>
              <w:jc w:val="both"/>
              <w:rPr>
                <w:rFonts w:ascii="Arial" w:hAnsi="Arial" w:cs="Arial"/>
                <w:b/>
                <w:sz w:val="24"/>
                <w:szCs w:val="24"/>
              </w:rPr>
            </w:pPr>
          </w:p>
          <w:p w:rsidR="00DB1516" w:rsidRDefault="00DB1516" w:rsidP="00CA3F41">
            <w:pPr>
              <w:jc w:val="both"/>
              <w:rPr>
                <w:rFonts w:ascii="Arial" w:hAnsi="Arial" w:cs="Arial"/>
                <w:b/>
                <w:sz w:val="24"/>
                <w:szCs w:val="24"/>
              </w:rPr>
            </w:pPr>
          </w:p>
          <w:p w:rsidR="00DB1516" w:rsidRPr="00A020AA" w:rsidRDefault="00DB1516" w:rsidP="00CA3F41">
            <w:pPr>
              <w:jc w:val="both"/>
              <w:rPr>
                <w:rFonts w:ascii="Arial" w:hAnsi="Arial" w:cs="Arial"/>
                <w:b/>
                <w:sz w:val="24"/>
                <w:szCs w:val="24"/>
              </w:rPr>
            </w:pPr>
          </w:p>
        </w:tc>
        <w:tc>
          <w:tcPr>
            <w:tcW w:w="4489" w:type="dxa"/>
          </w:tcPr>
          <w:p w:rsidR="00DB1516" w:rsidRPr="00380A6F" w:rsidRDefault="00DB1516" w:rsidP="00CA3F41">
            <w:pPr>
              <w:jc w:val="both"/>
              <w:rPr>
                <w:rFonts w:ascii="Arial" w:hAnsi="Arial" w:cs="Arial"/>
                <w:b/>
                <w:sz w:val="28"/>
                <w:szCs w:val="28"/>
              </w:rPr>
            </w:pPr>
            <w:r w:rsidRPr="00380A6F">
              <w:rPr>
                <w:rFonts w:ascii="Arial Black" w:hAnsi="Arial Black" w:cs="Arial"/>
                <w:b/>
                <w:sz w:val="24"/>
                <w:szCs w:val="24"/>
              </w:rPr>
              <w:lastRenderedPageBreak/>
              <w:t>COMENTARIO</w:t>
            </w:r>
            <w:r>
              <w:rPr>
                <w:rFonts w:ascii="Arial" w:hAnsi="Arial" w:cs="Arial"/>
                <w:b/>
                <w:sz w:val="24"/>
                <w:szCs w:val="24"/>
              </w:rPr>
              <w:t xml:space="preserve">:- </w:t>
            </w:r>
            <w:r w:rsidRPr="00380A6F">
              <w:rPr>
                <w:rFonts w:ascii="Arial" w:hAnsi="Arial" w:cs="Arial"/>
                <w:b/>
                <w:sz w:val="28"/>
                <w:szCs w:val="28"/>
              </w:rPr>
              <w:t>Igualmente , en</w:t>
            </w:r>
            <w:r>
              <w:rPr>
                <w:rFonts w:ascii="Arial" w:hAnsi="Arial" w:cs="Arial"/>
                <w:b/>
                <w:sz w:val="28"/>
                <w:szCs w:val="28"/>
              </w:rPr>
              <w:t xml:space="preserve"> el supuesto  de que </w:t>
            </w:r>
            <w:r w:rsidRPr="00380A6F">
              <w:rPr>
                <w:rFonts w:ascii="Arial" w:hAnsi="Arial" w:cs="Arial"/>
                <w:b/>
                <w:sz w:val="28"/>
                <w:szCs w:val="28"/>
              </w:rPr>
              <w:t xml:space="preserve"> se reclame un acto donde se aplico una ley dec</w:t>
            </w:r>
            <w:r>
              <w:rPr>
                <w:rFonts w:ascii="Arial" w:hAnsi="Arial" w:cs="Arial"/>
                <w:b/>
                <w:sz w:val="28"/>
                <w:szCs w:val="28"/>
              </w:rPr>
              <w:t>larada inconstitucional por la Suprema Corte de Justicia de la Nación, el Juez de Distrito o el Magist</w:t>
            </w:r>
            <w:r w:rsidRPr="00380A6F">
              <w:rPr>
                <w:rFonts w:ascii="Arial" w:hAnsi="Arial" w:cs="Arial"/>
                <w:b/>
                <w:sz w:val="28"/>
                <w:szCs w:val="28"/>
              </w:rPr>
              <w:t>r</w:t>
            </w:r>
            <w:r>
              <w:rPr>
                <w:rFonts w:ascii="Arial" w:hAnsi="Arial" w:cs="Arial"/>
                <w:b/>
                <w:sz w:val="28"/>
                <w:szCs w:val="28"/>
              </w:rPr>
              <w:t>ado F</w:t>
            </w:r>
            <w:r w:rsidRPr="00380A6F">
              <w:rPr>
                <w:rFonts w:ascii="Arial" w:hAnsi="Arial" w:cs="Arial"/>
                <w:b/>
                <w:sz w:val="28"/>
                <w:szCs w:val="28"/>
              </w:rPr>
              <w:t>ed</w:t>
            </w:r>
            <w:r>
              <w:rPr>
                <w:rFonts w:ascii="Arial" w:hAnsi="Arial" w:cs="Arial"/>
                <w:b/>
                <w:sz w:val="28"/>
                <w:szCs w:val="28"/>
              </w:rPr>
              <w:t>e</w:t>
            </w:r>
            <w:r w:rsidRPr="00380A6F">
              <w:rPr>
                <w:rFonts w:ascii="Arial" w:hAnsi="Arial" w:cs="Arial"/>
                <w:b/>
                <w:sz w:val="28"/>
                <w:szCs w:val="28"/>
              </w:rPr>
              <w:t>ral en su</w:t>
            </w:r>
            <w:r>
              <w:rPr>
                <w:rFonts w:ascii="Arial" w:hAnsi="Arial" w:cs="Arial"/>
                <w:b/>
                <w:sz w:val="28"/>
                <w:szCs w:val="28"/>
              </w:rPr>
              <w:t xml:space="preserve"> c</w:t>
            </w:r>
            <w:r w:rsidRPr="00380A6F">
              <w:rPr>
                <w:rFonts w:ascii="Arial" w:hAnsi="Arial" w:cs="Arial"/>
                <w:b/>
                <w:sz w:val="28"/>
                <w:szCs w:val="28"/>
              </w:rPr>
              <w:t xml:space="preserve">aso, debe de suplir la deficiencia de la queja, en </w:t>
            </w:r>
            <w:r w:rsidRPr="00380A6F">
              <w:rPr>
                <w:rFonts w:ascii="Arial" w:hAnsi="Arial" w:cs="Arial"/>
                <w:b/>
                <w:sz w:val="28"/>
                <w:szCs w:val="28"/>
              </w:rPr>
              <w:lastRenderedPageBreak/>
              <w:t>términos</w:t>
            </w:r>
            <w:r>
              <w:rPr>
                <w:rFonts w:ascii="Arial" w:hAnsi="Arial" w:cs="Arial"/>
                <w:b/>
                <w:sz w:val="28"/>
                <w:szCs w:val="28"/>
              </w:rPr>
              <w:t xml:space="preserve"> del artículo 79</w:t>
            </w:r>
            <w:r w:rsidRPr="00380A6F">
              <w:rPr>
                <w:rFonts w:ascii="Arial" w:hAnsi="Arial" w:cs="Arial"/>
                <w:b/>
                <w:sz w:val="28"/>
                <w:szCs w:val="28"/>
              </w:rPr>
              <w:t xml:space="preserve"> de la </w:t>
            </w:r>
            <w:r>
              <w:rPr>
                <w:rFonts w:ascii="Arial" w:hAnsi="Arial" w:cs="Arial"/>
                <w:b/>
                <w:sz w:val="28"/>
                <w:szCs w:val="28"/>
              </w:rPr>
              <w:t xml:space="preserve">nueva </w:t>
            </w:r>
            <w:r w:rsidRPr="00380A6F">
              <w:rPr>
                <w:rFonts w:ascii="Arial" w:hAnsi="Arial" w:cs="Arial"/>
                <w:b/>
                <w:sz w:val="28"/>
                <w:szCs w:val="28"/>
              </w:rPr>
              <w:t xml:space="preserve">ley de amparo. </w:t>
            </w:r>
          </w:p>
          <w:p w:rsidR="00DB1516" w:rsidRDefault="00DB1516" w:rsidP="00CA3F41">
            <w:pPr>
              <w:jc w:val="both"/>
              <w:rPr>
                <w:rFonts w:ascii="Arial" w:hAnsi="Arial" w:cs="Arial"/>
                <w:b/>
                <w:sz w:val="28"/>
                <w:szCs w:val="28"/>
              </w:rPr>
            </w:pPr>
          </w:p>
        </w:tc>
      </w:tr>
    </w:tbl>
    <w:p w:rsidR="00DB1516" w:rsidRDefault="00DB1516" w:rsidP="00DB1516">
      <w:pPr>
        <w:jc w:val="both"/>
        <w:rPr>
          <w:rFonts w:ascii="Arial" w:hAnsi="Arial" w:cs="Arial"/>
          <w:b/>
          <w:sz w:val="28"/>
          <w:szCs w:val="28"/>
        </w:rPr>
      </w:pPr>
    </w:p>
    <w:p w:rsidR="00DB1516" w:rsidRDefault="00DB1516" w:rsidP="00DB1516">
      <w:pPr>
        <w:ind w:firstLine="708"/>
        <w:jc w:val="both"/>
        <w:rPr>
          <w:rFonts w:ascii="Arial" w:hAnsi="Arial" w:cs="Arial"/>
          <w:b/>
          <w:sz w:val="28"/>
          <w:szCs w:val="28"/>
        </w:rPr>
      </w:pPr>
      <w:r>
        <w:rPr>
          <w:rFonts w:ascii="Arial" w:hAnsi="Arial" w:cs="Arial"/>
          <w:b/>
          <w:sz w:val="28"/>
          <w:szCs w:val="28"/>
        </w:rPr>
        <w:t xml:space="preserve"> </w:t>
      </w:r>
      <w:r>
        <w:rPr>
          <w:rFonts w:ascii="Arial Black" w:hAnsi="Arial Black" w:cs="Arial"/>
          <w:b/>
          <w:sz w:val="28"/>
          <w:szCs w:val="28"/>
        </w:rPr>
        <w:t xml:space="preserve">F).- </w:t>
      </w:r>
      <w:r w:rsidRPr="00E2204A">
        <w:rPr>
          <w:rFonts w:ascii="Arial Black" w:hAnsi="Arial Black" w:cs="Arial"/>
          <w:b/>
          <w:sz w:val="28"/>
          <w:szCs w:val="28"/>
        </w:rPr>
        <w:t>CUANDO EL AC</w:t>
      </w:r>
      <w:r>
        <w:rPr>
          <w:rFonts w:ascii="Arial Black" w:hAnsi="Arial Black" w:cs="Arial"/>
          <w:b/>
          <w:sz w:val="28"/>
          <w:szCs w:val="28"/>
        </w:rPr>
        <w:t>TO RECLAMADO ES VIOLATORIO DE DERECHOS HUMANOS</w:t>
      </w:r>
      <w:r w:rsidRPr="00E2204A">
        <w:rPr>
          <w:rFonts w:ascii="Arial Black" w:hAnsi="Arial Black" w:cs="Arial"/>
          <w:b/>
          <w:sz w:val="28"/>
          <w:szCs w:val="28"/>
        </w:rPr>
        <w:t xml:space="preserve"> EN SI MISMO</w:t>
      </w:r>
      <w:r>
        <w:rPr>
          <w:rFonts w:ascii="Arial Black" w:hAnsi="Arial Black" w:cs="Arial"/>
          <w:b/>
          <w:sz w:val="28"/>
          <w:szCs w:val="28"/>
        </w:rPr>
        <w:t xml:space="preserve">:- </w:t>
      </w:r>
      <w:r w:rsidRPr="00A1324C">
        <w:rPr>
          <w:rFonts w:ascii="Arial" w:hAnsi="Arial" w:cs="Arial"/>
          <w:b/>
          <w:sz w:val="28"/>
          <w:szCs w:val="28"/>
        </w:rPr>
        <w:t>La excepción en comento, de la carga de la prueba de la inconstitucionali</w:t>
      </w:r>
      <w:r>
        <w:rPr>
          <w:rFonts w:ascii="Arial" w:hAnsi="Arial" w:cs="Arial"/>
          <w:b/>
          <w:sz w:val="28"/>
          <w:szCs w:val="28"/>
        </w:rPr>
        <w:t xml:space="preserve">dad del acto reclamado,  se encuentra prevista en </w:t>
      </w:r>
      <w:r w:rsidRPr="00A1324C">
        <w:rPr>
          <w:rFonts w:ascii="Arial" w:hAnsi="Arial" w:cs="Arial"/>
          <w:b/>
          <w:sz w:val="28"/>
          <w:szCs w:val="28"/>
        </w:rPr>
        <w:t xml:space="preserve">el </w:t>
      </w:r>
      <w:r>
        <w:rPr>
          <w:rFonts w:ascii="Arial" w:hAnsi="Arial" w:cs="Arial"/>
          <w:b/>
          <w:sz w:val="28"/>
          <w:szCs w:val="28"/>
        </w:rPr>
        <w:t xml:space="preserve"> </w:t>
      </w:r>
      <w:r w:rsidR="00DB3364">
        <w:rPr>
          <w:rFonts w:ascii="Arial" w:hAnsi="Arial" w:cs="Arial"/>
          <w:b/>
          <w:sz w:val="28"/>
          <w:szCs w:val="28"/>
        </w:rPr>
        <w:t>artículo</w:t>
      </w:r>
      <w:r>
        <w:rPr>
          <w:rFonts w:ascii="Arial" w:hAnsi="Arial" w:cs="Arial"/>
          <w:b/>
          <w:sz w:val="28"/>
          <w:szCs w:val="28"/>
        </w:rPr>
        <w:t xml:space="preserve"> 117 de la </w:t>
      </w:r>
      <w:r w:rsidRPr="00A1324C">
        <w:rPr>
          <w:rFonts w:ascii="Arial" w:hAnsi="Arial" w:cs="Arial"/>
          <w:b/>
          <w:sz w:val="28"/>
          <w:szCs w:val="28"/>
        </w:rPr>
        <w:t>nueva Ley de Amparo</w:t>
      </w:r>
      <w:r>
        <w:rPr>
          <w:rFonts w:ascii="Arial" w:hAnsi="Arial" w:cs="Arial"/>
          <w:b/>
          <w:sz w:val="28"/>
          <w:szCs w:val="28"/>
        </w:rPr>
        <w:t xml:space="preserve"> del 2011. </w:t>
      </w:r>
    </w:p>
    <w:p w:rsidR="00DB1516" w:rsidRDefault="00DB1516" w:rsidP="00DB1516">
      <w:pPr>
        <w:ind w:firstLine="708"/>
        <w:jc w:val="both"/>
        <w:rPr>
          <w:rFonts w:ascii="Arial" w:hAnsi="Arial" w:cs="Arial"/>
          <w:b/>
          <w:sz w:val="28"/>
          <w:szCs w:val="28"/>
        </w:rPr>
      </w:pPr>
      <w:r>
        <w:rPr>
          <w:rFonts w:ascii="Arial" w:hAnsi="Arial" w:cs="Arial"/>
          <w:b/>
          <w:sz w:val="28"/>
          <w:szCs w:val="28"/>
        </w:rPr>
        <w:t>Para una mayor claridad, transcribimos el texto  en comento:-</w:t>
      </w:r>
    </w:p>
    <w:p w:rsidR="00DB1516" w:rsidRDefault="00DB1516" w:rsidP="00DB1516">
      <w:pPr>
        <w:ind w:firstLine="708"/>
        <w:jc w:val="both"/>
        <w:rPr>
          <w:rFonts w:ascii="Arial" w:hAnsi="Arial" w:cs="Arial"/>
          <w:b/>
          <w:sz w:val="28"/>
          <w:szCs w:val="28"/>
        </w:rPr>
      </w:pPr>
      <w:r>
        <w:rPr>
          <w:rFonts w:ascii="Arial Black" w:hAnsi="Arial Black" w:cs="Arial"/>
          <w:b/>
          <w:sz w:val="28"/>
          <w:szCs w:val="28"/>
        </w:rPr>
        <w:t>“</w:t>
      </w:r>
      <w:r w:rsidRPr="004C2D1A">
        <w:rPr>
          <w:rFonts w:ascii="Arial Black" w:hAnsi="Arial Black" w:cs="Arial"/>
          <w:b/>
          <w:sz w:val="28"/>
          <w:szCs w:val="28"/>
        </w:rPr>
        <w:t>A</w:t>
      </w:r>
      <w:r>
        <w:rPr>
          <w:rFonts w:ascii="Arial Black" w:hAnsi="Arial Black" w:cs="Arial"/>
          <w:b/>
          <w:sz w:val="28"/>
          <w:szCs w:val="28"/>
        </w:rPr>
        <w:t>rticulo 117, tercer</w:t>
      </w:r>
      <w:r w:rsidRPr="004C2D1A">
        <w:rPr>
          <w:rFonts w:ascii="Arial Black" w:hAnsi="Arial Black" w:cs="Arial"/>
          <w:b/>
          <w:sz w:val="28"/>
          <w:szCs w:val="28"/>
        </w:rPr>
        <w:t xml:space="preserve"> párrafo</w:t>
      </w:r>
      <w:r>
        <w:rPr>
          <w:rFonts w:ascii="Arial Black" w:hAnsi="Arial Black" w:cs="Arial"/>
          <w:b/>
          <w:sz w:val="28"/>
          <w:szCs w:val="28"/>
        </w:rPr>
        <w:t>, de la nueva Ley de Amparo</w:t>
      </w:r>
      <w:r w:rsidR="00270E4D">
        <w:rPr>
          <w:rFonts w:ascii="Arial Black" w:hAnsi="Arial Black" w:cs="Arial"/>
          <w:b/>
          <w:sz w:val="28"/>
          <w:szCs w:val="28"/>
        </w:rPr>
        <w:t xml:space="preserve"> -en vías de aprobación-</w:t>
      </w:r>
      <w:r>
        <w:rPr>
          <w:rFonts w:ascii="Arial Black" w:hAnsi="Arial Black" w:cs="Arial"/>
          <w:b/>
          <w:sz w:val="28"/>
          <w:szCs w:val="28"/>
        </w:rPr>
        <w:t xml:space="preserve">:- </w:t>
      </w:r>
      <w:r w:rsidRPr="005F344F">
        <w:rPr>
          <w:rFonts w:ascii="Arial" w:hAnsi="Arial" w:cs="Arial"/>
          <w:b/>
          <w:sz w:val="28"/>
          <w:szCs w:val="28"/>
        </w:rPr>
        <w:t xml:space="preserve"> </w:t>
      </w:r>
      <w:r w:rsidRPr="00503052">
        <w:rPr>
          <w:rFonts w:ascii="Arial" w:hAnsi="Arial" w:cs="Arial"/>
          <w:b/>
          <w:sz w:val="28"/>
          <w:szCs w:val="28"/>
        </w:rPr>
        <w:t>Los informes rendidos fuera de los plazos establecidos en el párrafo  primero podrán ser tomados en cuenta si el quejoso</w:t>
      </w:r>
      <w:r>
        <w:rPr>
          <w:rFonts w:ascii="Arial" w:hAnsi="Arial" w:cs="Arial"/>
          <w:b/>
          <w:sz w:val="28"/>
          <w:szCs w:val="28"/>
        </w:rPr>
        <w:t xml:space="preserve"> e</w:t>
      </w:r>
      <w:r w:rsidRPr="00503052">
        <w:rPr>
          <w:rFonts w:ascii="Arial" w:hAnsi="Arial" w:cs="Arial"/>
          <w:b/>
          <w:sz w:val="28"/>
          <w:szCs w:val="28"/>
        </w:rPr>
        <w:t>st</w:t>
      </w:r>
      <w:r>
        <w:rPr>
          <w:rFonts w:ascii="Arial" w:hAnsi="Arial" w:cs="Arial"/>
          <w:b/>
          <w:sz w:val="28"/>
          <w:szCs w:val="28"/>
        </w:rPr>
        <w:t>u</w:t>
      </w:r>
      <w:r w:rsidRPr="00503052">
        <w:rPr>
          <w:rFonts w:ascii="Arial" w:hAnsi="Arial" w:cs="Arial"/>
          <w:b/>
          <w:sz w:val="28"/>
          <w:szCs w:val="28"/>
        </w:rPr>
        <w:t>vo en posibilidad d</w:t>
      </w:r>
      <w:r>
        <w:rPr>
          <w:rFonts w:ascii="Arial" w:hAnsi="Arial" w:cs="Arial"/>
          <w:b/>
          <w:sz w:val="28"/>
          <w:szCs w:val="28"/>
        </w:rPr>
        <w:t>e con</w:t>
      </w:r>
      <w:r w:rsidRPr="00503052">
        <w:rPr>
          <w:rFonts w:ascii="Arial" w:hAnsi="Arial" w:cs="Arial"/>
          <w:b/>
          <w:sz w:val="28"/>
          <w:szCs w:val="28"/>
        </w:rPr>
        <w:t>o</w:t>
      </w:r>
      <w:r>
        <w:rPr>
          <w:rFonts w:ascii="Arial" w:hAnsi="Arial" w:cs="Arial"/>
          <w:b/>
          <w:sz w:val="28"/>
          <w:szCs w:val="28"/>
        </w:rPr>
        <w:t>c</w:t>
      </w:r>
      <w:r w:rsidRPr="00503052">
        <w:rPr>
          <w:rFonts w:ascii="Arial" w:hAnsi="Arial" w:cs="Arial"/>
          <w:b/>
          <w:sz w:val="28"/>
          <w:szCs w:val="28"/>
        </w:rPr>
        <w:t>erlos.</w:t>
      </w:r>
      <w:r>
        <w:rPr>
          <w:rFonts w:ascii="Arial" w:hAnsi="Arial" w:cs="Arial"/>
          <w:b/>
          <w:sz w:val="28"/>
          <w:szCs w:val="28"/>
        </w:rPr>
        <w:t xml:space="preserve"> </w:t>
      </w:r>
      <w:r w:rsidRPr="004C2D1A">
        <w:rPr>
          <w:rFonts w:ascii="Arial" w:hAnsi="Arial" w:cs="Arial"/>
          <w:b/>
          <w:sz w:val="28"/>
          <w:szCs w:val="28"/>
        </w:rPr>
        <w:t>Si no se rindió informe justificado , se presumirá cierto el acto reclamado, salvo prueba en contrario,</w:t>
      </w:r>
      <w:r w:rsidRPr="00503052">
        <w:rPr>
          <w:rFonts w:ascii="Arial Black" w:hAnsi="Arial Black" w:cs="Arial"/>
          <w:b/>
          <w:sz w:val="28"/>
          <w:szCs w:val="28"/>
          <w:u w:val="single"/>
        </w:rPr>
        <w:t xml:space="preserve"> quedando a cargo del quejoso ac</w:t>
      </w:r>
      <w:r>
        <w:rPr>
          <w:rFonts w:ascii="Arial Black" w:hAnsi="Arial Black" w:cs="Arial"/>
          <w:b/>
          <w:sz w:val="28"/>
          <w:szCs w:val="28"/>
          <w:u w:val="single"/>
        </w:rPr>
        <w:t xml:space="preserve">reditar su inconstitucionalidad </w:t>
      </w:r>
      <w:r w:rsidRPr="00503052">
        <w:rPr>
          <w:rFonts w:ascii="Arial Black" w:hAnsi="Arial Black" w:cs="Arial"/>
          <w:b/>
          <w:sz w:val="28"/>
          <w:szCs w:val="28"/>
          <w:u w:val="single"/>
        </w:rPr>
        <w:t xml:space="preserve">cuando dicho acto no sea en si mismo violatorio </w:t>
      </w:r>
      <w:r w:rsidRPr="005F344F">
        <w:rPr>
          <w:rFonts w:ascii="Arial Black" w:hAnsi="Arial Black" w:cs="Arial"/>
          <w:b/>
          <w:sz w:val="28"/>
          <w:szCs w:val="28"/>
          <w:u w:val="single"/>
        </w:rPr>
        <w:t>de los derechos humanos</w:t>
      </w:r>
      <w:r w:rsidRPr="00C1139F">
        <w:rPr>
          <w:rFonts w:ascii="Arial Black" w:hAnsi="Arial Black" w:cs="Arial"/>
          <w:b/>
          <w:sz w:val="28"/>
          <w:szCs w:val="28"/>
        </w:rPr>
        <w:t xml:space="preserve"> </w:t>
      </w:r>
      <w:r w:rsidRPr="005F344F">
        <w:rPr>
          <w:rFonts w:ascii="Arial" w:hAnsi="Arial" w:cs="Arial"/>
          <w:b/>
          <w:sz w:val="28"/>
          <w:szCs w:val="28"/>
        </w:rPr>
        <w:t xml:space="preserve">y garantías </w:t>
      </w:r>
      <w:r w:rsidRPr="005F344F">
        <w:rPr>
          <w:rFonts w:ascii="Arial Black" w:hAnsi="Arial Black" w:cs="Arial"/>
          <w:b/>
          <w:sz w:val="28"/>
          <w:szCs w:val="28"/>
          <w:u w:val="single"/>
        </w:rPr>
        <w:t>a que se refiere el artículo 1 de esta ley</w:t>
      </w:r>
      <w:r w:rsidRPr="00C1139F">
        <w:rPr>
          <w:rFonts w:ascii="Arial" w:hAnsi="Arial" w:cs="Arial"/>
          <w:b/>
          <w:sz w:val="28"/>
          <w:szCs w:val="28"/>
        </w:rPr>
        <w:t>.”</w:t>
      </w:r>
    </w:p>
    <w:p w:rsidR="00DB1516" w:rsidRDefault="00DB1516" w:rsidP="00DB1516">
      <w:pPr>
        <w:autoSpaceDE w:val="0"/>
        <w:autoSpaceDN w:val="0"/>
        <w:adjustRightInd w:val="0"/>
        <w:spacing w:after="0" w:line="240" w:lineRule="auto"/>
        <w:jc w:val="both"/>
        <w:rPr>
          <w:rFonts w:ascii="Arial Black" w:eastAsia="Times New Roman" w:hAnsi="Arial Black" w:cs="Arial"/>
          <w:b/>
          <w:color w:val="000000"/>
          <w:sz w:val="28"/>
          <w:szCs w:val="28"/>
          <w:highlight w:val="cyan"/>
        </w:rPr>
      </w:pPr>
    </w:p>
    <w:p w:rsidR="00DB1516" w:rsidRDefault="00DB1516" w:rsidP="00DB1516">
      <w:pPr>
        <w:autoSpaceDE w:val="0"/>
        <w:autoSpaceDN w:val="0"/>
        <w:adjustRightInd w:val="0"/>
        <w:spacing w:after="0" w:line="240" w:lineRule="auto"/>
        <w:jc w:val="both"/>
        <w:rPr>
          <w:rFonts w:ascii="Arial Black" w:eastAsia="Times New Roman" w:hAnsi="Arial Black" w:cs="Arial"/>
          <w:b/>
          <w:color w:val="000000"/>
          <w:sz w:val="28"/>
          <w:szCs w:val="28"/>
          <w:highlight w:val="cyan"/>
        </w:rPr>
      </w:pPr>
    </w:p>
    <w:p w:rsidR="00DB1516" w:rsidRPr="003B4DC4" w:rsidRDefault="00DB1516" w:rsidP="00DB1516">
      <w:pPr>
        <w:ind w:left="1416" w:firstLine="708"/>
        <w:jc w:val="both"/>
        <w:rPr>
          <w:rFonts w:ascii="Arial Black" w:hAnsi="Arial Black"/>
          <w:sz w:val="40"/>
          <w:szCs w:val="40"/>
        </w:rPr>
      </w:pPr>
      <w:r>
        <w:rPr>
          <w:rFonts w:ascii="Arial Black" w:hAnsi="Arial Black"/>
          <w:sz w:val="40"/>
          <w:szCs w:val="40"/>
        </w:rPr>
        <w:t>BIBLIOGRAFIA:-</w:t>
      </w:r>
    </w:p>
    <w:p w:rsidR="00DB1516" w:rsidRPr="00722005" w:rsidRDefault="00DB1516" w:rsidP="00DB1516">
      <w:pPr>
        <w:jc w:val="both"/>
        <w:rPr>
          <w:rFonts w:ascii="Arial" w:hAnsi="Arial" w:cs="Arial"/>
          <w:b/>
          <w:sz w:val="28"/>
          <w:szCs w:val="28"/>
        </w:rPr>
      </w:pPr>
      <w:r>
        <w:rPr>
          <w:rFonts w:ascii="Arial" w:hAnsi="Arial" w:cs="Arial"/>
          <w:b/>
          <w:sz w:val="28"/>
          <w:szCs w:val="28"/>
        </w:rPr>
        <w:t xml:space="preserve">Arellano García Carlos, </w:t>
      </w:r>
      <w:r w:rsidRPr="00722005">
        <w:rPr>
          <w:rFonts w:ascii="Arial" w:hAnsi="Arial" w:cs="Arial"/>
          <w:b/>
          <w:sz w:val="28"/>
          <w:szCs w:val="28"/>
        </w:rPr>
        <w:t>Teoría Gener</w:t>
      </w:r>
      <w:r>
        <w:rPr>
          <w:rFonts w:ascii="Arial" w:hAnsi="Arial" w:cs="Arial"/>
          <w:b/>
          <w:sz w:val="28"/>
          <w:szCs w:val="28"/>
        </w:rPr>
        <w:t xml:space="preserve">al del Proceso, </w:t>
      </w:r>
      <w:r w:rsidRPr="00722005">
        <w:rPr>
          <w:rFonts w:ascii="Arial" w:hAnsi="Arial" w:cs="Arial"/>
          <w:b/>
          <w:sz w:val="28"/>
          <w:szCs w:val="28"/>
        </w:rPr>
        <w:t xml:space="preserve"> Editorial Porrúa, S.A. Decima Segunda Edición, 2002</w:t>
      </w:r>
      <w:r w:rsidRPr="00722005">
        <w:rPr>
          <w:sz w:val="28"/>
          <w:szCs w:val="28"/>
        </w:rPr>
        <w:t xml:space="preserve">, </w:t>
      </w:r>
      <w:r w:rsidRPr="00722005">
        <w:rPr>
          <w:rFonts w:ascii="Arial" w:hAnsi="Arial" w:cs="Arial"/>
          <w:b/>
          <w:sz w:val="28"/>
          <w:szCs w:val="28"/>
        </w:rPr>
        <w:t xml:space="preserve">pagina 25. </w:t>
      </w:r>
    </w:p>
    <w:p w:rsidR="00DB1516" w:rsidRDefault="00DB1516" w:rsidP="00DB1516">
      <w:pPr>
        <w:autoSpaceDE w:val="0"/>
        <w:autoSpaceDN w:val="0"/>
        <w:adjustRightInd w:val="0"/>
        <w:spacing w:after="0" w:line="240" w:lineRule="auto"/>
        <w:jc w:val="both"/>
        <w:rPr>
          <w:rFonts w:ascii="Arial" w:hAnsi="Arial" w:cs="Arial"/>
          <w:b/>
          <w:sz w:val="28"/>
          <w:szCs w:val="28"/>
        </w:rPr>
      </w:pPr>
      <w:r w:rsidRPr="00A30500">
        <w:rPr>
          <w:rFonts w:ascii="Arial" w:hAnsi="Arial" w:cs="Arial"/>
          <w:b/>
          <w:sz w:val="28"/>
          <w:szCs w:val="28"/>
        </w:rPr>
        <w:lastRenderedPageBreak/>
        <w:t>Burgoa Orihuela</w:t>
      </w:r>
      <w:r w:rsidRPr="00A30500">
        <w:rPr>
          <w:rFonts w:ascii="Arial Black" w:hAnsi="Arial Black"/>
          <w:sz w:val="28"/>
          <w:szCs w:val="28"/>
        </w:rPr>
        <w:t xml:space="preserve"> </w:t>
      </w:r>
      <w:r w:rsidRPr="003B4DC4">
        <w:rPr>
          <w:rFonts w:ascii="Arial" w:hAnsi="Arial" w:cs="Arial"/>
          <w:b/>
          <w:sz w:val="28"/>
          <w:szCs w:val="28"/>
        </w:rPr>
        <w:t>Ignacio,</w:t>
      </w:r>
      <w:r>
        <w:rPr>
          <w:rFonts w:ascii="Arial Black" w:hAnsi="Arial Black"/>
          <w:sz w:val="28"/>
          <w:szCs w:val="28"/>
        </w:rPr>
        <w:t xml:space="preserve"> </w:t>
      </w:r>
      <w:r w:rsidRPr="00A30500">
        <w:rPr>
          <w:rFonts w:ascii="Arial" w:hAnsi="Arial" w:cs="Arial"/>
          <w:b/>
          <w:sz w:val="28"/>
          <w:szCs w:val="28"/>
        </w:rPr>
        <w:t>El juicio de amparo, Editorial Porrúa, S. A., México, Trigésima</w:t>
      </w:r>
      <w:r>
        <w:rPr>
          <w:rFonts w:ascii="Arial" w:hAnsi="Arial" w:cs="Arial"/>
          <w:b/>
          <w:sz w:val="28"/>
          <w:szCs w:val="28"/>
        </w:rPr>
        <w:t xml:space="preserve"> edición 1992, </w:t>
      </w:r>
      <w:r w:rsidRPr="00A30500">
        <w:rPr>
          <w:rFonts w:ascii="Arial" w:hAnsi="Arial" w:cs="Arial"/>
          <w:b/>
          <w:sz w:val="28"/>
          <w:szCs w:val="28"/>
        </w:rPr>
        <w:t xml:space="preserve"> pagina 661.</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3B4DC4" w:rsidRDefault="00DB1516" w:rsidP="00DB1516">
      <w:pPr>
        <w:jc w:val="both"/>
        <w:rPr>
          <w:rFonts w:ascii="Arial" w:hAnsi="Arial" w:cs="Arial"/>
          <w:b/>
          <w:sz w:val="28"/>
          <w:szCs w:val="28"/>
        </w:rPr>
      </w:pPr>
      <w:proofErr w:type="spellStart"/>
      <w:r w:rsidRPr="00722005">
        <w:rPr>
          <w:rFonts w:ascii="Arial" w:hAnsi="Arial" w:cs="Arial"/>
          <w:b/>
          <w:sz w:val="28"/>
          <w:szCs w:val="28"/>
        </w:rPr>
        <w:t>Devis</w:t>
      </w:r>
      <w:proofErr w:type="spellEnd"/>
      <w:r w:rsidRPr="00722005">
        <w:rPr>
          <w:rFonts w:ascii="Arial" w:hAnsi="Arial" w:cs="Arial"/>
          <w:b/>
          <w:sz w:val="28"/>
          <w:szCs w:val="28"/>
        </w:rPr>
        <w:t xml:space="preserve"> </w:t>
      </w:r>
      <w:proofErr w:type="spellStart"/>
      <w:r w:rsidRPr="00722005">
        <w:rPr>
          <w:rFonts w:ascii="Arial" w:hAnsi="Arial" w:cs="Arial"/>
          <w:b/>
          <w:sz w:val="28"/>
          <w:szCs w:val="28"/>
        </w:rPr>
        <w:t>Echandia</w:t>
      </w:r>
      <w:proofErr w:type="spellEnd"/>
      <w:r>
        <w:rPr>
          <w:rFonts w:ascii="Arial" w:hAnsi="Arial" w:cs="Arial"/>
          <w:b/>
          <w:sz w:val="28"/>
          <w:szCs w:val="28"/>
        </w:rPr>
        <w:t xml:space="preserve"> Hernán</w:t>
      </w:r>
      <w:r w:rsidRPr="00722005">
        <w:rPr>
          <w:rFonts w:ascii="Arial" w:hAnsi="Arial" w:cs="Arial"/>
          <w:b/>
          <w:sz w:val="28"/>
          <w:szCs w:val="28"/>
        </w:rPr>
        <w:t xml:space="preserve">,  Teoría General de la Prueba Judicial, Tomo I, Editorial Themis Bogotá-Colombia, pagina 401. </w:t>
      </w:r>
    </w:p>
    <w:p w:rsidR="00DB1516" w:rsidRPr="00E539C3" w:rsidRDefault="00DB1516" w:rsidP="00DB1516">
      <w:pPr>
        <w:jc w:val="both"/>
        <w:rPr>
          <w:rFonts w:ascii="Arial" w:hAnsi="Arial" w:cs="Arial"/>
          <w:b/>
          <w:sz w:val="28"/>
          <w:szCs w:val="28"/>
        </w:rPr>
      </w:pPr>
      <w:r w:rsidRPr="00B86EDF">
        <w:rPr>
          <w:rFonts w:ascii="Arial" w:hAnsi="Arial" w:cs="Arial"/>
          <w:b/>
          <w:sz w:val="28"/>
          <w:szCs w:val="28"/>
        </w:rPr>
        <w:t xml:space="preserve"> Góngora Pimentel</w:t>
      </w:r>
      <w:r>
        <w:rPr>
          <w:rFonts w:ascii="Arial" w:hAnsi="Arial" w:cs="Arial"/>
          <w:b/>
          <w:sz w:val="28"/>
          <w:szCs w:val="28"/>
        </w:rPr>
        <w:t xml:space="preserve"> Genaro David, </w:t>
      </w:r>
      <w:r w:rsidR="00DB3364">
        <w:rPr>
          <w:rFonts w:ascii="Arial" w:hAnsi="Arial" w:cs="Arial"/>
          <w:b/>
          <w:sz w:val="28"/>
          <w:szCs w:val="28"/>
        </w:rPr>
        <w:t>I</w:t>
      </w:r>
      <w:r w:rsidR="00DB3364" w:rsidRPr="00B86EDF">
        <w:rPr>
          <w:rFonts w:ascii="Arial" w:hAnsi="Arial" w:cs="Arial"/>
          <w:b/>
          <w:sz w:val="28"/>
          <w:szCs w:val="28"/>
        </w:rPr>
        <w:t>ntroducción a</w:t>
      </w:r>
      <w:r w:rsidR="00420F8F">
        <w:rPr>
          <w:rFonts w:ascii="Arial" w:hAnsi="Arial" w:cs="Arial"/>
          <w:b/>
          <w:sz w:val="28"/>
          <w:szCs w:val="28"/>
        </w:rPr>
        <w:t>l estudio del juicio de amparo</w:t>
      </w:r>
      <w:r w:rsidRPr="00B86EDF">
        <w:rPr>
          <w:rFonts w:ascii="Arial" w:hAnsi="Arial" w:cs="Arial"/>
          <w:b/>
          <w:sz w:val="28"/>
          <w:szCs w:val="28"/>
        </w:rPr>
        <w:t>, Editorial Porrúa, S.A., Sexta Edición actualizada, México 1997, pagina 156.</w:t>
      </w: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
    <w:p w:rsidR="00DB1516" w:rsidRPr="00A30500" w:rsidRDefault="00DB1516" w:rsidP="00DB1516">
      <w:pPr>
        <w:autoSpaceDE w:val="0"/>
        <w:autoSpaceDN w:val="0"/>
        <w:adjustRightInd w:val="0"/>
        <w:spacing w:after="0" w:line="240" w:lineRule="auto"/>
        <w:jc w:val="both"/>
        <w:rPr>
          <w:rFonts w:ascii="Arial" w:eastAsia="Times New Roman" w:hAnsi="Arial" w:cs="Arial"/>
          <w:b/>
          <w:color w:val="000000"/>
          <w:sz w:val="28"/>
          <w:szCs w:val="28"/>
        </w:rPr>
      </w:pPr>
      <w:proofErr w:type="gramStart"/>
      <w:r w:rsidRPr="003B4DC4">
        <w:rPr>
          <w:rFonts w:ascii="Arial" w:eastAsia="Times New Roman" w:hAnsi="Arial" w:cs="Arial"/>
          <w:b/>
          <w:color w:val="000000"/>
          <w:sz w:val="28"/>
          <w:szCs w:val="28"/>
        </w:rPr>
        <w:t>Orantes,</w:t>
      </w:r>
      <w:r>
        <w:rPr>
          <w:rFonts w:ascii="Arial Black" w:eastAsia="Times New Roman" w:hAnsi="Arial Black" w:cs="Arial"/>
          <w:b/>
          <w:color w:val="000000"/>
          <w:sz w:val="28"/>
          <w:szCs w:val="28"/>
        </w:rPr>
        <w:t xml:space="preserve"> </w:t>
      </w:r>
      <w:r w:rsidRPr="00A30500">
        <w:rPr>
          <w:rFonts w:ascii="Arial" w:eastAsia="Times New Roman" w:hAnsi="Arial" w:cs="Arial"/>
          <w:b/>
          <w:color w:val="000000"/>
          <w:sz w:val="28"/>
          <w:szCs w:val="28"/>
        </w:rPr>
        <w:t xml:space="preserve"> Le</w:t>
      </w:r>
      <w:r>
        <w:rPr>
          <w:rFonts w:ascii="Arial" w:eastAsia="Times New Roman" w:hAnsi="Arial" w:cs="Arial"/>
          <w:b/>
          <w:color w:val="000000"/>
          <w:sz w:val="28"/>
          <w:szCs w:val="28"/>
        </w:rPr>
        <w:t>ón</w:t>
      </w:r>
      <w:proofErr w:type="gramEnd"/>
      <w:r w:rsidRPr="00A30500">
        <w:rPr>
          <w:rFonts w:ascii="Arial" w:eastAsia="Times New Roman" w:hAnsi="Arial" w:cs="Arial"/>
          <w:b/>
          <w:color w:val="000000"/>
          <w:sz w:val="28"/>
          <w:szCs w:val="28"/>
        </w:rPr>
        <w:t xml:space="preserve">, </w:t>
      </w:r>
      <w:r w:rsidR="00DB3364" w:rsidRPr="00A30500">
        <w:rPr>
          <w:rFonts w:ascii="Arial" w:eastAsia="Times New Roman" w:hAnsi="Arial" w:cs="Arial"/>
          <w:b/>
          <w:color w:val="000000"/>
          <w:sz w:val="28"/>
          <w:szCs w:val="28"/>
        </w:rPr>
        <w:t xml:space="preserve">el juicio de amparo, </w:t>
      </w:r>
      <w:r w:rsidR="00DB3364">
        <w:rPr>
          <w:rFonts w:ascii="Arial" w:eastAsia="Times New Roman" w:hAnsi="Arial" w:cs="Arial"/>
          <w:b/>
          <w:color w:val="000000"/>
          <w:sz w:val="28"/>
          <w:szCs w:val="28"/>
        </w:rPr>
        <w:t>tercera edición, México  1957, Editorial J</w:t>
      </w:r>
      <w:r w:rsidR="00DB3364" w:rsidRPr="00A30500">
        <w:rPr>
          <w:rFonts w:ascii="Arial" w:eastAsia="Times New Roman" w:hAnsi="Arial" w:cs="Arial"/>
          <w:b/>
          <w:color w:val="000000"/>
          <w:sz w:val="28"/>
          <w:szCs w:val="28"/>
        </w:rPr>
        <w:t>osé M</w:t>
      </w:r>
      <w:r w:rsidR="00DB3364">
        <w:rPr>
          <w:rFonts w:ascii="Arial" w:eastAsia="Times New Roman" w:hAnsi="Arial" w:cs="Arial"/>
          <w:b/>
          <w:color w:val="000000"/>
          <w:sz w:val="28"/>
          <w:szCs w:val="28"/>
        </w:rPr>
        <w:t xml:space="preserve">. </w:t>
      </w:r>
      <w:proofErr w:type="spellStart"/>
      <w:r w:rsidR="00DB3364">
        <w:rPr>
          <w:rFonts w:ascii="Arial" w:eastAsia="Times New Roman" w:hAnsi="Arial" w:cs="Arial"/>
          <w:b/>
          <w:color w:val="000000"/>
          <w:sz w:val="28"/>
          <w:szCs w:val="28"/>
        </w:rPr>
        <w:t>Cajica</w:t>
      </w:r>
      <w:proofErr w:type="spellEnd"/>
      <w:r w:rsidR="00DB3364">
        <w:rPr>
          <w:rFonts w:ascii="Arial" w:eastAsia="Times New Roman" w:hAnsi="Arial" w:cs="Arial"/>
          <w:b/>
          <w:color w:val="000000"/>
          <w:sz w:val="28"/>
          <w:szCs w:val="28"/>
        </w:rPr>
        <w:t xml:space="preserve"> </w:t>
      </w:r>
      <w:proofErr w:type="spellStart"/>
      <w:r w:rsidR="00DB3364">
        <w:rPr>
          <w:rFonts w:ascii="Arial" w:eastAsia="Times New Roman" w:hAnsi="Arial" w:cs="Arial"/>
          <w:b/>
          <w:color w:val="000000"/>
          <w:sz w:val="28"/>
          <w:szCs w:val="28"/>
        </w:rPr>
        <w:t>J</w:t>
      </w:r>
      <w:r w:rsidR="00DB3364" w:rsidRPr="00A30500">
        <w:rPr>
          <w:rFonts w:ascii="Arial" w:eastAsia="Times New Roman" w:hAnsi="Arial" w:cs="Arial"/>
          <w:b/>
          <w:color w:val="000000"/>
          <w:sz w:val="28"/>
          <w:szCs w:val="28"/>
        </w:rPr>
        <w:t>r</w:t>
      </w:r>
      <w:proofErr w:type="spellEnd"/>
      <w:r w:rsidR="00DB3364" w:rsidRPr="00A30500">
        <w:rPr>
          <w:rFonts w:ascii="Arial" w:eastAsia="Times New Roman" w:hAnsi="Arial" w:cs="Arial"/>
          <w:b/>
          <w:color w:val="000000"/>
          <w:sz w:val="28"/>
          <w:szCs w:val="28"/>
        </w:rPr>
        <w:t>,, pagina</w:t>
      </w:r>
      <w:r w:rsidR="00DB3364">
        <w:rPr>
          <w:rFonts w:ascii="Arial" w:eastAsia="Times New Roman" w:hAnsi="Arial" w:cs="Arial"/>
          <w:b/>
          <w:color w:val="000000"/>
          <w:sz w:val="28"/>
          <w:szCs w:val="28"/>
        </w:rPr>
        <w:t xml:space="preserve"> 288.</w:t>
      </w:r>
    </w:p>
    <w:p w:rsidR="00DB1516" w:rsidRPr="00722005" w:rsidRDefault="00DB1516" w:rsidP="00DB1516">
      <w:pPr>
        <w:ind w:firstLine="708"/>
        <w:jc w:val="both"/>
        <w:rPr>
          <w:rFonts w:ascii="Arial" w:hAnsi="Arial" w:cs="Arial"/>
          <w:b/>
          <w:sz w:val="28"/>
          <w:szCs w:val="28"/>
        </w:rPr>
      </w:pPr>
    </w:p>
    <w:p w:rsidR="00DB1516" w:rsidRPr="00722005" w:rsidRDefault="00DB1516" w:rsidP="00DB1516">
      <w:pPr>
        <w:jc w:val="both"/>
        <w:rPr>
          <w:rFonts w:ascii="Arial" w:hAnsi="Arial" w:cs="Arial"/>
          <w:b/>
          <w:sz w:val="28"/>
          <w:szCs w:val="28"/>
        </w:rPr>
      </w:pPr>
      <w:r w:rsidRPr="00722005">
        <w:rPr>
          <w:rFonts w:ascii="Arial" w:hAnsi="Arial" w:cs="Arial"/>
          <w:b/>
          <w:sz w:val="28"/>
          <w:szCs w:val="28"/>
        </w:rPr>
        <w:t>Martínez Garza</w:t>
      </w:r>
      <w:r>
        <w:rPr>
          <w:rFonts w:ascii="Arial" w:hAnsi="Arial" w:cs="Arial"/>
          <w:b/>
          <w:sz w:val="28"/>
          <w:szCs w:val="28"/>
        </w:rPr>
        <w:t xml:space="preserve"> Valdemar</w:t>
      </w:r>
      <w:r w:rsidRPr="00722005">
        <w:rPr>
          <w:rFonts w:ascii="Arial" w:hAnsi="Arial" w:cs="Arial"/>
          <w:b/>
          <w:sz w:val="28"/>
          <w:szCs w:val="28"/>
        </w:rPr>
        <w:t>,</w:t>
      </w:r>
      <w:r w:rsidRPr="00722005">
        <w:rPr>
          <w:rFonts w:ascii="Arial Black" w:hAnsi="Arial Black" w:cs="Arial"/>
          <w:b/>
          <w:sz w:val="28"/>
          <w:szCs w:val="28"/>
        </w:rPr>
        <w:t xml:space="preserve"> </w:t>
      </w:r>
      <w:r w:rsidRPr="00722005">
        <w:rPr>
          <w:rFonts w:ascii="Arial" w:hAnsi="Arial" w:cs="Arial"/>
          <w:b/>
          <w:sz w:val="28"/>
          <w:szCs w:val="28"/>
        </w:rPr>
        <w:t xml:space="preserve">La autoridad Responsable, en el Juicio de Amparo en </w:t>
      </w:r>
      <w:proofErr w:type="gramStart"/>
      <w:r w:rsidRPr="00722005">
        <w:rPr>
          <w:rFonts w:ascii="Arial" w:hAnsi="Arial" w:cs="Arial"/>
          <w:b/>
          <w:sz w:val="28"/>
          <w:szCs w:val="28"/>
        </w:rPr>
        <w:t>México,  Editorial</w:t>
      </w:r>
      <w:proofErr w:type="gramEnd"/>
      <w:r w:rsidRPr="00722005">
        <w:rPr>
          <w:rFonts w:ascii="Arial" w:hAnsi="Arial" w:cs="Arial"/>
          <w:b/>
          <w:sz w:val="28"/>
          <w:szCs w:val="28"/>
        </w:rPr>
        <w:t xml:space="preserve"> Porrúa, S. A. , México 1994, pagina 287.  </w:t>
      </w:r>
    </w:p>
    <w:p w:rsidR="00DB1516" w:rsidRPr="00722005" w:rsidRDefault="00DB1516" w:rsidP="00DB1516">
      <w:pPr>
        <w:ind w:firstLine="708"/>
        <w:jc w:val="both"/>
        <w:rPr>
          <w:rFonts w:ascii="Arial" w:hAnsi="Arial" w:cs="Arial"/>
          <w:b/>
          <w:sz w:val="28"/>
          <w:szCs w:val="28"/>
        </w:rPr>
      </w:pPr>
    </w:p>
    <w:p w:rsidR="00DB1516" w:rsidRPr="00722005"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CE5BC7" w:rsidRDefault="00212DB8"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r w:rsidRPr="00CE5BC7">
        <w:rPr>
          <w:rFonts w:ascii="Arial Black" w:eastAsia="Times New Roman" w:hAnsi="Arial Black" w:cs="Times New Roman"/>
          <w:b/>
          <w:color w:val="000000"/>
          <w:sz w:val="28"/>
          <w:szCs w:val="28"/>
        </w:rPr>
        <w:t>LEGISLACION:-</w:t>
      </w:r>
    </w:p>
    <w:p w:rsidR="00212DB8" w:rsidRDefault="00212DB8"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212DB8" w:rsidRDefault="00212DB8" w:rsidP="00DB1516">
      <w:pPr>
        <w:autoSpaceDE w:val="0"/>
        <w:autoSpaceDN w:val="0"/>
        <w:adjustRightInd w:val="0"/>
        <w:spacing w:after="0" w:line="240" w:lineRule="auto"/>
        <w:jc w:val="both"/>
        <w:rPr>
          <w:rFonts w:ascii="Arial" w:eastAsia="Times New Roman" w:hAnsi="Arial" w:cs="Times New Roman"/>
          <w:b/>
          <w:color w:val="000000"/>
          <w:sz w:val="28"/>
          <w:szCs w:val="28"/>
        </w:rPr>
      </w:pPr>
      <w:r>
        <w:rPr>
          <w:rFonts w:ascii="Arial" w:eastAsia="Times New Roman" w:hAnsi="Arial" w:cs="Times New Roman"/>
          <w:b/>
          <w:color w:val="000000"/>
          <w:sz w:val="28"/>
          <w:szCs w:val="28"/>
        </w:rPr>
        <w:t>Ley de Amparo.</w:t>
      </w:r>
    </w:p>
    <w:p w:rsidR="00212DB8" w:rsidRDefault="00212DB8"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212DB8" w:rsidRDefault="00212DB8" w:rsidP="00DB1516">
      <w:pPr>
        <w:autoSpaceDE w:val="0"/>
        <w:autoSpaceDN w:val="0"/>
        <w:adjustRightInd w:val="0"/>
        <w:spacing w:after="0" w:line="240" w:lineRule="auto"/>
        <w:jc w:val="both"/>
        <w:rPr>
          <w:rFonts w:ascii="Arial" w:eastAsia="Times New Roman" w:hAnsi="Arial" w:cs="Times New Roman"/>
          <w:b/>
          <w:color w:val="000000"/>
          <w:sz w:val="28"/>
          <w:szCs w:val="28"/>
        </w:rPr>
      </w:pPr>
      <w:r>
        <w:rPr>
          <w:rFonts w:ascii="Arial" w:eastAsia="Times New Roman" w:hAnsi="Arial" w:cs="Times New Roman"/>
          <w:b/>
          <w:color w:val="000000"/>
          <w:sz w:val="28"/>
          <w:szCs w:val="28"/>
        </w:rPr>
        <w:t>Proyecto de la Ley de Amparo, apro</w:t>
      </w:r>
      <w:r w:rsidR="00CE5BC7">
        <w:rPr>
          <w:rFonts w:ascii="Arial" w:eastAsia="Times New Roman" w:hAnsi="Arial" w:cs="Times New Roman"/>
          <w:b/>
          <w:color w:val="000000"/>
          <w:sz w:val="28"/>
          <w:szCs w:val="28"/>
        </w:rPr>
        <w:t xml:space="preserve">bado por la Cámara de Senadores, y publicada en la Gaceta Parlamentaria de fecha 18 de Octubre del 2012, y enviada a la </w:t>
      </w:r>
      <w:proofErr w:type="spellStart"/>
      <w:r w:rsidR="00CE5BC7">
        <w:rPr>
          <w:rFonts w:ascii="Arial" w:eastAsia="Times New Roman" w:hAnsi="Arial" w:cs="Times New Roman"/>
          <w:b/>
          <w:color w:val="000000"/>
          <w:sz w:val="28"/>
          <w:szCs w:val="28"/>
        </w:rPr>
        <w:t>Camara</w:t>
      </w:r>
      <w:proofErr w:type="spellEnd"/>
      <w:r w:rsidR="00CE5BC7">
        <w:rPr>
          <w:rFonts w:ascii="Arial" w:eastAsia="Times New Roman" w:hAnsi="Arial" w:cs="Times New Roman"/>
          <w:b/>
          <w:color w:val="000000"/>
          <w:sz w:val="28"/>
          <w:szCs w:val="28"/>
        </w:rPr>
        <w:t xml:space="preserve"> de Diputados para su aprobación, el </w:t>
      </w:r>
      <w:proofErr w:type="spellStart"/>
      <w:r w:rsidR="00CE5BC7">
        <w:rPr>
          <w:rFonts w:ascii="Arial" w:eastAsia="Times New Roman" w:hAnsi="Arial" w:cs="Times New Roman"/>
          <w:b/>
          <w:color w:val="000000"/>
          <w:sz w:val="28"/>
          <w:szCs w:val="28"/>
        </w:rPr>
        <w:t>dia</w:t>
      </w:r>
      <w:proofErr w:type="spellEnd"/>
      <w:r w:rsidR="00CE5BC7">
        <w:rPr>
          <w:rFonts w:ascii="Arial" w:eastAsia="Times New Roman" w:hAnsi="Arial" w:cs="Times New Roman"/>
          <w:b/>
          <w:color w:val="000000"/>
          <w:sz w:val="28"/>
          <w:szCs w:val="28"/>
        </w:rPr>
        <w:t xml:space="preserve"> 13 del mismo mes y año.</w:t>
      </w:r>
      <w:r>
        <w:rPr>
          <w:rFonts w:ascii="Arial" w:eastAsia="Times New Roman" w:hAnsi="Arial" w:cs="Times New Roman"/>
          <w:b/>
          <w:color w:val="000000"/>
          <w:sz w:val="28"/>
          <w:szCs w:val="28"/>
        </w:rPr>
        <w:t xml:space="preserve"> </w:t>
      </w:r>
    </w:p>
    <w:p w:rsidR="00212DB8" w:rsidRDefault="00212DB8"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4B0BE1" w:rsidRPr="00CE5BC7" w:rsidRDefault="004B0BE1" w:rsidP="00DB1516">
      <w:pPr>
        <w:autoSpaceDE w:val="0"/>
        <w:autoSpaceDN w:val="0"/>
        <w:adjustRightInd w:val="0"/>
        <w:spacing w:after="0" w:line="240" w:lineRule="auto"/>
        <w:jc w:val="both"/>
        <w:rPr>
          <w:rFonts w:ascii="Arial Black" w:eastAsia="Times New Roman" w:hAnsi="Arial Black" w:cs="Times New Roman"/>
          <w:b/>
          <w:color w:val="000000"/>
          <w:sz w:val="28"/>
          <w:szCs w:val="28"/>
        </w:rPr>
      </w:pPr>
      <w:r w:rsidRPr="00CE5BC7">
        <w:rPr>
          <w:rFonts w:ascii="Arial Black" w:eastAsia="Times New Roman" w:hAnsi="Arial Black" w:cs="Times New Roman"/>
          <w:b/>
          <w:color w:val="000000"/>
          <w:sz w:val="28"/>
          <w:szCs w:val="28"/>
        </w:rPr>
        <w:t>MEDIOS ELECTRONICOS:-</w:t>
      </w:r>
    </w:p>
    <w:p w:rsidR="004B0BE1" w:rsidRDefault="004B0BE1"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4B0BE1" w:rsidRDefault="004B0BE1" w:rsidP="00DB1516">
      <w:pPr>
        <w:autoSpaceDE w:val="0"/>
        <w:autoSpaceDN w:val="0"/>
        <w:adjustRightInd w:val="0"/>
        <w:spacing w:after="0" w:line="240" w:lineRule="auto"/>
        <w:jc w:val="both"/>
        <w:rPr>
          <w:rFonts w:ascii="Arial" w:eastAsia="Times New Roman" w:hAnsi="Arial" w:cs="Times New Roman"/>
          <w:b/>
          <w:color w:val="000000"/>
          <w:sz w:val="28"/>
          <w:szCs w:val="28"/>
        </w:rPr>
      </w:pPr>
      <w:r>
        <w:rPr>
          <w:rFonts w:ascii="Arial" w:eastAsia="Times New Roman" w:hAnsi="Arial" w:cs="Times New Roman"/>
          <w:b/>
          <w:color w:val="000000"/>
          <w:sz w:val="28"/>
          <w:szCs w:val="28"/>
        </w:rPr>
        <w:t>Ius 2009</w:t>
      </w:r>
    </w:p>
    <w:p w:rsidR="004B0BE1" w:rsidRDefault="004B0BE1" w:rsidP="00DB1516">
      <w:pPr>
        <w:autoSpaceDE w:val="0"/>
        <w:autoSpaceDN w:val="0"/>
        <w:adjustRightInd w:val="0"/>
        <w:spacing w:after="0" w:line="240" w:lineRule="auto"/>
        <w:jc w:val="both"/>
        <w:rPr>
          <w:rFonts w:ascii="Arial" w:eastAsia="Times New Roman" w:hAnsi="Arial" w:cs="Times New Roman"/>
          <w:b/>
          <w:color w:val="000000"/>
          <w:sz w:val="28"/>
          <w:szCs w:val="28"/>
        </w:rPr>
      </w:pPr>
      <w:r>
        <w:rPr>
          <w:rFonts w:ascii="Arial" w:eastAsia="Times New Roman" w:hAnsi="Arial" w:cs="Times New Roman"/>
          <w:b/>
          <w:color w:val="000000"/>
          <w:sz w:val="28"/>
          <w:szCs w:val="28"/>
        </w:rPr>
        <w:t>Ius 2011</w:t>
      </w:r>
    </w:p>
    <w:p w:rsidR="004B0BE1" w:rsidRDefault="004B0BE1" w:rsidP="00DB1516">
      <w:pPr>
        <w:autoSpaceDE w:val="0"/>
        <w:autoSpaceDN w:val="0"/>
        <w:adjustRightInd w:val="0"/>
        <w:spacing w:after="0" w:line="240" w:lineRule="auto"/>
        <w:jc w:val="both"/>
        <w:rPr>
          <w:rFonts w:ascii="Arial" w:eastAsia="Times New Roman" w:hAnsi="Arial" w:cs="Times New Roman"/>
          <w:b/>
          <w:color w:val="000000"/>
          <w:sz w:val="28"/>
          <w:szCs w:val="28"/>
        </w:rPr>
      </w:pPr>
      <w:r>
        <w:rPr>
          <w:rFonts w:ascii="Arial" w:eastAsia="Times New Roman" w:hAnsi="Arial" w:cs="Times New Roman"/>
          <w:b/>
          <w:color w:val="000000"/>
          <w:sz w:val="28"/>
          <w:szCs w:val="28"/>
        </w:rPr>
        <w:t>Semanario Judicial de la Federación.</w:t>
      </w:r>
    </w:p>
    <w:p w:rsidR="004B0BE1" w:rsidRDefault="004B0BE1" w:rsidP="00DB1516">
      <w:pPr>
        <w:autoSpaceDE w:val="0"/>
        <w:autoSpaceDN w:val="0"/>
        <w:adjustRightInd w:val="0"/>
        <w:spacing w:after="0" w:line="240" w:lineRule="auto"/>
        <w:jc w:val="both"/>
        <w:rPr>
          <w:rFonts w:ascii="Arial" w:eastAsia="Times New Roman" w:hAnsi="Arial" w:cs="Times New Roman"/>
          <w:b/>
          <w:color w:val="000000"/>
          <w:sz w:val="28"/>
          <w:szCs w:val="28"/>
        </w:rPr>
      </w:pPr>
      <w:r>
        <w:rPr>
          <w:rFonts w:ascii="Arial" w:eastAsia="Times New Roman" w:hAnsi="Arial" w:cs="Times New Roman"/>
          <w:b/>
          <w:color w:val="000000"/>
          <w:sz w:val="28"/>
          <w:szCs w:val="28"/>
        </w:rPr>
        <w:t xml:space="preserve"> Enero del 2011 a Junio del 2012.</w:t>
      </w:r>
    </w:p>
    <w:p w:rsidR="00212DB8" w:rsidRPr="00722005" w:rsidRDefault="00212DB8"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Pr="00722005" w:rsidRDefault="00DB1516" w:rsidP="00DB1516">
      <w:pPr>
        <w:autoSpaceDE w:val="0"/>
        <w:autoSpaceDN w:val="0"/>
        <w:adjustRightInd w:val="0"/>
        <w:spacing w:after="0" w:line="240" w:lineRule="auto"/>
        <w:jc w:val="both"/>
        <w:rPr>
          <w:rFonts w:ascii="Arial" w:eastAsia="Times New Roman" w:hAnsi="Arial" w:cs="Times New Roman"/>
          <w:b/>
          <w:color w:val="000000"/>
          <w:sz w:val="28"/>
          <w:szCs w:val="28"/>
        </w:rPr>
      </w:pPr>
    </w:p>
    <w:p w:rsidR="00DB1516" w:rsidRDefault="00DB1516" w:rsidP="00DB1516"/>
    <w:p w:rsidR="00DB1516" w:rsidRDefault="00DB1516" w:rsidP="00DB1516"/>
    <w:p w:rsidR="00017F03" w:rsidRDefault="00017F03"/>
    <w:sectPr w:rsidR="00017F03" w:rsidSect="00296CA0">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D6" w:rsidRDefault="008958D6" w:rsidP="00AB78EC">
      <w:pPr>
        <w:spacing w:after="0" w:line="240" w:lineRule="auto"/>
      </w:pPr>
      <w:r>
        <w:separator/>
      </w:r>
    </w:p>
  </w:endnote>
  <w:endnote w:type="continuationSeparator" w:id="0">
    <w:p w:rsidR="008958D6" w:rsidRDefault="008958D6" w:rsidP="00AB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94020"/>
      <w:docPartObj>
        <w:docPartGallery w:val="Page Numbers (Bottom of Page)"/>
        <w:docPartUnique/>
      </w:docPartObj>
    </w:sdtPr>
    <w:sdtContent>
      <w:p w:rsidR="008A0C99" w:rsidRDefault="008A0C99">
        <w:pPr>
          <w:pStyle w:val="Piedepgina"/>
          <w:jc w:val="right"/>
        </w:pPr>
        <w:r>
          <w:fldChar w:fldCharType="begin"/>
        </w:r>
        <w:r>
          <w:instrText xml:space="preserve"> PAGE   \* MERGEFORMAT </w:instrText>
        </w:r>
        <w:r>
          <w:fldChar w:fldCharType="separate"/>
        </w:r>
        <w:r>
          <w:rPr>
            <w:noProof/>
          </w:rPr>
          <w:t>71</w:t>
        </w:r>
        <w:r>
          <w:rPr>
            <w:noProof/>
          </w:rPr>
          <w:fldChar w:fldCharType="end"/>
        </w:r>
      </w:p>
    </w:sdtContent>
  </w:sdt>
  <w:p w:rsidR="008A0C99" w:rsidRDefault="008A0C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D6" w:rsidRDefault="008958D6" w:rsidP="00AB78EC">
      <w:pPr>
        <w:spacing w:after="0" w:line="240" w:lineRule="auto"/>
      </w:pPr>
      <w:r>
        <w:separator/>
      </w:r>
    </w:p>
  </w:footnote>
  <w:footnote w:type="continuationSeparator" w:id="0">
    <w:p w:rsidR="008958D6" w:rsidRDefault="008958D6" w:rsidP="00AB7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ítulo"/>
      <w:id w:val="77738743"/>
      <w:placeholder>
        <w:docPart w:val="207F431B513B45538F0AC0A291E637E1"/>
      </w:placeholder>
      <w:dataBinding w:prefixMappings="xmlns:ns0='http://schemas.openxmlformats.org/package/2006/metadata/core-properties' xmlns:ns1='http://purl.org/dc/elements/1.1/'" w:xpath="/ns0:coreProperties[1]/ns1:title[1]" w:storeItemID="{6C3C8BC8-F283-45AE-878A-BAB7291924A1}"/>
      <w:text/>
    </w:sdtPr>
    <w:sdtContent>
      <w:p w:rsidR="008A0C99" w:rsidRDefault="008A0C99">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AUTOR:- LIC. JORGE ZOROLA VILLARREAL.</w:t>
        </w:r>
      </w:p>
    </w:sdtContent>
  </w:sdt>
  <w:p w:rsidR="008A0C99" w:rsidRDefault="008A0C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C46"/>
    <w:multiLevelType w:val="hybridMultilevel"/>
    <w:tmpl w:val="0C80CB5C"/>
    <w:lvl w:ilvl="0" w:tplc="4606B9C6">
      <w:start w:val="1"/>
      <w:numFmt w:val="bullet"/>
      <w:lvlText w:val="•"/>
      <w:lvlJc w:val="left"/>
      <w:pPr>
        <w:tabs>
          <w:tab w:val="num" w:pos="720"/>
        </w:tabs>
        <w:ind w:left="720" w:hanging="360"/>
      </w:pPr>
      <w:rPr>
        <w:rFonts w:ascii="Arial" w:hAnsi="Arial" w:hint="default"/>
      </w:rPr>
    </w:lvl>
    <w:lvl w:ilvl="1" w:tplc="7770693E" w:tentative="1">
      <w:start w:val="1"/>
      <w:numFmt w:val="bullet"/>
      <w:lvlText w:val="•"/>
      <w:lvlJc w:val="left"/>
      <w:pPr>
        <w:tabs>
          <w:tab w:val="num" w:pos="1440"/>
        </w:tabs>
        <w:ind w:left="1440" w:hanging="360"/>
      </w:pPr>
      <w:rPr>
        <w:rFonts w:ascii="Arial" w:hAnsi="Arial" w:hint="default"/>
      </w:rPr>
    </w:lvl>
    <w:lvl w:ilvl="2" w:tplc="E9C01E42" w:tentative="1">
      <w:start w:val="1"/>
      <w:numFmt w:val="bullet"/>
      <w:lvlText w:val="•"/>
      <w:lvlJc w:val="left"/>
      <w:pPr>
        <w:tabs>
          <w:tab w:val="num" w:pos="2160"/>
        </w:tabs>
        <w:ind w:left="2160" w:hanging="360"/>
      </w:pPr>
      <w:rPr>
        <w:rFonts w:ascii="Arial" w:hAnsi="Arial" w:hint="default"/>
      </w:rPr>
    </w:lvl>
    <w:lvl w:ilvl="3" w:tplc="4BD6E55C" w:tentative="1">
      <w:start w:val="1"/>
      <w:numFmt w:val="bullet"/>
      <w:lvlText w:val="•"/>
      <w:lvlJc w:val="left"/>
      <w:pPr>
        <w:tabs>
          <w:tab w:val="num" w:pos="2880"/>
        </w:tabs>
        <w:ind w:left="2880" w:hanging="360"/>
      </w:pPr>
      <w:rPr>
        <w:rFonts w:ascii="Arial" w:hAnsi="Arial" w:hint="default"/>
      </w:rPr>
    </w:lvl>
    <w:lvl w:ilvl="4" w:tplc="7E028E22" w:tentative="1">
      <w:start w:val="1"/>
      <w:numFmt w:val="bullet"/>
      <w:lvlText w:val="•"/>
      <w:lvlJc w:val="left"/>
      <w:pPr>
        <w:tabs>
          <w:tab w:val="num" w:pos="3600"/>
        </w:tabs>
        <w:ind w:left="3600" w:hanging="360"/>
      </w:pPr>
      <w:rPr>
        <w:rFonts w:ascii="Arial" w:hAnsi="Arial" w:hint="default"/>
      </w:rPr>
    </w:lvl>
    <w:lvl w:ilvl="5" w:tplc="2828E5B2" w:tentative="1">
      <w:start w:val="1"/>
      <w:numFmt w:val="bullet"/>
      <w:lvlText w:val="•"/>
      <w:lvlJc w:val="left"/>
      <w:pPr>
        <w:tabs>
          <w:tab w:val="num" w:pos="4320"/>
        </w:tabs>
        <w:ind w:left="4320" w:hanging="360"/>
      </w:pPr>
      <w:rPr>
        <w:rFonts w:ascii="Arial" w:hAnsi="Arial" w:hint="default"/>
      </w:rPr>
    </w:lvl>
    <w:lvl w:ilvl="6" w:tplc="8DA22C18" w:tentative="1">
      <w:start w:val="1"/>
      <w:numFmt w:val="bullet"/>
      <w:lvlText w:val="•"/>
      <w:lvlJc w:val="left"/>
      <w:pPr>
        <w:tabs>
          <w:tab w:val="num" w:pos="5040"/>
        </w:tabs>
        <w:ind w:left="5040" w:hanging="360"/>
      </w:pPr>
      <w:rPr>
        <w:rFonts w:ascii="Arial" w:hAnsi="Arial" w:hint="default"/>
      </w:rPr>
    </w:lvl>
    <w:lvl w:ilvl="7" w:tplc="E048DD36" w:tentative="1">
      <w:start w:val="1"/>
      <w:numFmt w:val="bullet"/>
      <w:lvlText w:val="•"/>
      <w:lvlJc w:val="left"/>
      <w:pPr>
        <w:tabs>
          <w:tab w:val="num" w:pos="5760"/>
        </w:tabs>
        <w:ind w:left="5760" w:hanging="360"/>
      </w:pPr>
      <w:rPr>
        <w:rFonts w:ascii="Arial" w:hAnsi="Arial" w:hint="default"/>
      </w:rPr>
    </w:lvl>
    <w:lvl w:ilvl="8" w:tplc="EC7630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060844"/>
    <w:multiLevelType w:val="hybridMultilevel"/>
    <w:tmpl w:val="0A4A0040"/>
    <w:lvl w:ilvl="0" w:tplc="E286D8FE">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56C95"/>
    <w:multiLevelType w:val="hybridMultilevel"/>
    <w:tmpl w:val="CF78C79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78F06DC5"/>
    <w:multiLevelType w:val="hybridMultilevel"/>
    <w:tmpl w:val="C2C4612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1516"/>
    <w:rsid w:val="00017F03"/>
    <w:rsid w:val="000B4743"/>
    <w:rsid w:val="000B4D6E"/>
    <w:rsid w:val="00103652"/>
    <w:rsid w:val="00107268"/>
    <w:rsid w:val="00140178"/>
    <w:rsid w:val="0019666C"/>
    <w:rsid w:val="00212DB8"/>
    <w:rsid w:val="0022129B"/>
    <w:rsid w:val="00225BE1"/>
    <w:rsid w:val="002360BC"/>
    <w:rsid w:val="002627F8"/>
    <w:rsid w:val="00263AFC"/>
    <w:rsid w:val="00270E4D"/>
    <w:rsid w:val="00294A2E"/>
    <w:rsid w:val="00296CA0"/>
    <w:rsid w:val="002A1CA7"/>
    <w:rsid w:val="002B011B"/>
    <w:rsid w:val="003A7615"/>
    <w:rsid w:val="003B45C3"/>
    <w:rsid w:val="003C095D"/>
    <w:rsid w:val="003C3579"/>
    <w:rsid w:val="003F4B19"/>
    <w:rsid w:val="004033E2"/>
    <w:rsid w:val="00420F8F"/>
    <w:rsid w:val="0043210E"/>
    <w:rsid w:val="0046651F"/>
    <w:rsid w:val="0048001B"/>
    <w:rsid w:val="004822EB"/>
    <w:rsid w:val="004A683D"/>
    <w:rsid w:val="004B0BE1"/>
    <w:rsid w:val="004B5275"/>
    <w:rsid w:val="004D131F"/>
    <w:rsid w:val="004D2AED"/>
    <w:rsid w:val="00537042"/>
    <w:rsid w:val="005634BC"/>
    <w:rsid w:val="005B796C"/>
    <w:rsid w:val="005C68F6"/>
    <w:rsid w:val="005F13EC"/>
    <w:rsid w:val="006209BA"/>
    <w:rsid w:val="00626746"/>
    <w:rsid w:val="00632CAF"/>
    <w:rsid w:val="00646FBF"/>
    <w:rsid w:val="00665078"/>
    <w:rsid w:val="00717B8B"/>
    <w:rsid w:val="007249BB"/>
    <w:rsid w:val="007469D2"/>
    <w:rsid w:val="0076379F"/>
    <w:rsid w:val="007A7504"/>
    <w:rsid w:val="007E1B32"/>
    <w:rsid w:val="00804A7B"/>
    <w:rsid w:val="00811EC6"/>
    <w:rsid w:val="00841900"/>
    <w:rsid w:val="008569AC"/>
    <w:rsid w:val="00877357"/>
    <w:rsid w:val="008840FD"/>
    <w:rsid w:val="00894020"/>
    <w:rsid w:val="008958D6"/>
    <w:rsid w:val="00896B2E"/>
    <w:rsid w:val="008A0C99"/>
    <w:rsid w:val="008C1047"/>
    <w:rsid w:val="008C30E5"/>
    <w:rsid w:val="008D35F3"/>
    <w:rsid w:val="008F3A15"/>
    <w:rsid w:val="00925BC2"/>
    <w:rsid w:val="00961837"/>
    <w:rsid w:val="009653D0"/>
    <w:rsid w:val="00991DA2"/>
    <w:rsid w:val="009B1F5B"/>
    <w:rsid w:val="009C479D"/>
    <w:rsid w:val="009E4121"/>
    <w:rsid w:val="00A3753F"/>
    <w:rsid w:val="00A41584"/>
    <w:rsid w:val="00AA75D9"/>
    <w:rsid w:val="00AB2B2F"/>
    <w:rsid w:val="00AB78EC"/>
    <w:rsid w:val="00B00ACC"/>
    <w:rsid w:val="00B11562"/>
    <w:rsid w:val="00B3302A"/>
    <w:rsid w:val="00B434C2"/>
    <w:rsid w:val="00B651C4"/>
    <w:rsid w:val="00B844F2"/>
    <w:rsid w:val="00BB2796"/>
    <w:rsid w:val="00BB6675"/>
    <w:rsid w:val="00BE0C8C"/>
    <w:rsid w:val="00BE2883"/>
    <w:rsid w:val="00BE2C1C"/>
    <w:rsid w:val="00C44EAF"/>
    <w:rsid w:val="00C56496"/>
    <w:rsid w:val="00C60575"/>
    <w:rsid w:val="00C819E5"/>
    <w:rsid w:val="00CA3D88"/>
    <w:rsid w:val="00CA3F41"/>
    <w:rsid w:val="00CC4B1B"/>
    <w:rsid w:val="00CC59F1"/>
    <w:rsid w:val="00CE5BC7"/>
    <w:rsid w:val="00D21247"/>
    <w:rsid w:val="00D33B24"/>
    <w:rsid w:val="00DA21B7"/>
    <w:rsid w:val="00DB1516"/>
    <w:rsid w:val="00DB3364"/>
    <w:rsid w:val="00DB74BF"/>
    <w:rsid w:val="00DB7877"/>
    <w:rsid w:val="00DC504D"/>
    <w:rsid w:val="00DD733F"/>
    <w:rsid w:val="00DE7094"/>
    <w:rsid w:val="00DF71DD"/>
    <w:rsid w:val="00DF7CB2"/>
    <w:rsid w:val="00E1319D"/>
    <w:rsid w:val="00E45D2E"/>
    <w:rsid w:val="00E466D4"/>
    <w:rsid w:val="00E54507"/>
    <w:rsid w:val="00E7354E"/>
    <w:rsid w:val="00E76F4D"/>
    <w:rsid w:val="00E809DE"/>
    <w:rsid w:val="00EB78C5"/>
    <w:rsid w:val="00ED2DF7"/>
    <w:rsid w:val="00ED5B45"/>
    <w:rsid w:val="00EF3C47"/>
    <w:rsid w:val="00F51899"/>
    <w:rsid w:val="00F64E3E"/>
    <w:rsid w:val="00F77011"/>
    <w:rsid w:val="00F802F9"/>
    <w:rsid w:val="00FB439E"/>
    <w:rsid w:val="00FC66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9E99"/>
  <w15:docId w15:val="{98719D5F-ED9B-4161-BE57-0DA28187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516"/>
  </w:style>
  <w:style w:type="paragraph" w:styleId="Ttulo3">
    <w:name w:val="heading 3"/>
    <w:basedOn w:val="Normal"/>
    <w:next w:val="Normal"/>
    <w:link w:val="Ttulo3Car"/>
    <w:qFormat/>
    <w:rsid w:val="00DB1516"/>
    <w:pPr>
      <w:keepNext/>
      <w:spacing w:after="0" w:line="240" w:lineRule="auto"/>
      <w:jc w:val="both"/>
      <w:outlineLvl w:val="2"/>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B1516"/>
    <w:rPr>
      <w:rFonts w:ascii="Times New Roman" w:eastAsia="Times New Roman" w:hAnsi="Times New Roman" w:cs="Times New Roman"/>
      <w:b/>
      <w:bCs/>
      <w:sz w:val="24"/>
      <w:szCs w:val="24"/>
      <w:lang w:val="es-ES" w:eastAsia="es-ES"/>
    </w:rPr>
  </w:style>
  <w:style w:type="paragraph" w:styleId="NormalWeb">
    <w:name w:val="Normal (Web)"/>
    <w:basedOn w:val="Normal"/>
    <w:unhideWhenUsed/>
    <w:rsid w:val="00DB15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rdenaceplema1">
    <w:name w:val="eordenaceplema1"/>
    <w:basedOn w:val="Fuentedeprrafopredeter"/>
    <w:rsid w:val="00DB1516"/>
    <w:rPr>
      <w:color w:val="0000FF"/>
    </w:rPr>
  </w:style>
  <w:style w:type="character" w:customStyle="1" w:styleId="eacep1">
    <w:name w:val="eacep1"/>
    <w:basedOn w:val="Fuentedeprrafopredeter"/>
    <w:rsid w:val="00DB1516"/>
    <w:rPr>
      <w:color w:val="000000"/>
    </w:rPr>
  </w:style>
  <w:style w:type="table" w:styleId="Tablaconcuadrcula">
    <w:name w:val="Table Grid"/>
    <w:basedOn w:val="Tablanormal"/>
    <w:uiPriority w:val="59"/>
    <w:rsid w:val="00DB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1516"/>
    <w:pPr>
      <w:ind w:left="720"/>
      <w:contextualSpacing/>
    </w:pPr>
  </w:style>
  <w:style w:type="character" w:customStyle="1" w:styleId="b1">
    <w:name w:val="b1"/>
    <w:basedOn w:val="Fuentedeprrafopredeter"/>
    <w:rsid w:val="00DB1516"/>
    <w:rPr>
      <w:color w:val="000000"/>
    </w:rPr>
  </w:style>
  <w:style w:type="paragraph" w:styleId="Textosinformato">
    <w:name w:val="Plain Text"/>
    <w:basedOn w:val="Normal"/>
    <w:link w:val="TextosinformatoCar"/>
    <w:rsid w:val="00DB151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B1516"/>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DB15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516"/>
  </w:style>
  <w:style w:type="paragraph" w:styleId="Piedepgina">
    <w:name w:val="footer"/>
    <w:basedOn w:val="Normal"/>
    <w:link w:val="PiedepginaCar"/>
    <w:uiPriority w:val="99"/>
    <w:unhideWhenUsed/>
    <w:rsid w:val="00DB15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516"/>
  </w:style>
  <w:style w:type="paragraph" w:styleId="Textodeglobo">
    <w:name w:val="Balloon Text"/>
    <w:basedOn w:val="Normal"/>
    <w:link w:val="TextodegloboCar"/>
    <w:uiPriority w:val="99"/>
    <w:semiHidden/>
    <w:unhideWhenUsed/>
    <w:rsid w:val="00E45D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7F431B513B45538F0AC0A291E637E1"/>
        <w:category>
          <w:name w:val="General"/>
          <w:gallery w:val="placeholder"/>
        </w:category>
        <w:types>
          <w:type w:val="bbPlcHdr"/>
        </w:types>
        <w:behaviors>
          <w:behavior w:val="content"/>
        </w:behaviors>
        <w:guid w:val="{00FD8323-964D-4FBF-8D41-03687A1300F9}"/>
      </w:docPartPr>
      <w:docPartBody>
        <w:p w:rsidR="00DF7733" w:rsidRDefault="00DF7733" w:rsidP="00DF7733">
          <w:pPr>
            <w:pStyle w:val="207F431B513B45538F0AC0A291E637E1"/>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F7733"/>
    <w:rsid w:val="000006F4"/>
    <w:rsid w:val="002F5068"/>
    <w:rsid w:val="003D1B28"/>
    <w:rsid w:val="00462127"/>
    <w:rsid w:val="004921D4"/>
    <w:rsid w:val="005174D7"/>
    <w:rsid w:val="007C501E"/>
    <w:rsid w:val="008D213F"/>
    <w:rsid w:val="009526E2"/>
    <w:rsid w:val="009865DD"/>
    <w:rsid w:val="00D33B51"/>
    <w:rsid w:val="00DE1BF4"/>
    <w:rsid w:val="00DF7733"/>
    <w:rsid w:val="00FF31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1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07F431B513B45538F0AC0A291E637E1">
    <w:name w:val="207F431B513B45538F0AC0A291E637E1"/>
    <w:rsid w:val="00DF7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94</Pages>
  <Words>22227</Words>
  <Characters>122252</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AUTOR:- LIC. JORGE ZOROLA VILLARREAL.</vt:lpstr>
    </vt:vector>
  </TitlesOfParts>
  <Company/>
  <LinksUpToDate>false</LinksUpToDate>
  <CharactersWithSpaces>144191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 LIC. JORGE ZOROLA VILLARREAL.</dc:title>
  <dc:creator>Jorge</dc:creator>
  <cp:lastModifiedBy>HP</cp:lastModifiedBy>
  <cp:revision>49</cp:revision>
  <dcterms:created xsi:type="dcterms:W3CDTF">2012-08-05T16:18:00Z</dcterms:created>
  <dcterms:modified xsi:type="dcterms:W3CDTF">2019-02-20T12:37:00Z</dcterms:modified>
</cp:coreProperties>
</file>